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24" w:rsidRDefault="00262D24" w:rsidP="00262D24">
      <w:pPr>
        <w:jc w:val="center"/>
        <w:rPr>
          <w:b/>
          <w:sz w:val="32"/>
          <w:szCs w:val="32"/>
        </w:rPr>
      </w:pPr>
      <w:r w:rsidRPr="003962A6">
        <w:rPr>
          <w:b/>
          <w:sz w:val="32"/>
          <w:szCs w:val="32"/>
        </w:rPr>
        <w:t xml:space="preserve">АДМИНИСТРАЦИЯ </w:t>
      </w:r>
    </w:p>
    <w:p w:rsidR="00354738" w:rsidRDefault="00354738" w:rsidP="00262D24">
      <w:pPr>
        <w:jc w:val="center"/>
        <w:rPr>
          <w:b/>
          <w:sz w:val="32"/>
          <w:szCs w:val="32"/>
        </w:rPr>
      </w:pPr>
      <w:r>
        <w:rPr>
          <w:b/>
          <w:sz w:val="32"/>
          <w:szCs w:val="32"/>
        </w:rPr>
        <w:t>ВЕРХ-УРЮМСКОГО СЕЛЬСОВЕТА</w:t>
      </w:r>
    </w:p>
    <w:p w:rsidR="00262D24" w:rsidRPr="003962A6" w:rsidRDefault="00262D24" w:rsidP="00262D24">
      <w:pPr>
        <w:jc w:val="center"/>
        <w:rPr>
          <w:b/>
          <w:sz w:val="32"/>
          <w:szCs w:val="32"/>
        </w:rPr>
      </w:pPr>
      <w:r>
        <w:rPr>
          <w:b/>
          <w:sz w:val="32"/>
          <w:szCs w:val="32"/>
        </w:rPr>
        <w:t xml:space="preserve"> </w:t>
      </w:r>
      <w:r w:rsidRPr="003962A6">
        <w:rPr>
          <w:b/>
          <w:sz w:val="32"/>
          <w:szCs w:val="32"/>
        </w:rPr>
        <w:t>НОВОСИБИРСКОЙ ОБЛАСТИ</w:t>
      </w:r>
    </w:p>
    <w:p w:rsidR="00262D24" w:rsidRDefault="00262D24" w:rsidP="00262D24">
      <w:pPr>
        <w:rPr>
          <w:b/>
          <w:sz w:val="32"/>
          <w:szCs w:val="32"/>
        </w:rPr>
      </w:pPr>
    </w:p>
    <w:p w:rsidR="00262D24" w:rsidRDefault="00262D24" w:rsidP="00262D24">
      <w:pPr>
        <w:rPr>
          <w:sz w:val="32"/>
          <w:szCs w:val="32"/>
        </w:rPr>
      </w:pPr>
    </w:p>
    <w:p w:rsidR="00262D24" w:rsidRPr="00162E4B" w:rsidRDefault="00262D24" w:rsidP="00262D24">
      <w:pPr>
        <w:tabs>
          <w:tab w:val="left" w:pos="4185"/>
        </w:tabs>
        <w:jc w:val="center"/>
        <w:rPr>
          <w:b/>
          <w:sz w:val="36"/>
          <w:szCs w:val="32"/>
        </w:rPr>
      </w:pPr>
      <w:r w:rsidRPr="00162E4B">
        <w:rPr>
          <w:b/>
          <w:sz w:val="36"/>
          <w:szCs w:val="32"/>
        </w:rPr>
        <w:t>ПОСТАНОВЛЕНИЕ</w:t>
      </w:r>
    </w:p>
    <w:p w:rsidR="00262D24" w:rsidRDefault="00262D24" w:rsidP="00262D24">
      <w:pPr>
        <w:rPr>
          <w:sz w:val="32"/>
          <w:szCs w:val="32"/>
        </w:rPr>
      </w:pPr>
    </w:p>
    <w:p w:rsidR="00262D24" w:rsidRDefault="003C0A66" w:rsidP="00262D24">
      <w:pPr>
        <w:tabs>
          <w:tab w:val="left" w:pos="3255"/>
        </w:tabs>
        <w:jc w:val="center"/>
        <w:rPr>
          <w:szCs w:val="28"/>
        </w:rPr>
      </w:pPr>
      <w:r>
        <w:rPr>
          <w:szCs w:val="28"/>
        </w:rPr>
        <w:t>о</w:t>
      </w:r>
      <w:r w:rsidR="00262D24">
        <w:rPr>
          <w:szCs w:val="28"/>
        </w:rPr>
        <w:t>т</w:t>
      </w:r>
      <w:r w:rsidR="007803A4">
        <w:rPr>
          <w:szCs w:val="28"/>
        </w:rPr>
        <w:t xml:space="preserve"> </w:t>
      </w:r>
      <w:r w:rsidR="00354738">
        <w:rPr>
          <w:szCs w:val="28"/>
        </w:rPr>
        <w:t xml:space="preserve"> 07</w:t>
      </w:r>
      <w:r w:rsidR="007803A4">
        <w:rPr>
          <w:szCs w:val="28"/>
        </w:rPr>
        <w:t>.0</w:t>
      </w:r>
      <w:r w:rsidR="00354738">
        <w:rPr>
          <w:szCs w:val="28"/>
        </w:rPr>
        <w:t>6</w:t>
      </w:r>
      <w:r w:rsidR="007803A4">
        <w:rPr>
          <w:szCs w:val="28"/>
        </w:rPr>
        <w:t>.201</w:t>
      </w:r>
      <w:r w:rsidR="00354738">
        <w:rPr>
          <w:szCs w:val="28"/>
        </w:rPr>
        <w:t>0</w:t>
      </w:r>
      <w:r w:rsidR="00262D24">
        <w:rPr>
          <w:szCs w:val="28"/>
        </w:rPr>
        <w:t xml:space="preserve"> №</w:t>
      </w:r>
      <w:r w:rsidR="00354738">
        <w:rPr>
          <w:szCs w:val="28"/>
        </w:rPr>
        <w:t xml:space="preserve"> </w:t>
      </w:r>
      <w:r w:rsidR="00262D24">
        <w:rPr>
          <w:szCs w:val="28"/>
        </w:rPr>
        <w:t xml:space="preserve"> </w:t>
      </w:r>
      <w:r w:rsidR="00354738">
        <w:rPr>
          <w:szCs w:val="28"/>
        </w:rPr>
        <w:t>25</w:t>
      </w:r>
    </w:p>
    <w:p w:rsidR="00262D24" w:rsidRDefault="00262D24" w:rsidP="00262D24">
      <w:pPr>
        <w:jc w:val="center"/>
        <w:rPr>
          <w:szCs w:val="28"/>
        </w:rPr>
      </w:pPr>
    </w:p>
    <w:p w:rsidR="00262D24" w:rsidRDefault="00262D24" w:rsidP="00262D24">
      <w:pPr>
        <w:tabs>
          <w:tab w:val="left" w:pos="2985"/>
        </w:tabs>
        <w:jc w:val="center"/>
        <w:rPr>
          <w:szCs w:val="28"/>
        </w:rPr>
      </w:pPr>
      <w:r>
        <w:rPr>
          <w:szCs w:val="28"/>
        </w:rPr>
        <w:t xml:space="preserve">Об утверждении административного регламента проведения </w:t>
      </w:r>
    </w:p>
    <w:p w:rsidR="00354738" w:rsidRDefault="00262D24" w:rsidP="00262D24">
      <w:pPr>
        <w:tabs>
          <w:tab w:val="left" w:pos="2985"/>
        </w:tabs>
        <w:jc w:val="center"/>
        <w:rPr>
          <w:szCs w:val="28"/>
        </w:rPr>
      </w:pPr>
      <w:r>
        <w:rPr>
          <w:szCs w:val="28"/>
        </w:rPr>
        <w:t xml:space="preserve">проверок при осуществлении муниципального контроля </w:t>
      </w:r>
    </w:p>
    <w:p w:rsidR="00262D24" w:rsidRDefault="00262D24" w:rsidP="00262D24">
      <w:pPr>
        <w:tabs>
          <w:tab w:val="left" w:pos="2985"/>
        </w:tabs>
        <w:jc w:val="center"/>
        <w:rPr>
          <w:szCs w:val="28"/>
        </w:rPr>
      </w:pPr>
      <w:r>
        <w:rPr>
          <w:szCs w:val="28"/>
        </w:rPr>
        <w:t>деятельности юридических лиц и индивидуальных предпринимателей</w:t>
      </w:r>
    </w:p>
    <w:p w:rsidR="00262D24" w:rsidRPr="003962A6" w:rsidRDefault="00262D24" w:rsidP="00262D24">
      <w:pPr>
        <w:tabs>
          <w:tab w:val="left" w:pos="2985"/>
        </w:tabs>
        <w:jc w:val="center"/>
        <w:rPr>
          <w:szCs w:val="28"/>
        </w:rPr>
      </w:pPr>
    </w:p>
    <w:p w:rsidR="00262D24" w:rsidRDefault="00262D24" w:rsidP="00D07795">
      <w:pPr>
        <w:jc w:val="both"/>
        <w:rPr>
          <w:szCs w:val="28"/>
        </w:rPr>
      </w:pPr>
    </w:p>
    <w:p w:rsidR="00262D24" w:rsidRDefault="00262D24" w:rsidP="00D07795">
      <w:pPr>
        <w:jc w:val="both"/>
        <w:rPr>
          <w:szCs w:val="28"/>
        </w:rPr>
      </w:pPr>
      <w:r>
        <w:rPr>
          <w:szCs w:val="28"/>
        </w:rPr>
        <w:tab/>
        <w:t>В соответствии с Федеральным законом от 26.12.2008 № 294 «О защите прав юридических лиц и индивидуальных предпринимателей при осуществлении государственного контроля (надзора) и муниципального надзора»     п о с т а н о в л я ю:</w:t>
      </w:r>
    </w:p>
    <w:p w:rsidR="00262D24" w:rsidRDefault="00262D24" w:rsidP="00D07795">
      <w:pPr>
        <w:jc w:val="both"/>
        <w:rPr>
          <w:szCs w:val="28"/>
        </w:rPr>
      </w:pPr>
    </w:p>
    <w:p w:rsidR="00262D24" w:rsidRDefault="00262D24" w:rsidP="005E4116">
      <w:pPr>
        <w:ind w:firstLine="708"/>
        <w:jc w:val="both"/>
        <w:rPr>
          <w:szCs w:val="28"/>
        </w:rPr>
      </w:pPr>
      <w:r>
        <w:rPr>
          <w:szCs w:val="28"/>
        </w:rPr>
        <w:t>1.Утвердить</w:t>
      </w:r>
      <w:r w:rsidR="00AB1267">
        <w:rPr>
          <w:szCs w:val="28"/>
        </w:rPr>
        <w:t xml:space="preserve"> прилагаемый</w:t>
      </w:r>
      <w:r>
        <w:rPr>
          <w:szCs w:val="28"/>
        </w:rPr>
        <w:t xml:space="preserve"> административный регламент проведения проверок при осуществлении муниципального контроля  деятельности юридических лиц и индивидуальных предпринимателей.</w:t>
      </w:r>
    </w:p>
    <w:p w:rsidR="00262D24" w:rsidRDefault="00D07795" w:rsidP="005E4116">
      <w:pPr>
        <w:ind w:firstLine="708"/>
        <w:jc w:val="both"/>
        <w:rPr>
          <w:szCs w:val="28"/>
        </w:rPr>
      </w:pPr>
      <w:r>
        <w:rPr>
          <w:szCs w:val="28"/>
        </w:rPr>
        <w:t>2. Признать утратившим силу постановление Главы Верх-Урюмского сельсовета от 23.10.2009 № 22 «Об утверждении административного регламента проведения проверок при осуществлении муниципального контроля в сфере малого и среднего предпринимательства».</w:t>
      </w:r>
    </w:p>
    <w:p w:rsidR="00262D24" w:rsidRPr="00F87CA0" w:rsidRDefault="00D07795" w:rsidP="005E4116">
      <w:pPr>
        <w:ind w:firstLine="708"/>
        <w:jc w:val="both"/>
        <w:rPr>
          <w:szCs w:val="28"/>
        </w:rPr>
      </w:pPr>
      <w:r>
        <w:rPr>
          <w:szCs w:val="28"/>
        </w:rPr>
        <w:t>3</w:t>
      </w:r>
      <w:r w:rsidR="00262D24">
        <w:rPr>
          <w:szCs w:val="28"/>
        </w:rPr>
        <w:t xml:space="preserve">. Контроль за исполнением  постановления </w:t>
      </w:r>
      <w:r>
        <w:rPr>
          <w:szCs w:val="28"/>
        </w:rPr>
        <w:t>оставляю за собой.</w:t>
      </w:r>
    </w:p>
    <w:p w:rsidR="00262D24" w:rsidRDefault="00262D24" w:rsidP="00262D24">
      <w:pPr>
        <w:jc w:val="both"/>
        <w:rPr>
          <w:szCs w:val="28"/>
        </w:rPr>
      </w:pPr>
    </w:p>
    <w:p w:rsidR="00262D24" w:rsidRDefault="00262D24" w:rsidP="00262D24">
      <w:pPr>
        <w:rPr>
          <w:szCs w:val="28"/>
        </w:rPr>
      </w:pPr>
    </w:p>
    <w:p w:rsidR="00262D24" w:rsidRPr="00F87CA0" w:rsidRDefault="00262D24" w:rsidP="00262D24">
      <w:pPr>
        <w:rPr>
          <w:szCs w:val="28"/>
        </w:rPr>
      </w:pPr>
    </w:p>
    <w:p w:rsidR="00262D24" w:rsidRDefault="00262D24" w:rsidP="00262D24">
      <w:pPr>
        <w:rPr>
          <w:szCs w:val="28"/>
        </w:rPr>
      </w:pPr>
    </w:p>
    <w:p w:rsidR="00262D24" w:rsidRPr="00446512" w:rsidRDefault="00262D24" w:rsidP="00262D24">
      <w:pPr>
        <w:rPr>
          <w:szCs w:val="28"/>
        </w:rPr>
      </w:pPr>
    </w:p>
    <w:p w:rsidR="00262D24" w:rsidRPr="00446512" w:rsidRDefault="00262D24" w:rsidP="00262D24">
      <w:pPr>
        <w:rPr>
          <w:szCs w:val="28"/>
        </w:rPr>
      </w:pPr>
    </w:p>
    <w:p w:rsidR="00262D24" w:rsidRPr="00446512" w:rsidRDefault="00262D24" w:rsidP="00262D24">
      <w:pPr>
        <w:rPr>
          <w:sz w:val="22"/>
          <w:szCs w:val="22"/>
        </w:rPr>
      </w:pPr>
    </w:p>
    <w:p w:rsidR="0080284F" w:rsidRDefault="00D07795">
      <w:r>
        <w:t>Глава Верх-Урюмского сельсовета                              И.А.Морозов</w:t>
      </w:r>
    </w:p>
    <w:p w:rsidR="00D07795" w:rsidRDefault="00D07795"/>
    <w:p w:rsidR="00D07795" w:rsidRDefault="00D07795"/>
    <w:p w:rsidR="00D07795" w:rsidRDefault="00D07795"/>
    <w:p w:rsidR="00D07795" w:rsidRDefault="00D07795"/>
    <w:p w:rsidR="00D07795" w:rsidRDefault="00D07795"/>
    <w:p w:rsidR="00D07795" w:rsidRDefault="00D07795"/>
    <w:p w:rsidR="00D07795" w:rsidRDefault="00D07795"/>
    <w:p w:rsidR="00D07795" w:rsidRDefault="00D07795"/>
    <w:p w:rsidR="0080284F" w:rsidRDefault="0080284F"/>
    <w:p w:rsidR="0080284F" w:rsidRPr="005E4116" w:rsidRDefault="0080284F" w:rsidP="0080284F">
      <w:pPr>
        <w:pStyle w:val="Style2"/>
        <w:widowControl/>
        <w:spacing w:line="240" w:lineRule="auto"/>
        <w:ind w:firstLine="0"/>
        <w:jc w:val="center"/>
        <w:rPr>
          <w:rStyle w:val="FontStyle16"/>
          <w:b w:val="0"/>
          <w:bCs w:val="0"/>
          <w:sz w:val="16"/>
          <w:szCs w:val="16"/>
        </w:rPr>
      </w:pPr>
      <w:r>
        <w:rPr>
          <w:rStyle w:val="FontStyle16"/>
          <w:sz w:val="28"/>
          <w:szCs w:val="28"/>
        </w:rPr>
        <w:lastRenderedPageBreak/>
        <w:t xml:space="preserve">                                           </w:t>
      </w:r>
      <w:r w:rsidR="005E4116">
        <w:rPr>
          <w:rStyle w:val="FontStyle16"/>
          <w:sz w:val="28"/>
          <w:szCs w:val="28"/>
        </w:rPr>
        <w:t xml:space="preserve">               </w:t>
      </w:r>
      <w:r>
        <w:rPr>
          <w:rStyle w:val="FontStyle16"/>
          <w:sz w:val="28"/>
          <w:szCs w:val="28"/>
        </w:rPr>
        <w:t xml:space="preserve"> </w:t>
      </w:r>
      <w:r w:rsidRPr="005E4116">
        <w:rPr>
          <w:rStyle w:val="FontStyle16"/>
          <w:b w:val="0"/>
          <w:sz w:val="16"/>
          <w:szCs w:val="16"/>
        </w:rPr>
        <w:t>УТВЕРЖДЕН</w:t>
      </w:r>
    </w:p>
    <w:p w:rsidR="0080284F" w:rsidRPr="005E4116" w:rsidRDefault="0080284F" w:rsidP="0080284F">
      <w:pPr>
        <w:pStyle w:val="Style2"/>
        <w:widowControl/>
        <w:spacing w:line="240" w:lineRule="auto"/>
        <w:ind w:firstLine="0"/>
        <w:jc w:val="center"/>
        <w:rPr>
          <w:rStyle w:val="FontStyle16"/>
          <w:b w:val="0"/>
          <w:bCs w:val="0"/>
          <w:sz w:val="16"/>
          <w:szCs w:val="16"/>
        </w:rPr>
      </w:pPr>
      <w:r w:rsidRPr="005E4116">
        <w:rPr>
          <w:rStyle w:val="FontStyle16"/>
          <w:b w:val="0"/>
          <w:sz w:val="16"/>
          <w:szCs w:val="16"/>
        </w:rPr>
        <w:t xml:space="preserve">                                                </w:t>
      </w:r>
      <w:r w:rsidR="005E4116">
        <w:rPr>
          <w:rStyle w:val="FontStyle16"/>
          <w:b w:val="0"/>
          <w:sz w:val="16"/>
          <w:szCs w:val="16"/>
        </w:rPr>
        <w:t xml:space="preserve">                                                         </w:t>
      </w:r>
      <w:r w:rsidR="00D07795" w:rsidRPr="005E4116">
        <w:rPr>
          <w:rStyle w:val="FontStyle16"/>
          <w:b w:val="0"/>
          <w:sz w:val="16"/>
          <w:szCs w:val="16"/>
        </w:rPr>
        <w:t xml:space="preserve"> </w:t>
      </w:r>
      <w:r w:rsidRPr="005E4116">
        <w:rPr>
          <w:rStyle w:val="FontStyle16"/>
          <w:b w:val="0"/>
          <w:sz w:val="16"/>
          <w:szCs w:val="16"/>
        </w:rPr>
        <w:t>постановлением администрации</w:t>
      </w:r>
    </w:p>
    <w:p w:rsidR="0080284F" w:rsidRPr="005E4116" w:rsidRDefault="0080284F" w:rsidP="0080284F">
      <w:pPr>
        <w:pStyle w:val="Style2"/>
        <w:widowControl/>
        <w:spacing w:line="240" w:lineRule="auto"/>
        <w:ind w:firstLine="0"/>
        <w:jc w:val="center"/>
        <w:rPr>
          <w:rStyle w:val="FontStyle16"/>
          <w:b w:val="0"/>
          <w:bCs w:val="0"/>
          <w:sz w:val="16"/>
          <w:szCs w:val="16"/>
        </w:rPr>
      </w:pPr>
      <w:r w:rsidRPr="005E4116">
        <w:rPr>
          <w:rStyle w:val="FontStyle16"/>
          <w:b w:val="0"/>
          <w:sz w:val="16"/>
          <w:szCs w:val="16"/>
        </w:rPr>
        <w:t xml:space="preserve">                                                        </w:t>
      </w:r>
      <w:r w:rsidR="00D07795" w:rsidRPr="005E4116">
        <w:rPr>
          <w:rStyle w:val="FontStyle16"/>
          <w:b w:val="0"/>
          <w:sz w:val="16"/>
          <w:szCs w:val="16"/>
        </w:rPr>
        <w:t xml:space="preserve">    </w:t>
      </w:r>
      <w:r w:rsidR="005E4116">
        <w:rPr>
          <w:rStyle w:val="FontStyle16"/>
          <w:b w:val="0"/>
          <w:sz w:val="16"/>
          <w:szCs w:val="16"/>
        </w:rPr>
        <w:t xml:space="preserve">                                           </w:t>
      </w:r>
      <w:r w:rsidR="00354738" w:rsidRPr="005E4116">
        <w:rPr>
          <w:rStyle w:val="FontStyle16"/>
          <w:b w:val="0"/>
          <w:sz w:val="16"/>
          <w:szCs w:val="16"/>
        </w:rPr>
        <w:t>Верх-Урюмского сельсовета</w:t>
      </w:r>
    </w:p>
    <w:p w:rsidR="0080284F" w:rsidRPr="005E4116" w:rsidRDefault="0080284F" w:rsidP="0080284F">
      <w:pPr>
        <w:pStyle w:val="Style2"/>
        <w:widowControl/>
        <w:tabs>
          <w:tab w:val="left" w:pos="871"/>
        </w:tabs>
        <w:spacing w:line="240" w:lineRule="auto"/>
        <w:ind w:firstLine="0"/>
        <w:jc w:val="center"/>
        <w:rPr>
          <w:rStyle w:val="FontStyle16"/>
          <w:b w:val="0"/>
          <w:bCs w:val="0"/>
          <w:sz w:val="16"/>
          <w:szCs w:val="16"/>
        </w:rPr>
      </w:pPr>
      <w:r w:rsidRPr="005E4116">
        <w:rPr>
          <w:rStyle w:val="FontStyle16"/>
          <w:b w:val="0"/>
          <w:sz w:val="16"/>
          <w:szCs w:val="16"/>
        </w:rPr>
        <w:t xml:space="preserve">                              </w:t>
      </w:r>
      <w:r w:rsidR="00D07795" w:rsidRPr="005E4116">
        <w:rPr>
          <w:rStyle w:val="FontStyle16"/>
          <w:b w:val="0"/>
          <w:sz w:val="16"/>
          <w:szCs w:val="16"/>
        </w:rPr>
        <w:t xml:space="preserve">               </w:t>
      </w:r>
      <w:r w:rsidR="005E4116">
        <w:rPr>
          <w:rStyle w:val="FontStyle16"/>
          <w:b w:val="0"/>
          <w:sz w:val="16"/>
          <w:szCs w:val="16"/>
        </w:rPr>
        <w:t xml:space="preserve">                                              </w:t>
      </w:r>
      <w:r w:rsidR="00D07795" w:rsidRPr="005E4116">
        <w:rPr>
          <w:rStyle w:val="FontStyle16"/>
          <w:b w:val="0"/>
          <w:sz w:val="16"/>
          <w:szCs w:val="16"/>
        </w:rPr>
        <w:t xml:space="preserve"> </w:t>
      </w:r>
      <w:r w:rsidRPr="005E4116">
        <w:rPr>
          <w:rStyle w:val="FontStyle16"/>
          <w:b w:val="0"/>
          <w:sz w:val="16"/>
          <w:szCs w:val="16"/>
        </w:rPr>
        <w:t>от 0</w:t>
      </w:r>
      <w:r w:rsidR="00D07795" w:rsidRPr="005E4116">
        <w:rPr>
          <w:rStyle w:val="FontStyle16"/>
          <w:b w:val="0"/>
          <w:sz w:val="16"/>
          <w:szCs w:val="16"/>
        </w:rPr>
        <w:t>7</w:t>
      </w:r>
      <w:r w:rsidRPr="005E4116">
        <w:rPr>
          <w:rStyle w:val="FontStyle16"/>
          <w:b w:val="0"/>
          <w:sz w:val="16"/>
          <w:szCs w:val="16"/>
        </w:rPr>
        <w:t>.0</w:t>
      </w:r>
      <w:r w:rsidR="00D07795" w:rsidRPr="005E4116">
        <w:rPr>
          <w:rStyle w:val="FontStyle16"/>
          <w:b w:val="0"/>
          <w:sz w:val="16"/>
          <w:szCs w:val="16"/>
        </w:rPr>
        <w:t>6</w:t>
      </w:r>
      <w:r w:rsidRPr="005E4116">
        <w:rPr>
          <w:rStyle w:val="FontStyle16"/>
          <w:b w:val="0"/>
          <w:sz w:val="16"/>
          <w:szCs w:val="16"/>
        </w:rPr>
        <w:t>.201</w:t>
      </w:r>
      <w:r w:rsidR="00D07795" w:rsidRPr="005E4116">
        <w:rPr>
          <w:rStyle w:val="FontStyle16"/>
          <w:b w:val="0"/>
          <w:sz w:val="16"/>
          <w:szCs w:val="16"/>
        </w:rPr>
        <w:t>0</w:t>
      </w:r>
      <w:r w:rsidRPr="005E4116">
        <w:rPr>
          <w:rStyle w:val="FontStyle16"/>
          <w:b w:val="0"/>
          <w:sz w:val="16"/>
          <w:szCs w:val="16"/>
        </w:rPr>
        <w:t xml:space="preserve"> № </w:t>
      </w:r>
      <w:r w:rsidR="00D07795" w:rsidRPr="005E4116">
        <w:rPr>
          <w:rStyle w:val="FontStyle16"/>
          <w:b w:val="0"/>
          <w:sz w:val="16"/>
          <w:szCs w:val="16"/>
        </w:rPr>
        <w:t xml:space="preserve"> 25</w:t>
      </w:r>
    </w:p>
    <w:p w:rsidR="0080284F" w:rsidRDefault="0080284F" w:rsidP="0080284F">
      <w:pPr>
        <w:pStyle w:val="ConsPlusTitle"/>
        <w:jc w:val="center"/>
        <w:rPr>
          <w:rFonts w:ascii="Times New Roman" w:hAnsi="Times New Roman" w:cs="Times New Roman"/>
          <w:sz w:val="24"/>
          <w:szCs w:val="24"/>
        </w:rPr>
      </w:pPr>
    </w:p>
    <w:p w:rsidR="0080284F" w:rsidRDefault="0080284F" w:rsidP="0080284F">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80284F" w:rsidRDefault="0080284F" w:rsidP="0080284F">
      <w:pPr>
        <w:pStyle w:val="ConsPlusTitle"/>
        <w:jc w:val="center"/>
        <w:rPr>
          <w:rFonts w:ascii="Times New Roman" w:hAnsi="Times New Roman" w:cs="Times New Roman"/>
          <w:sz w:val="22"/>
          <w:szCs w:val="24"/>
        </w:rPr>
      </w:pPr>
      <w:r>
        <w:rPr>
          <w:rFonts w:ascii="Times New Roman" w:hAnsi="Times New Roman" w:cs="Times New Roman"/>
          <w:sz w:val="22"/>
          <w:szCs w:val="24"/>
        </w:rPr>
        <w:t xml:space="preserve">ПРОВЕДЕНИЯ ПРОВЕРОК ПРИ ОСУЩЕСТВЛЕНИИ </w:t>
      </w:r>
    </w:p>
    <w:p w:rsidR="0080284F" w:rsidRDefault="0080284F" w:rsidP="0080284F">
      <w:pPr>
        <w:pStyle w:val="ConsPlusTitle"/>
        <w:jc w:val="center"/>
        <w:rPr>
          <w:rFonts w:ascii="Times New Roman" w:hAnsi="Times New Roman" w:cs="Times New Roman"/>
          <w:sz w:val="22"/>
          <w:szCs w:val="24"/>
        </w:rPr>
      </w:pPr>
      <w:r>
        <w:rPr>
          <w:rFonts w:ascii="Times New Roman" w:hAnsi="Times New Roman" w:cs="Times New Roman"/>
          <w:sz w:val="22"/>
          <w:szCs w:val="24"/>
        </w:rPr>
        <w:t xml:space="preserve">МУНИЦИПАЛЬНОГО КОНТРОЛЯ  ДЕЯТЕЛЬНОСТИ ЮРИДИЧЕСКИХ </w:t>
      </w:r>
    </w:p>
    <w:p w:rsidR="0080284F" w:rsidRDefault="0080284F" w:rsidP="0080284F">
      <w:pPr>
        <w:pStyle w:val="ConsPlusTitle"/>
        <w:jc w:val="center"/>
        <w:rPr>
          <w:rFonts w:ascii="Times New Roman" w:hAnsi="Times New Roman" w:cs="Times New Roman"/>
          <w:sz w:val="22"/>
          <w:szCs w:val="24"/>
        </w:rPr>
      </w:pPr>
      <w:r>
        <w:rPr>
          <w:rFonts w:ascii="Times New Roman" w:hAnsi="Times New Roman" w:cs="Times New Roman"/>
          <w:sz w:val="22"/>
          <w:szCs w:val="24"/>
        </w:rPr>
        <w:t>ЛИЦ И ИНДИВИДУАЛЬНЫХ ПРЕДПРИНИМАТЕЛЕЙ</w:t>
      </w:r>
    </w:p>
    <w:p w:rsidR="0080284F" w:rsidRDefault="0080284F" w:rsidP="0080284F">
      <w:pPr>
        <w:rPr>
          <w:szCs w:val="28"/>
        </w:rPr>
      </w:pPr>
    </w:p>
    <w:p w:rsidR="0080284F" w:rsidRPr="00A844EB" w:rsidRDefault="0080284F" w:rsidP="0080284F">
      <w:pPr>
        <w:pStyle w:val="a5"/>
        <w:numPr>
          <w:ilvl w:val="0"/>
          <w:numId w:val="1"/>
        </w:numPr>
        <w:spacing w:after="0" w:line="240" w:lineRule="auto"/>
        <w:jc w:val="center"/>
        <w:rPr>
          <w:rFonts w:ascii="Times New Roman" w:hAnsi="Times New Roman" w:cs="Times New Roman"/>
          <w:b/>
          <w:sz w:val="28"/>
          <w:szCs w:val="28"/>
        </w:rPr>
      </w:pPr>
      <w:r w:rsidRPr="00A844EB">
        <w:rPr>
          <w:rFonts w:ascii="Times New Roman" w:hAnsi="Times New Roman" w:cs="Times New Roman"/>
          <w:b/>
          <w:sz w:val="28"/>
          <w:szCs w:val="28"/>
        </w:rPr>
        <w:t>Общие положения</w:t>
      </w:r>
    </w:p>
    <w:p w:rsidR="0080284F" w:rsidRPr="005E4116" w:rsidRDefault="0080284F" w:rsidP="005E4116">
      <w:pPr>
        <w:pStyle w:val="a5"/>
        <w:spacing w:after="0" w:line="240" w:lineRule="auto"/>
        <w:jc w:val="both"/>
        <w:rPr>
          <w:rFonts w:ascii="Times New Roman" w:hAnsi="Times New Roman" w:cs="Times New Roman"/>
          <w:b/>
          <w:sz w:val="26"/>
          <w:szCs w:val="26"/>
        </w:rPr>
      </w:pPr>
    </w:p>
    <w:p w:rsidR="0080284F" w:rsidRPr="005E4116" w:rsidRDefault="0080284F" w:rsidP="005E4116">
      <w:pPr>
        <w:ind w:firstLine="708"/>
        <w:jc w:val="both"/>
        <w:rPr>
          <w:b/>
          <w:i/>
          <w:sz w:val="26"/>
          <w:szCs w:val="26"/>
        </w:rPr>
      </w:pPr>
      <w:r w:rsidRPr="005E4116">
        <w:rPr>
          <w:b/>
          <w:i/>
          <w:sz w:val="26"/>
          <w:szCs w:val="26"/>
        </w:rPr>
        <w:t xml:space="preserve">1.1. Административный регламент проведения проверок </w:t>
      </w:r>
    </w:p>
    <w:p w:rsidR="0080284F" w:rsidRPr="005E4116" w:rsidRDefault="0080284F" w:rsidP="005E4116">
      <w:pPr>
        <w:jc w:val="both"/>
        <w:rPr>
          <w:sz w:val="26"/>
          <w:szCs w:val="26"/>
        </w:rPr>
      </w:pPr>
      <w:r w:rsidRPr="005E4116">
        <w:rPr>
          <w:sz w:val="26"/>
          <w:szCs w:val="26"/>
        </w:rPr>
        <w:t xml:space="preserve">при осуществлении муниципального контроля (далее - Регламент) разработан в целях повышения качества и эффективности проверок, проводимых должностными лицами органов местного самоуправления </w:t>
      </w:r>
      <w:r w:rsidR="00354738" w:rsidRPr="005E4116">
        <w:rPr>
          <w:sz w:val="26"/>
          <w:szCs w:val="26"/>
        </w:rPr>
        <w:t>Верх-Урюмского сельсовета</w:t>
      </w:r>
      <w:r w:rsidRPr="005E4116">
        <w:rPr>
          <w:sz w:val="26"/>
          <w:szCs w:val="26"/>
        </w:rPr>
        <w:t>, уполномоченными на проведение проверок, и определяет сроки и последовательность действий  (административных процедур) при осуществлении полномочий по муниципальному контролю (далее – муниципальный контроль).</w:t>
      </w:r>
    </w:p>
    <w:p w:rsidR="0080284F" w:rsidRPr="005E4116" w:rsidRDefault="0080284F" w:rsidP="005E4116">
      <w:pPr>
        <w:ind w:firstLine="709"/>
        <w:jc w:val="both"/>
        <w:rPr>
          <w:sz w:val="26"/>
          <w:szCs w:val="26"/>
        </w:rPr>
      </w:pPr>
      <w:r w:rsidRPr="005E4116">
        <w:rPr>
          <w:sz w:val="26"/>
          <w:szCs w:val="26"/>
        </w:rPr>
        <w:t>Исполнение функции осуществляется в соответствии с:</w:t>
      </w:r>
    </w:p>
    <w:p w:rsidR="0080284F" w:rsidRPr="005E4116" w:rsidRDefault="0080284F" w:rsidP="005E4116">
      <w:pPr>
        <w:ind w:firstLine="709"/>
        <w:jc w:val="both"/>
        <w:rPr>
          <w:sz w:val="26"/>
          <w:szCs w:val="26"/>
        </w:rPr>
      </w:pPr>
      <w:r w:rsidRPr="005E4116">
        <w:rPr>
          <w:sz w:val="26"/>
          <w:szCs w:val="26"/>
        </w:rPr>
        <w:t>- Конституцией Российской Федерации;</w:t>
      </w:r>
    </w:p>
    <w:p w:rsidR="0080284F" w:rsidRPr="005E4116" w:rsidRDefault="0080284F" w:rsidP="005E4116">
      <w:pPr>
        <w:ind w:firstLine="709"/>
        <w:jc w:val="both"/>
        <w:rPr>
          <w:sz w:val="26"/>
          <w:szCs w:val="26"/>
        </w:rPr>
      </w:pPr>
      <w:r w:rsidRPr="005E4116">
        <w:rPr>
          <w:sz w:val="26"/>
          <w:szCs w:val="26"/>
        </w:rPr>
        <w:t>- Гражданским кодексом Российской Федерации;</w:t>
      </w:r>
    </w:p>
    <w:p w:rsidR="0080284F" w:rsidRPr="005E4116" w:rsidRDefault="0080284F" w:rsidP="005E4116">
      <w:pPr>
        <w:ind w:firstLine="709"/>
        <w:jc w:val="both"/>
        <w:rPr>
          <w:sz w:val="26"/>
          <w:szCs w:val="26"/>
        </w:rPr>
      </w:pPr>
      <w:r w:rsidRPr="005E4116">
        <w:rPr>
          <w:sz w:val="26"/>
          <w:szCs w:val="26"/>
        </w:rPr>
        <w:t>- Федеральным законом от 06. 10. 2003 № 131-ФЗ «Об общих принципах организации местного самоуправления в Российской Федерации»;</w:t>
      </w:r>
    </w:p>
    <w:p w:rsidR="0080284F" w:rsidRPr="005E4116" w:rsidRDefault="0080284F" w:rsidP="005E4116">
      <w:pPr>
        <w:ind w:firstLine="709"/>
        <w:jc w:val="both"/>
        <w:rPr>
          <w:sz w:val="26"/>
          <w:szCs w:val="26"/>
        </w:rPr>
      </w:pPr>
      <w:r w:rsidRPr="005E4116">
        <w:rPr>
          <w:sz w:val="26"/>
          <w:szCs w:val="26"/>
        </w:rPr>
        <w:t>- Федеральным законом от 26. 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284F" w:rsidRPr="005E4116" w:rsidRDefault="0080284F" w:rsidP="005E4116">
      <w:pPr>
        <w:ind w:firstLine="709"/>
        <w:jc w:val="both"/>
        <w:rPr>
          <w:sz w:val="26"/>
          <w:szCs w:val="26"/>
        </w:rPr>
      </w:pPr>
      <w:r w:rsidRPr="005E4116">
        <w:rPr>
          <w:sz w:val="26"/>
          <w:szCs w:val="26"/>
        </w:rPr>
        <w:t>- муниципальными правовыми актами.</w:t>
      </w:r>
    </w:p>
    <w:p w:rsidR="0080284F" w:rsidRPr="005E4116" w:rsidRDefault="0080284F" w:rsidP="005E4116">
      <w:pPr>
        <w:pStyle w:val="ConsPlusNormal"/>
        <w:ind w:firstLine="709"/>
        <w:jc w:val="both"/>
        <w:rPr>
          <w:rFonts w:ascii="Times New Roman" w:hAnsi="Times New Roman"/>
          <w:sz w:val="26"/>
          <w:szCs w:val="26"/>
        </w:rPr>
      </w:pPr>
      <w:r w:rsidRPr="005E4116">
        <w:rPr>
          <w:rFonts w:ascii="Times New Roman" w:hAnsi="Times New Roman"/>
          <w:sz w:val="26"/>
          <w:szCs w:val="26"/>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80284F" w:rsidRPr="005E4116" w:rsidRDefault="0080284F" w:rsidP="005E4116">
      <w:pPr>
        <w:pStyle w:val="ConsPlusNormal"/>
        <w:ind w:firstLine="709"/>
        <w:jc w:val="both"/>
        <w:rPr>
          <w:rFonts w:ascii="Times New Roman" w:hAnsi="Times New Roman"/>
          <w:sz w:val="26"/>
          <w:szCs w:val="26"/>
        </w:rPr>
      </w:pPr>
      <w:r w:rsidRPr="005E4116">
        <w:rPr>
          <w:rFonts w:ascii="Times New Roman" w:hAnsi="Times New Roman"/>
          <w:sz w:val="26"/>
          <w:szCs w:val="26"/>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0284F" w:rsidRPr="005E4116" w:rsidRDefault="0080284F" w:rsidP="005E4116">
      <w:pPr>
        <w:ind w:firstLine="709"/>
        <w:jc w:val="both"/>
        <w:rPr>
          <w:sz w:val="26"/>
          <w:szCs w:val="26"/>
        </w:rPr>
      </w:pPr>
      <w:r w:rsidRPr="005E4116">
        <w:rPr>
          <w:sz w:val="26"/>
          <w:szCs w:val="26"/>
          <w:u w:val="single"/>
        </w:rPr>
        <w:t>Предметом муниципального контроля являются</w:t>
      </w:r>
      <w:r w:rsidRPr="005E4116">
        <w:rPr>
          <w:sz w:val="26"/>
          <w:szCs w:val="26"/>
        </w:rPr>
        <w:t>:</w:t>
      </w:r>
    </w:p>
    <w:p w:rsidR="0080284F" w:rsidRPr="005E4116" w:rsidRDefault="0080284F" w:rsidP="005E4116">
      <w:pPr>
        <w:ind w:firstLine="709"/>
        <w:jc w:val="both"/>
        <w:rPr>
          <w:sz w:val="26"/>
          <w:szCs w:val="26"/>
        </w:rPr>
      </w:pPr>
      <w:r w:rsidRPr="005E4116">
        <w:rPr>
          <w:sz w:val="26"/>
          <w:szCs w:val="26"/>
        </w:rPr>
        <w:t>- соблюдение юридическим лицом, индивидуальным предпринимателем требований, установленных муниципальными правовыми актами;</w:t>
      </w:r>
    </w:p>
    <w:p w:rsidR="0080284F" w:rsidRPr="005E4116" w:rsidRDefault="0080284F" w:rsidP="005E4116">
      <w:pPr>
        <w:ind w:firstLine="709"/>
        <w:jc w:val="both"/>
        <w:rPr>
          <w:sz w:val="26"/>
          <w:szCs w:val="26"/>
        </w:rPr>
      </w:pPr>
      <w:r w:rsidRPr="005E4116">
        <w:rPr>
          <w:sz w:val="26"/>
          <w:szCs w:val="26"/>
        </w:rPr>
        <w:t>- выполнение проверяемыми лицами предписаний органа муниципального контроля.</w:t>
      </w:r>
    </w:p>
    <w:p w:rsidR="0080284F" w:rsidRPr="005E4116" w:rsidRDefault="0080284F" w:rsidP="005E4116">
      <w:pPr>
        <w:ind w:firstLine="709"/>
        <w:jc w:val="both"/>
        <w:rPr>
          <w:sz w:val="26"/>
          <w:szCs w:val="26"/>
        </w:rPr>
      </w:pPr>
    </w:p>
    <w:p w:rsidR="0080284F" w:rsidRPr="005E4116" w:rsidRDefault="0080284F" w:rsidP="005E4116">
      <w:pPr>
        <w:pStyle w:val="a5"/>
        <w:numPr>
          <w:ilvl w:val="1"/>
          <w:numId w:val="1"/>
        </w:numPr>
        <w:spacing w:after="0" w:line="240" w:lineRule="auto"/>
        <w:jc w:val="both"/>
        <w:rPr>
          <w:rFonts w:ascii="Times New Roman" w:hAnsi="Times New Roman" w:cs="Times New Roman"/>
          <w:b/>
          <w:i/>
          <w:sz w:val="26"/>
          <w:szCs w:val="26"/>
        </w:rPr>
      </w:pPr>
      <w:r w:rsidRPr="005E4116">
        <w:rPr>
          <w:rFonts w:ascii="Times New Roman" w:hAnsi="Times New Roman" w:cs="Times New Roman"/>
          <w:b/>
          <w:i/>
          <w:sz w:val="26"/>
          <w:szCs w:val="26"/>
        </w:rPr>
        <w:t>Права и обязанности должностных лиц органа  местного самоуправления при осуществлении муниципального контроля</w:t>
      </w:r>
    </w:p>
    <w:p w:rsidR="0080284F" w:rsidRPr="005E4116" w:rsidRDefault="0080284F" w:rsidP="005E4116">
      <w:pPr>
        <w:ind w:firstLine="709"/>
        <w:jc w:val="both"/>
        <w:rPr>
          <w:sz w:val="26"/>
          <w:szCs w:val="26"/>
          <w:u w:val="single"/>
        </w:rPr>
      </w:pPr>
      <w:r w:rsidRPr="005E4116">
        <w:rPr>
          <w:sz w:val="26"/>
          <w:szCs w:val="26"/>
          <w:u w:val="single"/>
        </w:rPr>
        <w:t xml:space="preserve">Должностные лица органов муниципального контроля при </w:t>
      </w:r>
    </w:p>
    <w:p w:rsidR="0080284F" w:rsidRPr="005E4116" w:rsidRDefault="0080284F" w:rsidP="005E4116">
      <w:pPr>
        <w:jc w:val="both"/>
        <w:rPr>
          <w:sz w:val="26"/>
          <w:szCs w:val="26"/>
          <w:u w:val="single"/>
        </w:rPr>
      </w:pPr>
      <w:r w:rsidRPr="005E4116">
        <w:rPr>
          <w:sz w:val="26"/>
          <w:szCs w:val="26"/>
          <w:u w:val="single"/>
        </w:rPr>
        <w:t>проведении проверки имеют право:</w:t>
      </w:r>
    </w:p>
    <w:p w:rsidR="0080284F" w:rsidRPr="005E4116" w:rsidRDefault="0080284F" w:rsidP="005E4116">
      <w:pPr>
        <w:jc w:val="both"/>
        <w:rPr>
          <w:sz w:val="26"/>
          <w:szCs w:val="26"/>
        </w:rPr>
      </w:pPr>
      <w:r w:rsidRPr="005E4116">
        <w:rPr>
          <w:sz w:val="26"/>
          <w:szCs w:val="26"/>
        </w:rPr>
        <w:lastRenderedPageBreak/>
        <w:t xml:space="preserve">          1) осуществлять мероприятия по муниципальному контролю в соответствии с предоставленными законодательством и (или) муниципальными правовыми актами полномочиями в установленном порядке;</w:t>
      </w:r>
    </w:p>
    <w:p w:rsidR="0080284F" w:rsidRPr="005E4116" w:rsidRDefault="0080284F" w:rsidP="005E4116">
      <w:pPr>
        <w:ind w:firstLine="709"/>
        <w:jc w:val="both"/>
        <w:rPr>
          <w:sz w:val="26"/>
          <w:szCs w:val="26"/>
        </w:rPr>
      </w:pPr>
      <w:r w:rsidRPr="005E4116">
        <w:rPr>
          <w:sz w:val="26"/>
          <w:szCs w:val="26"/>
        </w:rPr>
        <w:t>2)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80284F" w:rsidRPr="005E4116" w:rsidRDefault="0080284F" w:rsidP="005E4116">
      <w:pPr>
        <w:ind w:firstLine="709"/>
        <w:jc w:val="both"/>
        <w:rPr>
          <w:sz w:val="26"/>
          <w:szCs w:val="26"/>
        </w:rPr>
      </w:pPr>
      <w:r w:rsidRPr="005E4116">
        <w:rPr>
          <w:sz w:val="26"/>
          <w:szCs w:val="26"/>
        </w:rPr>
        <w:t xml:space="preserve">3) направлять мотивированный запрос с требованием представить необходимые в ходе проведения документарной проверки документы. </w:t>
      </w:r>
    </w:p>
    <w:p w:rsidR="0080284F" w:rsidRPr="005E4116" w:rsidRDefault="0080284F" w:rsidP="005E4116">
      <w:pPr>
        <w:ind w:firstLine="709"/>
        <w:jc w:val="both"/>
        <w:rPr>
          <w:sz w:val="26"/>
          <w:szCs w:val="26"/>
        </w:rPr>
      </w:pPr>
      <w:r w:rsidRPr="005E4116">
        <w:rPr>
          <w:sz w:val="26"/>
          <w:szCs w:val="26"/>
        </w:rPr>
        <w:t>4) посещать в порядке, установленном законодательством Российской Федерации при предъявлении служебного удостоверения организации и объекты юридического лица, индивидуального предпринимателя при проведении выездной проверки;</w:t>
      </w:r>
    </w:p>
    <w:p w:rsidR="0080284F" w:rsidRPr="005E4116" w:rsidRDefault="0080284F" w:rsidP="005E4116">
      <w:pPr>
        <w:ind w:firstLine="709"/>
        <w:jc w:val="both"/>
        <w:rPr>
          <w:sz w:val="26"/>
          <w:szCs w:val="26"/>
        </w:rPr>
      </w:pPr>
      <w:r w:rsidRPr="005E4116">
        <w:rPr>
          <w:sz w:val="26"/>
          <w:szCs w:val="26"/>
        </w:rPr>
        <w:t>5) привлекать к проведению выездной проверки юридического лица, индивидуального предпринимателя экспертов, экспертные организации;</w:t>
      </w:r>
    </w:p>
    <w:p w:rsidR="0080284F" w:rsidRPr="005E4116" w:rsidRDefault="0080284F" w:rsidP="005E4116">
      <w:pPr>
        <w:ind w:firstLine="709"/>
        <w:jc w:val="both"/>
        <w:rPr>
          <w:sz w:val="26"/>
          <w:szCs w:val="26"/>
        </w:rPr>
      </w:pPr>
      <w:r w:rsidRPr="005E4116">
        <w:rPr>
          <w:color w:val="000000"/>
          <w:sz w:val="26"/>
          <w:szCs w:val="26"/>
        </w:rPr>
        <w:t>6)</w:t>
      </w:r>
      <w:r w:rsidRPr="005E4116">
        <w:rPr>
          <w:rFonts w:ascii="Tahoma" w:hAnsi="Tahoma" w:cs="Tahoma"/>
          <w:color w:val="000000"/>
          <w:sz w:val="26"/>
          <w:szCs w:val="26"/>
        </w:rPr>
        <w:t xml:space="preserve"> </w:t>
      </w:r>
      <w:r w:rsidRPr="005E4116">
        <w:rPr>
          <w:sz w:val="26"/>
          <w:szCs w:val="26"/>
        </w:rPr>
        <w:t xml:space="preserve">вносить предложения в соответствующие государственные и муниципальные органы о приостановлении или прекращении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w:t>
      </w:r>
    </w:p>
    <w:p w:rsidR="0080284F" w:rsidRPr="005E4116" w:rsidRDefault="0080284F" w:rsidP="005E4116">
      <w:pPr>
        <w:ind w:firstLine="709"/>
        <w:jc w:val="both"/>
        <w:rPr>
          <w:sz w:val="26"/>
          <w:szCs w:val="26"/>
          <w:u w:val="single"/>
        </w:rPr>
      </w:pPr>
      <w:r w:rsidRPr="005E4116">
        <w:rPr>
          <w:sz w:val="26"/>
          <w:szCs w:val="26"/>
          <w:u w:val="single"/>
        </w:rPr>
        <w:t>Должностные лица органа муниципального контроля при проведении проверки обязаны:</w:t>
      </w:r>
    </w:p>
    <w:p w:rsidR="0080284F" w:rsidRPr="005E4116" w:rsidRDefault="0080284F" w:rsidP="005E4116">
      <w:pPr>
        <w:ind w:firstLine="709"/>
        <w:jc w:val="both"/>
        <w:rPr>
          <w:sz w:val="26"/>
          <w:szCs w:val="26"/>
        </w:rPr>
      </w:pPr>
      <w:r w:rsidRPr="005E4116">
        <w:rPr>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80284F" w:rsidRPr="005E4116" w:rsidRDefault="0080284F" w:rsidP="005E4116">
      <w:pPr>
        <w:ind w:firstLine="709"/>
        <w:jc w:val="both"/>
        <w:rPr>
          <w:sz w:val="26"/>
          <w:szCs w:val="26"/>
        </w:rPr>
      </w:pPr>
      <w:r w:rsidRPr="005E4116">
        <w:rPr>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0284F" w:rsidRPr="005E4116" w:rsidRDefault="0080284F" w:rsidP="005E4116">
      <w:pPr>
        <w:ind w:firstLine="709"/>
        <w:jc w:val="both"/>
        <w:rPr>
          <w:sz w:val="26"/>
          <w:szCs w:val="26"/>
        </w:rPr>
      </w:pPr>
      <w:r w:rsidRPr="005E4116">
        <w:rPr>
          <w:sz w:val="26"/>
          <w:szCs w:val="26"/>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80284F" w:rsidRPr="005E4116" w:rsidRDefault="0080284F" w:rsidP="005E4116">
      <w:pPr>
        <w:ind w:firstLine="709"/>
        <w:jc w:val="both"/>
        <w:rPr>
          <w:sz w:val="26"/>
          <w:szCs w:val="26"/>
        </w:rPr>
      </w:pPr>
      <w:r w:rsidRPr="005E4116">
        <w:rPr>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подпунктами а) и б) пункта 3.5, копии документа о согласовании проведения проверки;</w:t>
      </w:r>
    </w:p>
    <w:p w:rsidR="0080284F" w:rsidRPr="005E4116" w:rsidRDefault="0080284F" w:rsidP="005E4116">
      <w:pPr>
        <w:ind w:firstLine="709"/>
        <w:jc w:val="both"/>
        <w:rPr>
          <w:sz w:val="26"/>
          <w:szCs w:val="26"/>
        </w:rPr>
      </w:pPr>
      <w:r w:rsidRPr="005E4116">
        <w:rPr>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0284F" w:rsidRPr="005E4116" w:rsidRDefault="0080284F" w:rsidP="005E4116">
      <w:pPr>
        <w:ind w:firstLine="709"/>
        <w:jc w:val="both"/>
        <w:rPr>
          <w:sz w:val="26"/>
          <w:szCs w:val="26"/>
        </w:rPr>
      </w:pPr>
      <w:r w:rsidRPr="005E4116">
        <w:rPr>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0284F" w:rsidRPr="005E4116" w:rsidRDefault="0080284F" w:rsidP="005E4116">
      <w:pPr>
        <w:ind w:firstLine="709"/>
        <w:jc w:val="both"/>
        <w:rPr>
          <w:sz w:val="26"/>
          <w:szCs w:val="26"/>
        </w:rPr>
      </w:pPr>
      <w:r w:rsidRPr="005E4116">
        <w:rPr>
          <w:sz w:val="26"/>
          <w:szCs w:val="26"/>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0284F" w:rsidRPr="005E4116" w:rsidRDefault="0080284F" w:rsidP="005E4116">
      <w:pPr>
        <w:ind w:firstLine="709"/>
        <w:jc w:val="both"/>
        <w:rPr>
          <w:sz w:val="26"/>
          <w:szCs w:val="26"/>
        </w:rPr>
      </w:pPr>
      <w:r w:rsidRPr="005E4116">
        <w:rPr>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80284F" w:rsidRPr="005E4116" w:rsidRDefault="0080284F" w:rsidP="005E4116">
      <w:pPr>
        <w:ind w:firstLine="709"/>
        <w:jc w:val="both"/>
        <w:rPr>
          <w:sz w:val="26"/>
          <w:szCs w:val="26"/>
        </w:rPr>
      </w:pPr>
      <w:r w:rsidRPr="005E4116">
        <w:rPr>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0284F" w:rsidRPr="005E4116" w:rsidRDefault="0080284F" w:rsidP="005E4116">
      <w:pPr>
        <w:ind w:firstLine="709"/>
        <w:jc w:val="both"/>
        <w:rPr>
          <w:sz w:val="26"/>
          <w:szCs w:val="26"/>
        </w:rPr>
      </w:pPr>
      <w:r w:rsidRPr="005E4116">
        <w:rPr>
          <w:sz w:val="26"/>
          <w:szCs w:val="26"/>
        </w:rPr>
        <w:t>10) соблюдать сроки проведения проверки, установленные настоящим Федеральным законом от 26.12.2008 № 294-ФЗ «О защите прав юридических лиц и муниципальных предпринимателей при осуществлении государственного контроля (надзора) и муниципального контроля»;</w:t>
      </w:r>
    </w:p>
    <w:p w:rsidR="0080284F" w:rsidRPr="005E4116" w:rsidRDefault="0080284F" w:rsidP="005E4116">
      <w:pPr>
        <w:ind w:firstLine="709"/>
        <w:jc w:val="both"/>
        <w:rPr>
          <w:sz w:val="26"/>
          <w:szCs w:val="26"/>
        </w:rPr>
      </w:pPr>
      <w:r w:rsidRPr="005E4116">
        <w:rPr>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0284F" w:rsidRPr="005E4116" w:rsidRDefault="0080284F" w:rsidP="005E4116">
      <w:pPr>
        <w:ind w:firstLine="709"/>
        <w:jc w:val="both"/>
        <w:rPr>
          <w:sz w:val="26"/>
          <w:szCs w:val="26"/>
        </w:rPr>
      </w:pPr>
      <w:r w:rsidRPr="005E4116">
        <w:rPr>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0284F" w:rsidRPr="005E4116" w:rsidRDefault="0080284F" w:rsidP="005E4116">
      <w:pPr>
        <w:ind w:firstLine="709"/>
        <w:jc w:val="both"/>
        <w:rPr>
          <w:sz w:val="26"/>
          <w:szCs w:val="26"/>
        </w:rPr>
      </w:pPr>
      <w:r w:rsidRPr="005E4116">
        <w:rPr>
          <w:sz w:val="26"/>
          <w:szCs w:val="26"/>
        </w:rPr>
        <w:t>13) осуществлять запись о проведенной проверке в журнале учета проверок.</w:t>
      </w:r>
    </w:p>
    <w:p w:rsidR="0080284F" w:rsidRPr="005E4116" w:rsidRDefault="0080284F" w:rsidP="005E4116">
      <w:pPr>
        <w:pStyle w:val="ConsPlusNormal"/>
        <w:ind w:firstLine="540"/>
        <w:jc w:val="both"/>
        <w:rPr>
          <w:sz w:val="26"/>
          <w:szCs w:val="26"/>
        </w:rPr>
      </w:pPr>
    </w:p>
    <w:p w:rsidR="0080284F" w:rsidRPr="005E4116" w:rsidRDefault="0080284F" w:rsidP="005E4116">
      <w:pPr>
        <w:pStyle w:val="a5"/>
        <w:numPr>
          <w:ilvl w:val="1"/>
          <w:numId w:val="1"/>
        </w:numPr>
        <w:spacing w:after="0" w:line="240" w:lineRule="auto"/>
        <w:jc w:val="both"/>
        <w:rPr>
          <w:rFonts w:ascii="Times New Roman" w:eastAsia="Times New Roman" w:hAnsi="Times New Roman" w:cs="Times New Roman"/>
          <w:b/>
          <w:i/>
          <w:sz w:val="26"/>
          <w:szCs w:val="26"/>
          <w:lang w:eastAsia="ru-RU"/>
        </w:rPr>
      </w:pPr>
      <w:r w:rsidRPr="005E4116">
        <w:rPr>
          <w:rFonts w:ascii="Times New Roman" w:eastAsia="Times New Roman" w:hAnsi="Times New Roman" w:cs="Times New Roman"/>
          <w:b/>
          <w:i/>
          <w:sz w:val="26"/>
          <w:szCs w:val="26"/>
          <w:lang w:eastAsia="ru-RU"/>
        </w:rPr>
        <w:t>Права и обязанности юридического лица, индивидуального предпринимателя при проведении проверки</w:t>
      </w:r>
    </w:p>
    <w:p w:rsidR="0080284F" w:rsidRPr="005E4116" w:rsidRDefault="0080284F" w:rsidP="005E4116">
      <w:pPr>
        <w:ind w:firstLine="709"/>
        <w:jc w:val="both"/>
        <w:rPr>
          <w:sz w:val="26"/>
          <w:szCs w:val="26"/>
          <w:u w:val="single"/>
        </w:rPr>
      </w:pPr>
      <w:r w:rsidRPr="005E4116">
        <w:rPr>
          <w:sz w:val="26"/>
          <w:szCs w:val="26"/>
          <w:u w:val="single"/>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0284F" w:rsidRPr="005E4116" w:rsidRDefault="0080284F" w:rsidP="005E4116">
      <w:pPr>
        <w:ind w:firstLine="709"/>
        <w:jc w:val="both"/>
        <w:rPr>
          <w:sz w:val="26"/>
          <w:szCs w:val="26"/>
        </w:rPr>
      </w:pPr>
      <w:r w:rsidRPr="005E4116">
        <w:rPr>
          <w:sz w:val="26"/>
          <w:szCs w:val="26"/>
        </w:rPr>
        <w:t>1) непосредственно присутствовать при проведении проверки, давать объяснения по вопросам, относящимся к предмету проверки;</w:t>
      </w:r>
    </w:p>
    <w:p w:rsidR="0080284F" w:rsidRPr="005E4116" w:rsidRDefault="0080284F" w:rsidP="005E4116">
      <w:pPr>
        <w:ind w:firstLine="709"/>
        <w:jc w:val="both"/>
        <w:rPr>
          <w:sz w:val="26"/>
          <w:szCs w:val="26"/>
        </w:rPr>
      </w:pPr>
      <w:r w:rsidRPr="005E4116">
        <w:rPr>
          <w:sz w:val="26"/>
          <w:szCs w:val="26"/>
        </w:rPr>
        <w:t>2) получать от органа муниципального контроля, их должностных лиц информацию, которая относится к предмету проверки;</w:t>
      </w:r>
    </w:p>
    <w:p w:rsidR="0080284F" w:rsidRPr="005E4116" w:rsidRDefault="0080284F" w:rsidP="005E4116">
      <w:pPr>
        <w:ind w:firstLine="709"/>
        <w:jc w:val="both"/>
        <w:rPr>
          <w:sz w:val="26"/>
          <w:szCs w:val="26"/>
        </w:rPr>
      </w:pPr>
      <w:r w:rsidRPr="005E4116">
        <w:rPr>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0284F" w:rsidRPr="005E4116" w:rsidRDefault="0080284F" w:rsidP="005E4116">
      <w:pPr>
        <w:ind w:firstLine="709"/>
        <w:jc w:val="both"/>
        <w:rPr>
          <w:sz w:val="26"/>
          <w:szCs w:val="26"/>
        </w:rPr>
      </w:pPr>
      <w:r w:rsidRPr="005E4116">
        <w:rPr>
          <w:sz w:val="26"/>
          <w:szCs w:val="26"/>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0284F" w:rsidRPr="005E4116" w:rsidRDefault="00202124" w:rsidP="005E4116">
      <w:pPr>
        <w:ind w:firstLine="709"/>
        <w:jc w:val="both"/>
        <w:rPr>
          <w:sz w:val="26"/>
          <w:szCs w:val="26"/>
        </w:rPr>
      </w:pPr>
      <w:r w:rsidRPr="005E4116">
        <w:rPr>
          <w:sz w:val="26"/>
          <w:szCs w:val="26"/>
        </w:rPr>
        <w:t>5)</w:t>
      </w:r>
      <w:r w:rsidR="0080284F" w:rsidRPr="005E4116">
        <w:rPr>
          <w:sz w:val="26"/>
          <w:szCs w:val="26"/>
        </w:rPr>
        <w:t xml:space="preserve"> на возмещение вреда, причиненный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w:t>
      </w:r>
      <w:r w:rsidR="0080284F" w:rsidRPr="005E4116">
        <w:rPr>
          <w:sz w:val="26"/>
          <w:szCs w:val="26"/>
        </w:rPr>
        <w:lastRenderedPageBreak/>
        <w:t>упущенную выгоду (неполученный доход), за счет средств соответствующих бюджетов в соответствии с гражданским законодательством.</w:t>
      </w:r>
    </w:p>
    <w:p w:rsidR="0080284F" w:rsidRPr="005E4116" w:rsidRDefault="0080284F" w:rsidP="005E4116">
      <w:pPr>
        <w:ind w:firstLine="709"/>
        <w:jc w:val="both"/>
        <w:rPr>
          <w:sz w:val="26"/>
          <w:szCs w:val="26"/>
          <w:u w:val="single"/>
        </w:rPr>
      </w:pPr>
      <w:r w:rsidRPr="005E4116">
        <w:rPr>
          <w:sz w:val="26"/>
          <w:szCs w:val="26"/>
          <w:u w:val="single"/>
        </w:rPr>
        <w:t>Юридические лица, индивидуальные предприниматели обязаны:</w:t>
      </w:r>
    </w:p>
    <w:p w:rsidR="0080284F" w:rsidRPr="005E4116" w:rsidRDefault="0080284F" w:rsidP="005E4116">
      <w:pPr>
        <w:ind w:firstLine="709"/>
        <w:jc w:val="both"/>
        <w:rPr>
          <w:sz w:val="26"/>
          <w:szCs w:val="26"/>
        </w:rPr>
      </w:pPr>
      <w:r w:rsidRPr="005E4116">
        <w:rPr>
          <w:sz w:val="26"/>
          <w:szCs w:val="26"/>
        </w:rPr>
        <w:t>1)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государственного контроля (надзора).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(Приложение №1).</w:t>
      </w:r>
    </w:p>
    <w:p w:rsidR="0080284F" w:rsidRPr="005E4116" w:rsidRDefault="0080284F" w:rsidP="005E4116">
      <w:pPr>
        <w:ind w:firstLine="709"/>
        <w:jc w:val="both"/>
        <w:rPr>
          <w:sz w:val="26"/>
          <w:szCs w:val="26"/>
        </w:rPr>
      </w:pPr>
      <w:r w:rsidRPr="005E4116">
        <w:rPr>
          <w:sz w:val="26"/>
          <w:szCs w:val="26"/>
        </w:rPr>
        <w:t xml:space="preserve">2) обеспечить присутствие руководителей, иных должностных лиц или уполномоченных представителей юридических лиц; </w:t>
      </w:r>
    </w:p>
    <w:p w:rsidR="0080284F" w:rsidRPr="005E4116" w:rsidRDefault="0080284F" w:rsidP="005E4116">
      <w:pPr>
        <w:ind w:firstLine="709"/>
        <w:jc w:val="both"/>
        <w:rPr>
          <w:sz w:val="26"/>
          <w:szCs w:val="26"/>
        </w:rPr>
      </w:pPr>
      <w:r w:rsidRPr="005E4116">
        <w:rPr>
          <w:sz w:val="26"/>
          <w:szCs w:val="26"/>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0284F" w:rsidRPr="005E4116" w:rsidRDefault="0080284F" w:rsidP="005E4116">
      <w:pPr>
        <w:ind w:firstLine="539"/>
        <w:jc w:val="both"/>
        <w:rPr>
          <w:vanish/>
          <w:sz w:val="26"/>
          <w:szCs w:val="26"/>
        </w:rPr>
      </w:pPr>
    </w:p>
    <w:p w:rsidR="0080284F" w:rsidRPr="005E4116" w:rsidRDefault="0080284F" w:rsidP="005E4116">
      <w:pPr>
        <w:jc w:val="both"/>
        <w:rPr>
          <w:b/>
          <w:i/>
          <w:sz w:val="26"/>
          <w:szCs w:val="26"/>
        </w:rPr>
      </w:pPr>
      <w:r w:rsidRPr="005E4116">
        <w:rPr>
          <w:b/>
          <w:i/>
          <w:sz w:val="26"/>
          <w:szCs w:val="26"/>
        </w:rPr>
        <w:t>1.4. Конечным результатом исполнения муниципального контроля является:</w:t>
      </w:r>
      <w:r w:rsidRPr="005E4116">
        <w:rPr>
          <w:sz w:val="26"/>
          <w:szCs w:val="26"/>
        </w:rPr>
        <w:t xml:space="preserve"> оценка соответствия осуществляемых юридическими лицами, индивидуальными предпринимателями деятельности или действий (бездействия) требованиям, установленным муниципальными правовыми актами, а в случае выявления нарушения требований муниципальных правовых актов восстановление положения существовавшего до нарушения или восстановление нарушенных прав населения муниципального образования.</w:t>
      </w:r>
    </w:p>
    <w:p w:rsidR="0080284F" w:rsidRPr="005E4116" w:rsidRDefault="0080284F" w:rsidP="005E4116">
      <w:pPr>
        <w:pStyle w:val="ConsPlusNormal"/>
        <w:ind w:firstLine="540"/>
        <w:jc w:val="both"/>
        <w:rPr>
          <w:sz w:val="26"/>
          <w:szCs w:val="26"/>
        </w:rPr>
      </w:pPr>
    </w:p>
    <w:p w:rsidR="0080284F" w:rsidRPr="005E4116" w:rsidRDefault="0080284F" w:rsidP="005E4116">
      <w:pPr>
        <w:jc w:val="both"/>
        <w:rPr>
          <w:b/>
          <w:sz w:val="26"/>
          <w:szCs w:val="26"/>
        </w:rPr>
      </w:pPr>
      <w:r w:rsidRPr="005E4116">
        <w:rPr>
          <w:b/>
          <w:sz w:val="26"/>
          <w:szCs w:val="26"/>
        </w:rPr>
        <w:t>2. Стандарт предоставления муниципальной услуги</w:t>
      </w:r>
    </w:p>
    <w:p w:rsidR="0080284F" w:rsidRPr="005E4116" w:rsidRDefault="0080284F" w:rsidP="005E4116">
      <w:pPr>
        <w:jc w:val="both"/>
        <w:rPr>
          <w:b/>
          <w:sz w:val="26"/>
          <w:szCs w:val="26"/>
        </w:rPr>
      </w:pPr>
    </w:p>
    <w:p w:rsidR="0080284F" w:rsidRPr="005E4116" w:rsidRDefault="0080284F" w:rsidP="005E4116">
      <w:pPr>
        <w:jc w:val="both"/>
        <w:rPr>
          <w:b/>
          <w:i/>
          <w:sz w:val="26"/>
          <w:szCs w:val="26"/>
        </w:rPr>
      </w:pPr>
      <w:r w:rsidRPr="005E4116">
        <w:rPr>
          <w:b/>
          <w:i/>
          <w:sz w:val="26"/>
          <w:szCs w:val="26"/>
        </w:rPr>
        <w:t>2.1. Информация о порядке исполнения функции предоставляется:</w:t>
      </w:r>
    </w:p>
    <w:p w:rsidR="0080284F" w:rsidRPr="005E4116" w:rsidRDefault="0080284F" w:rsidP="005E4116">
      <w:pPr>
        <w:ind w:firstLine="709"/>
        <w:jc w:val="both"/>
        <w:rPr>
          <w:sz w:val="26"/>
          <w:szCs w:val="26"/>
        </w:rPr>
      </w:pPr>
      <w:r w:rsidRPr="005E4116">
        <w:rPr>
          <w:sz w:val="26"/>
          <w:szCs w:val="26"/>
        </w:rPr>
        <w:t xml:space="preserve">1) Непосредственно администрацией </w:t>
      </w:r>
      <w:r w:rsidR="00354738" w:rsidRPr="005E4116">
        <w:rPr>
          <w:sz w:val="26"/>
          <w:szCs w:val="26"/>
        </w:rPr>
        <w:t>Верх-Урюмского сельсовета</w:t>
      </w:r>
      <w:r w:rsidRPr="005E4116">
        <w:rPr>
          <w:sz w:val="26"/>
          <w:szCs w:val="26"/>
        </w:rPr>
        <w:t>:</w:t>
      </w:r>
    </w:p>
    <w:p w:rsidR="0080284F" w:rsidRPr="005E4116" w:rsidRDefault="0080284F" w:rsidP="005E4116">
      <w:pPr>
        <w:ind w:firstLine="709"/>
        <w:jc w:val="both"/>
        <w:rPr>
          <w:sz w:val="26"/>
          <w:szCs w:val="26"/>
        </w:rPr>
      </w:pPr>
      <w:r w:rsidRPr="005E4116">
        <w:rPr>
          <w:sz w:val="26"/>
          <w:szCs w:val="26"/>
        </w:rPr>
        <w:t>- по телефону;</w:t>
      </w:r>
    </w:p>
    <w:p w:rsidR="0080284F" w:rsidRPr="005E4116" w:rsidRDefault="0080284F" w:rsidP="005E4116">
      <w:pPr>
        <w:ind w:firstLine="709"/>
        <w:jc w:val="both"/>
        <w:rPr>
          <w:sz w:val="26"/>
          <w:szCs w:val="26"/>
        </w:rPr>
      </w:pPr>
      <w:r w:rsidRPr="005E4116">
        <w:rPr>
          <w:sz w:val="26"/>
          <w:szCs w:val="26"/>
        </w:rPr>
        <w:t>- при устном или письменном обращении заинтересованного лица;</w:t>
      </w:r>
    </w:p>
    <w:p w:rsidR="0080284F" w:rsidRPr="005E4116" w:rsidRDefault="0080284F" w:rsidP="005E4116">
      <w:pPr>
        <w:ind w:firstLine="709"/>
        <w:jc w:val="both"/>
        <w:rPr>
          <w:sz w:val="26"/>
          <w:szCs w:val="26"/>
        </w:rPr>
      </w:pPr>
      <w:r w:rsidRPr="005E4116">
        <w:rPr>
          <w:sz w:val="26"/>
          <w:szCs w:val="26"/>
        </w:rPr>
        <w:t>- на информационных стендах;</w:t>
      </w:r>
    </w:p>
    <w:p w:rsidR="0080284F" w:rsidRPr="005E4116" w:rsidRDefault="0080284F" w:rsidP="005E4116">
      <w:pPr>
        <w:ind w:firstLine="709"/>
        <w:jc w:val="both"/>
        <w:rPr>
          <w:sz w:val="26"/>
          <w:szCs w:val="26"/>
        </w:rPr>
      </w:pPr>
      <w:r w:rsidRPr="005E4116">
        <w:rPr>
          <w:sz w:val="26"/>
          <w:szCs w:val="26"/>
        </w:rPr>
        <w:t>- в средствах массовой информации.</w:t>
      </w:r>
    </w:p>
    <w:p w:rsidR="0080284F" w:rsidRPr="005E4116" w:rsidRDefault="0080284F" w:rsidP="005E4116">
      <w:pPr>
        <w:ind w:firstLine="709"/>
        <w:jc w:val="both"/>
        <w:rPr>
          <w:sz w:val="26"/>
          <w:szCs w:val="26"/>
        </w:rPr>
      </w:pPr>
      <w:r w:rsidRPr="005E4116">
        <w:rPr>
          <w:sz w:val="26"/>
          <w:szCs w:val="26"/>
        </w:rPr>
        <w:t>2) Муниципальными служащими при проведении проверок.</w:t>
      </w:r>
    </w:p>
    <w:p w:rsidR="0080284F" w:rsidRPr="005E4116" w:rsidRDefault="0080284F" w:rsidP="005E4116">
      <w:pPr>
        <w:ind w:firstLine="709"/>
        <w:jc w:val="both"/>
        <w:rPr>
          <w:sz w:val="26"/>
          <w:szCs w:val="26"/>
        </w:rPr>
      </w:pPr>
      <w:r w:rsidRPr="005E4116">
        <w:rPr>
          <w:sz w:val="26"/>
          <w:szCs w:val="26"/>
        </w:rPr>
        <w:t>3) посредством размещения в информационных системах общего пользован</w:t>
      </w:r>
      <w:r w:rsidR="008F7F68" w:rsidRPr="005E4116">
        <w:rPr>
          <w:sz w:val="26"/>
          <w:szCs w:val="26"/>
        </w:rPr>
        <w:t>ия (в том числе на сайтах сельского</w:t>
      </w:r>
      <w:r w:rsidRPr="005E4116">
        <w:rPr>
          <w:sz w:val="26"/>
          <w:szCs w:val="26"/>
        </w:rPr>
        <w:t xml:space="preserve"> поселени</w:t>
      </w:r>
      <w:r w:rsidR="008F7F68" w:rsidRPr="005E4116">
        <w:rPr>
          <w:sz w:val="26"/>
          <w:szCs w:val="26"/>
        </w:rPr>
        <w:t>я</w:t>
      </w:r>
      <w:r w:rsidRPr="005E4116">
        <w:rPr>
          <w:sz w:val="26"/>
          <w:szCs w:val="26"/>
        </w:rPr>
        <w:t xml:space="preserve"> муниципальн</w:t>
      </w:r>
      <w:r w:rsidR="008F7F68" w:rsidRPr="005E4116">
        <w:rPr>
          <w:sz w:val="26"/>
          <w:szCs w:val="26"/>
        </w:rPr>
        <w:t>ого</w:t>
      </w:r>
      <w:r w:rsidRPr="005E4116">
        <w:rPr>
          <w:sz w:val="26"/>
          <w:szCs w:val="26"/>
        </w:rPr>
        <w:t xml:space="preserve"> образовани</w:t>
      </w:r>
      <w:r w:rsidR="008F7F68" w:rsidRPr="005E4116">
        <w:rPr>
          <w:sz w:val="26"/>
          <w:szCs w:val="26"/>
        </w:rPr>
        <w:t>я</w:t>
      </w:r>
      <w:r w:rsidRPr="005E4116">
        <w:rPr>
          <w:sz w:val="26"/>
          <w:szCs w:val="26"/>
        </w:rPr>
        <w:t xml:space="preserve"> </w:t>
      </w:r>
      <w:r w:rsidR="00354738" w:rsidRPr="005E4116">
        <w:rPr>
          <w:sz w:val="26"/>
          <w:szCs w:val="26"/>
        </w:rPr>
        <w:t>Верх-Урюмского сельсовета</w:t>
      </w:r>
      <w:r w:rsidRPr="005E4116">
        <w:rPr>
          <w:sz w:val="26"/>
          <w:szCs w:val="26"/>
        </w:rPr>
        <w:t>).</w:t>
      </w:r>
    </w:p>
    <w:p w:rsidR="0080284F" w:rsidRPr="005E4116" w:rsidRDefault="0080284F" w:rsidP="005E4116">
      <w:pPr>
        <w:ind w:firstLine="709"/>
        <w:jc w:val="both"/>
        <w:rPr>
          <w:sz w:val="26"/>
          <w:szCs w:val="26"/>
        </w:rPr>
      </w:pPr>
    </w:p>
    <w:p w:rsidR="0080284F" w:rsidRPr="005E4116" w:rsidRDefault="0080284F" w:rsidP="005E4116">
      <w:pPr>
        <w:jc w:val="both"/>
        <w:rPr>
          <w:b/>
          <w:i/>
          <w:sz w:val="26"/>
          <w:szCs w:val="26"/>
        </w:rPr>
      </w:pPr>
      <w:r w:rsidRPr="005E4116">
        <w:rPr>
          <w:b/>
          <w:i/>
          <w:sz w:val="26"/>
          <w:szCs w:val="26"/>
        </w:rPr>
        <w:t xml:space="preserve">2.2. Местонахождение администрации </w:t>
      </w:r>
      <w:r w:rsidR="00354738" w:rsidRPr="005E4116">
        <w:rPr>
          <w:b/>
          <w:i/>
          <w:sz w:val="26"/>
          <w:szCs w:val="26"/>
        </w:rPr>
        <w:t>Верх-Урюмского сельсовета</w:t>
      </w:r>
      <w:r w:rsidRPr="005E4116">
        <w:rPr>
          <w:b/>
          <w:i/>
          <w:sz w:val="26"/>
          <w:szCs w:val="26"/>
        </w:rPr>
        <w:t>:</w:t>
      </w:r>
    </w:p>
    <w:p w:rsidR="0080284F" w:rsidRPr="005E4116" w:rsidRDefault="0080284F" w:rsidP="005E4116">
      <w:pPr>
        <w:jc w:val="both"/>
        <w:rPr>
          <w:sz w:val="26"/>
          <w:szCs w:val="26"/>
        </w:rPr>
      </w:pPr>
      <w:r w:rsidRPr="005E4116">
        <w:rPr>
          <w:sz w:val="26"/>
          <w:szCs w:val="26"/>
        </w:rPr>
        <w:t>6329</w:t>
      </w:r>
      <w:r w:rsidR="008F7F68" w:rsidRPr="005E4116">
        <w:rPr>
          <w:sz w:val="26"/>
          <w:szCs w:val="26"/>
        </w:rPr>
        <w:t>60</w:t>
      </w:r>
      <w:r w:rsidRPr="005E4116">
        <w:rPr>
          <w:sz w:val="26"/>
          <w:szCs w:val="26"/>
        </w:rPr>
        <w:t>, с.</w:t>
      </w:r>
      <w:r w:rsidR="008F7F68" w:rsidRPr="005E4116">
        <w:rPr>
          <w:sz w:val="26"/>
          <w:szCs w:val="26"/>
        </w:rPr>
        <w:t>Верх-Урюм</w:t>
      </w:r>
      <w:r w:rsidRPr="005E4116">
        <w:rPr>
          <w:sz w:val="26"/>
          <w:szCs w:val="26"/>
        </w:rPr>
        <w:t xml:space="preserve">, Новосибирская область, ул. </w:t>
      </w:r>
      <w:r w:rsidR="008F7F68" w:rsidRPr="005E4116">
        <w:rPr>
          <w:sz w:val="26"/>
          <w:szCs w:val="26"/>
        </w:rPr>
        <w:t>Коммунальная</w:t>
      </w:r>
      <w:r w:rsidRPr="005E4116">
        <w:rPr>
          <w:sz w:val="26"/>
          <w:szCs w:val="26"/>
        </w:rPr>
        <w:t xml:space="preserve">, </w:t>
      </w:r>
      <w:r w:rsidR="008F7F68" w:rsidRPr="005E4116">
        <w:rPr>
          <w:sz w:val="26"/>
          <w:szCs w:val="26"/>
        </w:rPr>
        <w:t>9</w:t>
      </w:r>
    </w:p>
    <w:p w:rsidR="0080284F" w:rsidRPr="005E4116" w:rsidRDefault="0080284F" w:rsidP="005E4116">
      <w:pPr>
        <w:ind w:firstLine="709"/>
        <w:jc w:val="both"/>
        <w:rPr>
          <w:sz w:val="26"/>
          <w:szCs w:val="26"/>
        </w:rPr>
      </w:pPr>
      <w:r w:rsidRPr="005E4116">
        <w:rPr>
          <w:sz w:val="26"/>
          <w:szCs w:val="26"/>
        </w:rPr>
        <w:t>Контактный телефон</w:t>
      </w:r>
      <w:r w:rsidRPr="005E4116">
        <w:rPr>
          <w:rStyle w:val="a4"/>
          <w:sz w:val="26"/>
          <w:szCs w:val="26"/>
        </w:rPr>
        <w:t xml:space="preserve">: </w:t>
      </w:r>
      <w:r w:rsidRPr="005E4116">
        <w:rPr>
          <w:sz w:val="26"/>
          <w:szCs w:val="26"/>
        </w:rPr>
        <w:t xml:space="preserve">8 (383-63) </w:t>
      </w:r>
      <w:r w:rsidR="008F7F68" w:rsidRPr="005E4116">
        <w:rPr>
          <w:sz w:val="26"/>
          <w:szCs w:val="26"/>
        </w:rPr>
        <w:t>31</w:t>
      </w:r>
      <w:r w:rsidRPr="005E4116">
        <w:rPr>
          <w:sz w:val="26"/>
          <w:szCs w:val="26"/>
        </w:rPr>
        <w:t>-</w:t>
      </w:r>
      <w:r w:rsidR="008F7F68" w:rsidRPr="005E4116">
        <w:rPr>
          <w:sz w:val="26"/>
          <w:szCs w:val="26"/>
        </w:rPr>
        <w:t>135</w:t>
      </w:r>
      <w:r w:rsidRPr="005E4116">
        <w:rPr>
          <w:sz w:val="26"/>
          <w:szCs w:val="26"/>
        </w:rPr>
        <w:t>,</w:t>
      </w:r>
      <w:r w:rsidRPr="005E4116">
        <w:rPr>
          <w:rStyle w:val="a4"/>
          <w:sz w:val="26"/>
          <w:szCs w:val="26"/>
        </w:rPr>
        <w:t xml:space="preserve"> </w:t>
      </w:r>
      <w:r w:rsidRPr="005E4116">
        <w:rPr>
          <w:rStyle w:val="a4"/>
          <w:b w:val="0"/>
          <w:sz w:val="26"/>
          <w:szCs w:val="26"/>
        </w:rPr>
        <w:t>факс</w:t>
      </w:r>
      <w:r w:rsidRPr="005E4116">
        <w:rPr>
          <w:rStyle w:val="a4"/>
          <w:sz w:val="26"/>
          <w:szCs w:val="26"/>
        </w:rPr>
        <w:t>:</w:t>
      </w:r>
      <w:r w:rsidRPr="005E4116">
        <w:rPr>
          <w:sz w:val="26"/>
          <w:szCs w:val="26"/>
        </w:rPr>
        <w:t xml:space="preserve"> 8 (383-63) </w:t>
      </w:r>
      <w:r w:rsidR="008F7F68" w:rsidRPr="005E4116">
        <w:rPr>
          <w:sz w:val="26"/>
          <w:szCs w:val="26"/>
        </w:rPr>
        <w:t>34</w:t>
      </w:r>
      <w:r w:rsidRPr="005E4116">
        <w:rPr>
          <w:sz w:val="26"/>
          <w:szCs w:val="26"/>
        </w:rPr>
        <w:t>-</w:t>
      </w:r>
      <w:r w:rsidR="008F7F68" w:rsidRPr="005E4116">
        <w:rPr>
          <w:sz w:val="26"/>
          <w:szCs w:val="26"/>
        </w:rPr>
        <w:t>136</w:t>
      </w:r>
      <w:r w:rsidRPr="005E4116">
        <w:rPr>
          <w:sz w:val="26"/>
          <w:szCs w:val="26"/>
        </w:rPr>
        <w:t>.</w:t>
      </w:r>
    </w:p>
    <w:p w:rsidR="008F7F68" w:rsidRPr="005E4116" w:rsidRDefault="0080284F" w:rsidP="005E4116">
      <w:pPr>
        <w:ind w:firstLine="709"/>
        <w:jc w:val="both"/>
        <w:rPr>
          <w:sz w:val="26"/>
          <w:szCs w:val="26"/>
        </w:rPr>
      </w:pPr>
      <w:r w:rsidRPr="005E4116">
        <w:rPr>
          <w:sz w:val="26"/>
          <w:szCs w:val="26"/>
        </w:rPr>
        <w:t>Адрес сайта:</w:t>
      </w:r>
      <w:r w:rsidR="008F7F68" w:rsidRPr="005E4116">
        <w:rPr>
          <w:sz w:val="26"/>
          <w:szCs w:val="26"/>
          <w:lang w:val="en-US"/>
        </w:rPr>
        <w:t>http</w:t>
      </w:r>
      <w:r w:rsidR="008F7F68" w:rsidRPr="005E4116">
        <w:rPr>
          <w:sz w:val="26"/>
          <w:szCs w:val="26"/>
        </w:rPr>
        <w:t>://</w:t>
      </w:r>
      <w:r w:rsidR="008F7F68" w:rsidRPr="005E4116">
        <w:rPr>
          <w:sz w:val="26"/>
          <w:szCs w:val="26"/>
          <w:lang w:val="en-US"/>
        </w:rPr>
        <w:t>verh</w:t>
      </w:r>
      <w:r w:rsidR="008F7F68" w:rsidRPr="005E4116">
        <w:rPr>
          <w:sz w:val="26"/>
          <w:szCs w:val="26"/>
        </w:rPr>
        <w:t>-</w:t>
      </w:r>
      <w:r w:rsidR="008F7F68" w:rsidRPr="005E4116">
        <w:rPr>
          <w:sz w:val="26"/>
          <w:szCs w:val="26"/>
          <w:lang w:val="en-US"/>
        </w:rPr>
        <w:t>urum</w:t>
      </w:r>
      <w:r w:rsidRPr="005E4116">
        <w:rPr>
          <w:sz w:val="26"/>
          <w:szCs w:val="26"/>
        </w:rPr>
        <w:t>.</w:t>
      </w:r>
      <w:r w:rsidR="008F7F68" w:rsidRPr="005E4116">
        <w:rPr>
          <w:sz w:val="26"/>
          <w:szCs w:val="26"/>
          <w:lang w:val="en-US"/>
        </w:rPr>
        <w:t>oblnso</w:t>
      </w:r>
      <w:r w:rsidR="008F7F68" w:rsidRPr="005E4116">
        <w:rPr>
          <w:sz w:val="26"/>
          <w:szCs w:val="26"/>
        </w:rPr>
        <w:t>.</w:t>
      </w:r>
      <w:r w:rsidRPr="005E4116">
        <w:rPr>
          <w:sz w:val="26"/>
          <w:szCs w:val="26"/>
        </w:rPr>
        <w:t xml:space="preserve">ru. </w:t>
      </w:r>
    </w:p>
    <w:p w:rsidR="0080284F" w:rsidRPr="005E4116" w:rsidRDefault="0080284F" w:rsidP="005E4116">
      <w:pPr>
        <w:ind w:firstLine="709"/>
        <w:jc w:val="both"/>
        <w:rPr>
          <w:sz w:val="26"/>
          <w:szCs w:val="26"/>
        </w:rPr>
      </w:pPr>
      <w:r w:rsidRPr="005E4116">
        <w:rPr>
          <w:sz w:val="26"/>
          <w:szCs w:val="26"/>
        </w:rPr>
        <w:t>Адрес электронной почты: e-mail:</w:t>
      </w:r>
      <w:r w:rsidR="008F7F68" w:rsidRPr="005E4116">
        <w:rPr>
          <w:sz w:val="26"/>
          <w:szCs w:val="26"/>
          <w:lang w:val="en-US"/>
        </w:rPr>
        <w:t>verh</w:t>
      </w:r>
      <w:r w:rsidR="008F7F68" w:rsidRPr="005E4116">
        <w:rPr>
          <w:sz w:val="26"/>
          <w:szCs w:val="26"/>
        </w:rPr>
        <w:t>_</w:t>
      </w:r>
      <w:r w:rsidR="008F7F68" w:rsidRPr="005E4116">
        <w:rPr>
          <w:sz w:val="26"/>
          <w:szCs w:val="26"/>
          <w:lang w:val="en-US"/>
        </w:rPr>
        <w:t>urum</w:t>
      </w:r>
      <w:r w:rsidR="008F7F68" w:rsidRPr="005E4116">
        <w:rPr>
          <w:sz w:val="26"/>
          <w:szCs w:val="26"/>
        </w:rPr>
        <w:t>68@</w:t>
      </w:r>
      <w:r w:rsidR="008F7F68" w:rsidRPr="005E4116">
        <w:rPr>
          <w:sz w:val="26"/>
          <w:szCs w:val="26"/>
          <w:lang w:val="en-US"/>
        </w:rPr>
        <w:t>mail</w:t>
      </w:r>
      <w:r w:rsidR="008F7F68" w:rsidRPr="005E4116">
        <w:rPr>
          <w:sz w:val="26"/>
          <w:szCs w:val="26"/>
        </w:rPr>
        <w:t>.</w:t>
      </w:r>
      <w:r w:rsidR="008F7F68" w:rsidRPr="005E4116">
        <w:rPr>
          <w:sz w:val="26"/>
          <w:szCs w:val="26"/>
          <w:lang w:val="en-US"/>
        </w:rPr>
        <w:t>ru</w:t>
      </w:r>
      <w:r w:rsidRPr="005E4116">
        <w:rPr>
          <w:sz w:val="26"/>
          <w:szCs w:val="26"/>
        </w:rPr>
        <w:t>.</w:t>
      </w:r>
    </w:p>
    <w:p w:rsidR="0080284F" w:rsidRPr="005E4116" w:rsidRDefault="0080284F" w:rsidP="005E4116">
      <w:pPr>
        <w:pStyle w:val="s4-wptoptable1"/>
        <w:spacing w:before="0" w:beforeAutospacing="0" w:after="0" w:afterAutospacing="0"/>
        <w:ind w:firstLine="709"/>
        <w:jc w:val="both"/>
        <w:rPr>
          <w:b/>
          <w:sz w:val="26"/>
          <w:szCs w:val="26"/>
        </w:rPr>
      </w:pPr>
      <w:r w:rsidRPr="005E4116">
        <w:rPr>
          <w:rStyle w:val="a4"/>
          <w:b w:val="0"/>
          <w:sz w:val="26"/>
          <w:szCs w:val="26"/>
        </w:rPr>
        <w:t>Время работы:</w:t>
      </w:r>
    </w:p>
    <w:p w:rsidR="0080284F" w:rsidRPr="005E4116" w:rsidRDefault="0080284F" w:rsidP="005E4116">
      <w:pPr>
        <w:pStyle w:val="s4-wptoptable1"/>
        <w:spacing w:before="0" w:beforeAutospacing="0" w:after="0" w:afterAutospacing="0"/>
        <w:ind w:firstLine="709"/>
        <w:jc w:val="both"/>
        <w:rPr>
          <w:sz w:val="26"/>
          <w:szCs w:val="26"/>
        </w:rPr>
      </w:pPr>
      <w:r w:rsidRPr="005E4116">
        <w:rPr>
          <w:sz w:val="26"/>
          <w:szCs w:val="26"/>
        </w:rPr>
        <w:t xml:space="preserve">Понедельник - Пятница с </w:t>
      </w:r>
      <w:r w:rsidR="008F7F68" w:rsidRPr="005E4116">
        <w:rPr>
          <w:sz w:val="26"/>
          <w:szCs w:val="26"/>
        </w:rPr>
        <w:t>9</w:t>
      </w:r>
      <w:r w:rsidRPr="005E4116">
        <w:rPr>
          <w:sz w:val="26"/>
          <w:szCs w:val="26"/>
        </w:rPr>
        <w:t>:00 до 17:00.</w:t>
      </w:r>
    </w:p>
    <w:p w:rsidR="0080284F" w:rsidRPr="005E4116" w:rsidRDefault="0080284F" w:rsidP="005E4116">
      <w:pPr>
        <w:pStyle w:val="s4-wptoptable1"/>
        <w:spacing w:before="0" w:beforeAutospacing="0" w:after="0" w:afterAutospacing="0"/>
        <w:ind w:firstLine="709"/>
        <w:jc w:val="both"/>
        <w:rPr>
          <w:sz w:val="26"/>
          <w:szCs w:val="26"/>
        </w:rPr>
      </w:pPr>
    </w:p>
    <w:p w:rsidR="0080284F" w:rsidRPr="005E4116" w:rsidRDefault="0080284F" w:rsidP="005E4116">
      <w:pPr>
        <w:jc w:val="both"/>
        <w:rPr>
          <w:b/>
          <w:i/>
          <w:sz w:val="26"/>
          <w:szCs w:val="26"/>
        </w:rPr>
      </w:pPr>
      <w:r w:rsidRPr="005E4116">
        <w:rPr>
          <w:b/>
          <w:i/>
          <w:sz w:val="26"/>
          <w:szCs w:val="26"/>
        </w:rPr>
        <w:lastRenderedPageBreak/>
        <w:t>2.3. Срок осуществления муниципального контроля</w:t>
      </w:r>
    </w:p>
    <w:p w:rsidR="0080284F" w:rsidRPr="005E4116" w:rsidRDefault="0080284F" w:rsidP="005E4116">
      <w:pPr>
        <w:ind w:firstLine="709"/>
        <w:jc w:val="both"/>
        <w:rPr>
          <w:b/>
          <w:i/>
          <w:sz w:val="26"/>
          <w:szCs w:val="26"/>
        </w:rPr>
      </w:pPr>
      <w:r w:rsidRPr="005E4116">
        <w:rPr>
          <w:sz w:val="26"/>
          <w:szCs w:val="26"/>
        </w:rPr>
        <w:t xml:space="preserve">В отношении одного юридического лица или индивидуального предпринимателя плановая проверка проводится в соответствии с ежегодным планом проведения плановых проверок, </w:t>
      </w:r>
      <w:r w:rsidRPr="005E4116">
        <w:rPr>
          <w:b/>
          <w:i/>
          <w:sz w:val="26"/>
          <w:szCs w:val="26"/>
        </w:rPr>
        <w:t>не чаще одного раза в три года.</w:t>
      </w:r>
    </w:p>
    <w:p w:rsidR="0080284F" w:rsidRPr="005E4116" w:rsidRDefault="0080284F" w:rsidP="005E4116">
      <w:pPr>
        <w:ind w:firstLine="709"/>
        <w:jc w:val="both"/>
        <w:rPr>
          <w:b/>
          <w:i/>
          <w:sz w:val="26"/>
          <w:szCs w:val="26"/>
        </w:rPr>
      </w:pPr>
    </w:p>
    <w:p w:rsidR="0080284F" w:rsidRPr="005E4116" w:rsidRDefault="0080284F" w:rsidP="005E4116">
      <w:pPr>
        <w:jc w:val="both"/>
        <w:rPr>
          <w:b/>
          <w:sz w:val="26"/>
          <w:szCs w:val="26"/>
        </w:rPr>
      </w:pPr>
      <w:r w:rsidRPr="005E4116">
        <w:rPr>
          <w:b/>
          <w:sz w:val="26"/>
          <w:szCs w:val="26"/>
        </w:rPr>
        <w:t xml:space="preserve">3. Состав, последовательность и сроки выполнения </w:t>
      </w:r>
    </w:p>
    <w:p w:rsidR="0080284F" w:rsidRPr="005E4116" w:rsidRDefault="0080284F" w:rsidP="005E4116">
      <w:pPr>
        <w:jc w:val="both"/>
        <w:rPr>
          <w:b/>
          <w:sz w:val="26"/>
          <w:szCs w:val="26"/>
        </w:rPr>
      </w:pPr>
      <w:r w:rsidRPr="005E4116">
        <w:rPr>
          <w:b/>
          <w:sz w:val="26"/>
          <w:szCs w:val="26"/>
        </w:rPr>
        <w:t>административных процедур, требования к порядку их выполнения</w:t>
      </w:r>
    </w:p>
    <w:p w:rsidR="0080284F" w:rsidRPr="005E4116" w:rsidRDefault="0080284F" w:rsidP="005E4116">
      <w:pPr>
        <w:jc w:val="both"/>
        <w:rPr>
          <w:b/>
          <w:sz w:val="26"/>
          <w:szCs w:val="26"/>
        </w:rPr>
      </w:pPr>
    </w:p>
    <w:p w:rsidR="0080284F" w:rsidRPr="005E4116" w:rsidRDefault="0080284F" w:rsidP="005E4116">
      <w:pPr>
        <w:jc w:val="both"/>
        <w:rPr>
          <w:b/>
          <w:i/>
          <w:sz w:val="26"/>
          <w:szCs w:val="26"/>
        </w:rPr>
      </w:pPr>
      <w:r w:rsidRPr="005E4116">
        <w:rPr>
          <w:b/>
          <w:i/>
          <w:sz w:val="26"/>
          <w:szCs w:val="26"/>
        </w:rPr>
        <w:t>3.1. Виды и формы проверок:</w:t>
      </w:r>
    </w:p>
    <w:p w:rsidR="0080284F" w:rsidRPr="005E4116" w:rsidRDefault="0080284F" w:rsidP="005E4116">
      <w:pPr>
        <w:ind w:firstLine="709"/>
        <w:jc w:val="both"/>
        <w:rPr>
          <w:sz w:val="26"/>
          <w:szCs w:val="26"/>
        </w:rPr>
      </w:pPr>
      <w:r w:rsidRPr="005E4116">
        <w:rPr>
          <w:sz w:val="26"/>
          <w:szCs w:val="26"/>
        </w:rPr>
        <w:t>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0284F" w:rsidRPr="005E4116" w:rsidRDefault="0080284F" w:rsidP="005E4116">
      <w:pPr>
        <w:ind w:firstLine="709"/>
        <w:jc w:val="both"/>
        <w:rPr>
          <w:sz w:val="26"/>
          <w:szCs w:val="26"/>
        </w:rPr>
      </w:pPr>
      <w:r w:rsidRPr="005E4116">
        <w:rPr>
          <w:sz w:val="26"/>
          <w:szCs w:val="26"/>
        </w:rPr>
        <w:t>Проверки бывают плановыми и внеплановыми. Формами проведения плановых и внеплановых проверок являются документарные и выездные проверки.</w:t>
      </w:r>
    </w:p>
    <w:p w:rsidR="0080284F" w:rsidRPr="005E4116" w:rsidRDefault="0080284F" w:rsidP="005E4116">
      <w:pPr>
        <w:ind w:firstLine="709"/>
        <w:jc w:val="both"/>
        <w:rPr>
          <w:sz w:val="26"/>
          <w:szCs w:val="26"/>
        </w:rPr>
      </w:pPr>
    </w:p>
    <w:p w:rsidR="0080284F" w:rsidRPr="005E4116" w:rsidRDefault="0080284F" w:rsidP="005E4116">
      <w:pPr>
        <w:jc w:val="both"/>
        <w:rPr>
          <w:b/>
          <w:i/>
          <w:sz w:val="26"/>
          <w:szCs w:val="26"/>
        </w:rPr>
      </w:pPr>
      <w:r w:rsidRPr="005E4116">
        <w:rPr>
          <w:b/>
          <w:i/>
          <w:sz w:val="26"/>
          <w:szCs w:val="26"/>
        </w:rPr>
        <w:t>3.2. Порядок организации проверки</w:t>
      </w:r>
    </w:p>
    <w:p w:rsidR="0080284F" w:rsidRPr="005E4116" w:rsidRDefault="0080284F" w:rsidP="005E4116">
      <w:pPr>
        <w:ind w:firstLine="539"/>
        <w:jc w:val="both"/>
        <w:rPr>
          <w:sz w:val="26"/>
          <w:szCs w:val="26"/>
        </w:rPr>
      </w:pPr>
      <w:r w:rsidRPr="005E4116">
        <w:rPr>
          <w:sz w:val="26"/>
          <w:szCs w:val="26"/>
        </w:rPr>
        <w:t>1. Проверка проводится на основании распоряжения или приказа руководителя, заместителя руководителя органа муниципального контроля (Приложение № 2).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p>
    <w:p w:rsidR="0080284F" w:rsidRPr="005E4116" w:rsidRDefault="0080284F" w:rsidP="005E4116">
      <w:pPr>
        <w:ind w:firstLine="539"/>
        <w:jc w:val="both"/>
        <w:rPr>
          <w:sz w:val="26"/>
          <w:szCs w:val="26"/>
        </w:rPr>
      </w:pPr>
      <w:r w:rsidRPr="005E4116">
        <w:rPr>
          <w:sz w:val="26"/>
          <w:szCs w:val="26"/>
        </w:rPr>
        <w:t>2. В распоряжении или приказе руководителя, заместителя руководителя органа муниципального контроля указываются:</w:t>
      </w:r>
    </w:p>
    <w:p w:rsidR="0080284F" w:rsidRPr="005E4116" w:rsidRDefault="0080284F" w:rsidP="005E4116">
      <w:pPr>
        <w:ind w:firstLine="539"/>
        <w:jc w:val="both"/>
        <w:rPr>
          <w:sz w:val="26"/>
          <w:szCs w:val="26"/>
        </w:rPr>
      </w:pPr>
      <w:r w:rsidRPr="005E4116">
        <w:rPr>
          <w:sz w:val="26"/>
          <w:szCs w:val="26"/>
        </w:rPr>
        <w:t>1) наименование органа муниципального контроля;</w:t>
      </w:r>
    </w:p>
    <w:p w:rsidR="0080284F" w:rsidRPr="005E4116" w:rsidRDefault="0080284F" w:rsidP="005E4116">
      <w:pPr>
        <w:ind w:firstLine="539"/>
        <w:jc w:val="both"/>
        <w:rPr>
          <w:sz w:val="26"/>
          <w:szCs w:val="26"/>
        </w:rPr>
      </w:pPr>
      <w:r w:rsidRPr="005E4116">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0284F" w:rsidRPr="005E4116" w:rsidRDefault="0080284F" w:rsidP="005E4116">
      <w:pPr>
        <w:ind w:firstLine="539"/>
        <w:jc w:val="both"/>
        <w:rPr>
          <w:sz w:val="26"/>
          <w:szCs w:val="26"/>
        </w:rPr>
      </w:pPr>
      <w:r w:rsidRPr="005E4116">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4) цели, задачи, предмет проверки и срок ее проведения;</w:t>
      </w:r>
    </w:p>
    <w:p w:rsidR="0080284F" w:rsidRPr="005E4116" w:rsidRDefault="0080284F" w:rsidP="005E4116">
      <w:pPr>
        <w:ind w:firstLine="539"/>
        <w:jc w:val="both"/>
        <w:rPr>
          <w:sz w:val="26"/>
          <w:szCs w:val="26"/>
        </w:rPr>
      </w:pPr>
      <w:r w:rsidRPr="005E4116">
        <w:rPr>
          <w:sz w:val="26"/>
          <w:szCs w:val="26"/>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0284F" w:rsidRPr="005E4116" w:rsidRDefault="0080284F" w:rsidP="005E4116">
      <w:pPr>
        <w:ind w:firstLine="539"/>
        <w:jc w:val="both"/>
        <w:rPr>
          <w:sz w:val="26"/>
          <w:szCs w:val="26"/>
        </w:rPr>
      </w:pPr>
      <w:r w:rsidRPr="005E4116">
        <w:rPr>
          <w:sz w:val="26"/>
          <w:szCs w:val="26"/>
        </w:rPr>
        <w:t>6) сроки проведения и перечень мероприятий по контролю, необходимых для достижения целей и задач проведения проверки;</w:t>
      </w:r>
    </w:p>
    <w:p w:rsidR="0080284F" w:rsidRPr="005E4116" w:rsidRDefault="0080284F" w:rsidP="005E4116">
      <w:pPr>
        <w:ind w:firstLine="539"/>
        <w:jc w:val="both"/>
        <w:rPr>
          <w:sz w:val="26"/>
          <w:szCs w:val="26"/>
        </w:rPr>
      </w:pPr>
      <w:r w:rsidRPr="005E4116">
        <w:rPr>
          <w:sz w:val="26"/>
          <w:szCs w:val="26"/>
        </w:rPr>
        <w:t>7) перечень административных регламентов по осуществлению муниципального контроля;</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0284F" w:rsidRPr="005E4116" w:rsidRDefault="0080284F" w:rsidP="005E4116">
      <w:pPr>
        <w:ind w:firstLine="539"/>
        <w:jc w:val="both"/>
        <w:rPr>
          <w:sz w:val="26"/>
          <w:szCs w:val="26"/>
        </w:rPr>
      </w:pPr>
      <w:r w:rsidRPr="005E4116">
        <w:rPr>
          <w:sz w:val="26"/>
          <w:szCs w:val="26"/>
        </w:rPr>
        <w:t>9) даты начала и окончания проведения проверки.</w:t>
      </w:r>
    </w:p>
    <w:p w:rsidR="0080284F" w:rsidRPr="005E4116" w:rsidRDefault="0080284F" w:rsidP="005E4116">
      <w:pPr>
        <w:ind w:firstLine="539"/>
        <w:jc w:val="both"/>
        <w:rPr>
          <w:sz w:val="26"/>
          <w:szCs w:val="26"/>
        </w:rPr>
      </w:pPr>
      <w:r w:rsidRPr="005E4116">
        <w:rPr>
          <w:sz w:val="26"/>
          <w:szCs w:val="26"/>
        </w:rPr>
        <w:lastRenderedPageBreak/>
        <w:t xml:space="preserve">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0284F" w:rsidRPr="005E4116" w:rsidRDefault="0080284F" w:rsidP="005E4116">
      <w:pPr>
        <w:jc w:val="both"/>
        <w:rPr>
          <w:sz w:val="26"/>
          <w:szCs w:val="26"/>
        </w:rPr>
      </w:pPr>
    </w:p>
    <w:p w:rsidR="0080284F" w:rsidRPr="005E4116" w:rsidRDefault="0080284F" w:rsidP="005E4116">
      <w:pPr>
        <w:jc w:val="both"/>
        <w:rPr>
          <w:b/>
          <w:i/>
          <w:sz w:val="26"/>
          <w:szCs w:val="26"/>
        </w:rPr>
      </w:pPr>
      <w:r w:rsidRPr="005E4116">
        <w:rPr>
          <w:b/>
          <w:i/>
          <w:sz w:val="26"/>
          <w:szCs w:val="26"/>
        </w:rPr>
        <w:t>3.3. Срок проведения проверки</w:t>
      </w:r>
    </w:p>
    <w:p w:rsidR="0080284F" w:rsidRPr="005E4116" w:rsidRDefault="0080284F" w:rsidP="005E4116">
      <w:pPr>
        <w:ind w:firstLine="539"/>
        <w:jc w:val="both"/>
        <w:rPr>
          <w:sz w:val="26"/>
          <w:szCs w:val="26"/>
        </w:rPr>
      </w:pPr>
      <w:r w:rsidRPr="005E4116">
        <w:rPr>
          <w:sz w:val="26"/>
          <w:szCs w:val="26"/>
        </w:rPr>
        <w:t xml:space="preserve">1. Срок проведения каждой из проверок, </w:t>
      </w:r>
      <w:r w:rsidRPr="005E4116">
        <w:rPr>
          <w:b/>
          <w:i/>
          <w:sz w:val="26"/>
          <w:szCs w:val="26"/>
        </w:rPr>
        <w:t>не может превышать двадцать рабочих дней</w:t>
      </w:r>
      <w:r w:rsidRPr="005E4116">
        <w:rPr>
          <w:sz w:val="26"/>
          <w:szCs w:val="26"/>
        </w:rPr>
        <w:t>.</w:t>
      </w:r>
    </w:p>
    <w:p w:rsidR="0080284F" w:rsidRPr="005E4116" w:rsidRDefault="0080284F" w:rsidP="005E4116">
      <w:pPr>
        <w:ind w:firstLine="539"/>
        <w:jc w:val="both"/>
        <w:rPr>
          <w:sz w:val="26"/>
          <w:szCs w:val="26"/>
        </w:rPr>
      </w:pPr>
      <w:r w:rsidRPr="005E4116">
        <w:rPr>
          <w:sz w:val="26"/>
          <w:szCs w:val="26"/>
        </w:rPr>
        <w:t xml:space="preserve">2. В отношении одного субъекта малого предпринимательства общий срок проведения плановых выездных проверок </w:t>
      </w:r>
      <w:r w:rsidRPr="005E4116">
        <w:rPr>
          <w:b/>
          <w:i/>
          <w:sz w:val="26"/>
          <w:szCs w:val="26"/>
        </w:rPr>
        <w:t xml:space="preserve">не может превышать пятьдесят часов </w:t>
      </w:r>
      <w:r w:rsidRPr="005E4116">
        <w:rPr>
          <w:sz w:val="26"/>
          <w:szCs w:val="26"/>
        </w:rPr>
        <w:t xml:space="preserve">для малого предприятия и </w:t>
      </w:r>
      <w:r w:rsidRPr="005E4116">
        <w:rPr>
          <w:b/>
          <w:i/>
          <w:sz w:val="26"/>
          <w:szCs w:val="26"/>
        </w:rPr>
        <w:t>пятнадцать часов</w:t>
      </w:r>
      <w:r w:rsidRPr="005E4116">
        <w:rPr>
          <w:sz w:val="26"/>
          <w:szCs w:val="26"/>
        </w:rPr>
        <w:t xml:space="preserve"> для микропредприятия в год.</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w:t>
      </w:r>
      <w:r w:rsidRPr="005E4116">
        <w:rPr>
          <w:b/>
          <w:i/>
          <w:sz w:val="26"/>
          <w:szCs w:val="26"/>
        </w:rPr>
        <w:t>не более чем на двадцать рабочих дней</w:t>
      </w:r>
      <w:r w:rsidRPr="005E4116">
        <w:rPr>
          <w:sz w:val="26"/>
          <w:szCs w:val="26"/>
        </w:rPr>
        <w:t xml:space="preserve">, в отношении малых предприятий, микропредприятий </w:t>
      </w:r>
      <w:r w:rsidRPr="005E4116">
        <w:rPr>
          <w:b/>
          <w:i/>
          <w:sz w:val="26"/>
          <w:szCs w:val="26"/>
        </w:rPr>
        <w:t>не более чем на пятнадцать часов</w:t>
      </w:r>
      <w:r w:rsidRPr="005E4116">
        <w:rPr>
          <w:sz w:val="26"/>
          <w:szCs w:val="26"/>
        </w:rPr>
        <w:t>.</w:t>
      </w:r>
    </w:p>
    <w:p w:rsidR="0080284F" w:rsidRPr="005E4116" w:rsidRDefault="0080284F" w:rsidP="005E4116">
      <w:pPr>
        <w:ind w:firstLine="539"/>
        <w:jc w:val="both"/>
        <w:rPr>
          <w:sz w:val="26"/>
          <w:szCs w:val="26"/>
        </w:rPr>
      </w:pPr>
      <w:r w:rsidRPr="005E4116">
        <w:rPr>
          <w:sz w:val="26"/>
          <w:szCs w:val="26"/>
        </w:rPr>
        <w:t xml:space="preserve">4. Срок проведения каждой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w:t>
      </w:r>
      <w:r w:rsidRPr="005E4116">
        <w:rPr>
          <w:b/>
          <w:i/>
          <w:sz w:val="26"/>
          <w:szCs w:val="26"/>
        </w:rPr>
        <w:t>не может превышать шестьдесят рабочих дней</w:t>
      </w:r>
      <w:r w:rsidRPr="005E4116">
        <w:rPr>
          <w:sz w:val="26"/>
          <w:szCs w:val="26"/>
        </w:rPr>
        <w:t>.</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jc w:val="both"/>
        <w:rPr>
          <w:sz w:val="26"/>
          <w:szCs w:val="26"/>
        </w:rPr>
      </w:pPr>
    </w:p>
    <w:p w:rsidR="0080284F" w:rsidRPr="005E4116" w:rsidRDefault="0080284F" w:rsidP="005E4116">
      <w:pPr>
        <w:jc w:val="both"/>
        <w:rPr>
          <w:b/>
          <w:i/>
          <w:sz w:val="26"/>
          <w:szCs w:val="26"/>
        </w:rPr>
      </w:pPr>
      <w:r w:rsidRPr="005E4116">
        <w:rPr>
          <w:b/>
          <w:i/>
          <w:sz w:val="26"/>
          <w:szCs w:val="26"/>
        </w:rPr>
        <w:t>3.4. Организация и проведение плановой проверки</w:t>
      </w:r>
    </w:p>
    <w:p w:rsidR="0080284F" w:rsidRPr="005E4116" w:rsidRDefault="0080284F" w:rsidP="005E4116">
      <w:pPr>
        <w:ind w:firstLine="709"/>
        <w:jc w:val="both"/>
        <w:rPr>
          <w:sz w:val="26"/>
          <w:szCs w:val="26"/>
        </w:rPr>
      </w:pPr>
      <w:r w:rsidRPr="005E4116">
        <w:rPr>
          <w:sz w:val="26"/>
          <w:szCs w:val="26"/>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0284F" w:rsidRPr="005E4116" w:rsidRDefault="0080284F" w:rsidP="005E4116">
      <w:pPr>
        <w:ind w:firstLine="709"/>
        <w:jc w:val="both"/>
        <w:rPr>
          <w:sz w:val="26"/>
          <w:szCs w:val="26"/>
        </w:rPr>
      </w:pPr>
      <w:r w:rsidRPr="005E4116">
        <w:rPr>
          <w:sz w:val="26"/>
          <w:szCs w:val="26"/>
        </w:rPr>
        <w:t>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3).</w:t>
      </w:r>
    </w:p>
    <w:p w:rsidR="0080284F" w:rsidRPr="005E4116" w:rsidRDefault="0080284F" w:rsidP="005E4116">
      <w:pPr>
        <w:ind w:firstLine="709"/>
        <w:jc w:val="both"/>
        <w:rPr>
          <w:sz w:val="26"/>
          <w:szCs w:val="26"/>
        </w:rPr>
      </w:pPr>
      <w:r w:rsidRPr="005E4116">
        <w:rPr>
          <w:sz w:val="26"/>
          <w:szCs w:val="26"/>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w:t>
      </w:r>
      <w:r w:rsidRPr="005E4116">
        <w:rPr>
          <w:sz w:val="26"/>
          <w:szCs w:val="26"/>
        </w:rPr>
        <w:lastRenderedPageBreak/>
        <w:t>посредством его размещения на официальном сайте органа муниципального контроля в сети "Интернет" либо иным доступным способом.</w:t>
      </w:r>
    </w:p>
    <w:p w:rsidR="0080284F" w:rsidRPr="005E4116" w:rsidRDefault="0080284F" w:rsidP="005E4116">
      <w:pPr>
        <w:ind w:firstLine="709"/>
        <w:jc w:val="both"/>
        <w:rPr>
          <w:sz w:val="26"/>
          <w:szCs w:val="26"/>
        </w:rPr>
      </w:pPr>
      <w:r w:rsidRPr="005E4116">
        <w:rPr>
          <w:b/>
          <w:i/>
          <w:sz w:val="26"/>
          <w:szCs w:val="26"/>
        </w:rPr>
        <w:t>В срок до 1 сентября года</w:t>
      </w:r>
      <w:r w:rsidRPr="005E4116">
        <w:rPr>
          <w:sz w:val="26"/>
          <w:szCs w:val="26"/>
        </w:rPr>
        <w:t>,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709"/>
        <w:jc w:val="both"/>
        <w:rPr>
          <w:sz w:val="26"/>
          <w:szCs w:val="26"/>
        </w:rPr>
      </w:pPr>
      <w:r w:rsidRPr="005E4116">
        <w:rPr>
          <w:sz w:val="26"/>
          <w:szCs w:val="26"/>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w:t>
      </w:r>
      <w:r w:rsidRPr="005E4116">
        <w:rPr>
          <w:b/>
          <w:i/>
          <w:sz w:val="26"/>
          <w:szCs w:val="26"/>
        </w:rPr>
        <w:t>в срок до 1 октября года</w:t>
      </w:r>
      <w:r w:rsidRPr="005E4116">
        <w:rPr>
          <w:sz w:val="26"/>
          <w:szCs w:val="26"/>
        </w:rPr>
        <w:t>,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80284F" w:rsidRPr="005E4116" w:rsidRDefault="0080284F" w:rsidP="005E4116">
      <w:pPr>
        <w:ind w:firstLine="709"/>
        <w:jc w:val="both"/>
        <w:rPr>
          <w:sz w:val="26"/>
          <w:szCs w:val="26"/>
        </w:rPr>
      </w:pPr>
      <w:r w:rsidRPr="005E4116">
        <w:rPr>
          <w:sz w:val="26"/>
          <w:szCs w:val="26"/>
        </w:rPr>
        <w:t xml:space="preserve">Органы муниципального контроля рассматривают предложения органов прокуратуры и по итогам их рассмотрения направляют в органы прокуратуры </w:t>
      </w:r>
      <w:r w:rsidRPr="005E4116">
        <w:rPr>
          <w:b/>
          <w:i/>
          <w:sz w:val="26"/>
          <w:szCs w:val="26"/>
        </w:rPr>
        <w:t>в срок до 1 ноября года</w:t>
      </w:r>
      <w:r w:rsidRPr="005E4116">
        <w:rPr>
          <w:sz w:val="26"/>
          <w:szCs w:val="26"/>
        </w:rPr>
        <w:t>, предшествующего году проведения плановых проверок, утвержденные ежегодные планы проведения плановых проверок.</w:t>
      </w:r>
      <w:r w:rsidRPr="005E4116">
        <w:rPr>
          <w:vanish/>
          <w:sz w:val="26"/>
          <w:szCs w:val="26"/>
        </w:rPr>
        <w:t xml:space="preserve"> (см. текст в предыдущей редакции  </w:t>
      </w:r>
    </w:p>
    <w:p w:rsidR="0080284F" w:rsidRPr="005E4116" w:rsidRDefault="0080284F" w:rsidP="005E4116">
      <w:pPr>
        <w:ind w:firstLine="709"/>
        <w:jc w:val="both"/>
        <w:rPr>
          <w:sz w:val="26"/>
          <w:szCs w:val="26"/>
        </w:rPr>
      </w:pPr>
      <w:r w:rsidRPr="005E4116">
        <w:rPr>
          <w:sz w:val="26"/>
          <w:szCs w:val="26"/>
          <w:u w:val="single"/>
        </w:rPr>
        <w:t>Основанием для включения плановой проверки в ежегодный план</w:t>
      </w:r>
      <w:r w:rsidRPr="005E4116">
        <w:rPr>
          <w:sz w:val="26"/>
          <w:szCs w:val="26"/>
        </w:rPr>
        <w:t xml:space="preserve"> проведения плановых проверок является истечение трех лет со дня:</w:t>
      </w:r>
    </w:p>
    <w:p w:rsidR="0080284F" w:rsidRPr="005E4116" w:rsidRDefault="0080284F" w:rsidP="005E4116">
      <w:pPr>
        <w:ind w:firstLine="539"/>
        <w:jc w:val="both"/>
        <w:rPr>
          <w:sz w:val="26"/>
          <w:szCs w:val="26"/>
        </w:rPr>
      </w:pPr>
      <w:r w:rsidRPr="005E4116">
        <w:rPr>
          <w:sz w:val="26"/>
          <w:szCs w:val="26"/>
        </w:rPr>
        <w:t>1) государственной регистрации юридического лица, индивидуального предпринимателя;</w:t>
      </w:r>
    </w:p>
    <w:p w:rsidR="0080284F" w:rsidRPr="005E4116" w:rsidRDefault="0080284F" w:rsidP="005E4116">
      <w:pPr>
        <w:ind w:firstLine="539"/>
        <w:jc w:val="both"/>
        <w:rPr>
          <w:sz w:val="26"/>
          <w:szCs w:val="26"/>
        </w:rPr>
      </w:pPr>
      <w:r w:rsidRPr="005E4116">
        <w:rPr>
          <w:sz w:val="26"/>
          <w:szCs w:val="26"/>
        </w:rPr>
        <w:t>2) окончания проведения последней плановой проверки юридического лица, индивидуального предпринимателя;</w:t>
      </w:r>
    </w:p>
    <w:p w:rsidR="0080284F" w:rsidRPr="005E4116" w:rsidRDefault="0080284F" w:rsidP="005E4116">
      <w:pPr>
        <w:ind w:firstLine="539"/>
        <w:jc w:val="both"/>
        <w:rPr>
          <w:sz w:val="26"/>
          <w:szCs w:val="26"/>
        </w:rPr>
      </w:pPr>
      <w:r w:rsidRPr="005E4116">
        <w:rPr>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0284F" w:rsidRPr="005E4116" w:rsidRDefault="0080284F" w:rsidP="005E4116">
      <w:pPr>
        <w:ind w:firstLine="539"/>
        <w:jc w:val="both"/>
        <w:rPr>
          <w:sz w:val="26"/>
          <w:szCs w:val="26"/>
        </w:rPr>
      </w:pPr>
      <w:r w:rsidRPr="005E4116">
        <w:rPr>
          <w:sz w:val="26"/>
          <w:szCs w:val="26"/>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5E4116">
        <w:rPr>
          <w:b/>
          <w:i/>
          <w:sz w:val="26"/>
          <w:szCs w:val="26"/>
        </w:rPr>
        <w:t>не позднее чем в течение трех рабочих дней до начала ее проведения</w:t>
      </w:r>
      <w:r w:rsidRPr="005E4116">
        <w:rPr>
          <w:sz w:val="26"/>
          <w:szCs w:val="26"/>
        </w:rPr>
        <w:t xml:space="preserve">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80284F" w:rsidRPr="005E4116" w:rsidRDefault="0080284F" w:rsidP="005E4116">
      <w:pPr>
        <w:ind w:firstLine="539"/>
        <w:jc w:val="both"/>
        <w:rPr>
          <w:sz w:val="26"/>
          <w:szCs w:val="26"/>
        </w:rPr>
      </w:pPr>
    </w:p>
    <w:p w:rsidR="0080284F" w:rsidRPr="005E4116" w:rsidRDefault="0080284F" w:rsidP="005E4116">
      <w:pPr>
        <w:jc w:val="both"/>
        <w:rPr>
          <w:b/>
          <w:i/>
          <w:sz w:val="26"/>
          <w:szCs w:val="26"/>
        </w:rPr>
      </w:pPr>
      <w:r w:rsidRPr="005E4116">
        <w:rPr>
          <w:b/>
          <w:i/>
          <w:sz w:val="26"/>
          <w:szCs w:val="26"/>
        </w:rPr>
        <w:t>3.5. Организация и проведение внеплановой проверки</w:t>
      </w:r>
    </w:p>
    <w:p w:rsidR="0080284F" w:rsidRPr="005E4116" w:rsidRDefault="0080284F" w:rsidP="005E4116">
      <w:pPr>
        <w:ind w:firstLine="539"/>
        <w:jc w:val="both"/>
        <w:rPr>
          <w:sz w:val="26"/>
          <w:szCs w:val="26"/>
        </w:rPr>
      </w:pPr>
      <w:r w:rsidRPr="005E4116">
        <w:rPr>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0284F" w:rsidRPr="005E4116" w:rsidRDefault="0080284F" w:rsidP="005E4116">
      <w:pPr>
        <w:ind w:firstLine="539"/>
        <w:jc w:val="both"/>
        <w:rPr>
          <w:sz w:val="26"/>
          <w:szCs w:val="26"/>
          <w:u w:val="single"/>
        </w:rPr>
      </w:pPr>
      <w:r w:rsidRPr="005E4116">
        <w:rPr>
          <w:sz w:val="26"/>
          <w:szCs w:val="26"/>
          <w:u w:val="single"/>
        </w:rPr>
        <w:t>Основанием для проведения внеплановой проверки является:</w:t>
      </w:r>
    </w:p>
    <w:p w:rsidR="0080284F" w:rsidRPr="005E4116" w:rsidRDefault="0080284F" w:rsidP="005E4116">
      <w:pPr>
        <w:ind w:firstLine="539"/>
        <w:jc w:val="both"/>
        <w:rPr>
          <w:sz w:val="26"/>
          <w:szCs w:val="26"/>
        </w:rPr>
      </w:pPr>
      <w:r w:rsidRPr="005E4116">
        <w:rPr>
          <w:sz w:val="26"/>
          <w:szCs w:val="26"/>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5E4116">
        <w:rPr>
          <w:sz w:val="26"/>
          <w:szCs w:val="26"/>
        </w:rPr>
        <w:lastRenderedPageBreak/>
        <w:t>нарушения обязательных требований и (или) требований, установленных муниципальными правовыми актами;</w:t>
      </w:r>
    </w:p>
    <w:p w:rsidR="0080284F" w:rsidRPr="005E4116" w:rsidRDefault="0080284F" w:rsidP="005E4116">
      <w:pPr>
        <w:ind w:firstLine="539"/>
        <w:jc w:val="both"/>
        <w:rPr>
          <w:sz w:val="26"/>
          <w:szCs w:val="26"/>
        </w:rPr>
      </w:pPr>
      <w:r w:rsidRPr="005E4116">
        <w:rPr>
          <w:sz w:val="26"/>
          <w:szCs w:val="26"/>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в) нарушение прав потребителей (в случае обращения граждан, права которых нарушены);</w:t>
      </w:r>
    </w:p>
    <w:p w:rsidR="0080284F" w:rsidRPr="005E4116" w:rsidRDefault="0080284F" w:rsidP="005E4116">
      <w:pPr>
        <w:ind w:firstLine="539"/>
        <w:jc w:val="both"/>
        <w:rPr>
          <w:sz w:val="26"/>
          <w:szCs w:val="26"/>
        </w:rPr>
      </w:pPr>
      <w:r w:rsidRPr="005E4116">
        <w:rPr>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пунктах 1 – 3, не могут служить основанием для проведения внеплановой проверки.</w:t>
      </w:r>
    </w:p>
    <w:p w:rsidR="0080284F" w:rsidRPr="005E4116" w:rsidRDefault="0080284F" w:rsidP="005E4116">
      <w:pPr>
        <w:ind w:firstLine="709"/>
        <w:jc w:val="both"/>
        <w:rPr>
          <w:sz w:val="26"/>
          <w:szCs w:val="26"/>
        </w:rPr>
      </w:pPr>
      <w:r w:rsidRPr="005E4116">
        <w:rPr>
          <w:sz w:val="26"/>
          <w:szCs w:val="26"/>
        </w:rPr>
        <w:t xml:space="preserve">Внеплановая проверка проводится в форме документарной и (или) выездной проверки. </w:t>
      </w:r>
    </w:p>
    <w:p w:rsidR="0080284F" w:rsidRPr="005E4116" w:rsidRDefault="0080284F" w:rsidP="005E4116">
      <w:pPr>
        <w:ind w:firstLine="539"/>
        <w:jc w:val="both"/>
        <w:rPr>
          <w:sz w:val="26"/>
          <w:szCs w:val="26"/>
        </w:rPr>
      </w:pPr>
      <w:r w:rsidRPr="005E4116">
        <w:rPr>
          <w:sz w:val="26"/>
          <w:szCs w:val="26"/>
        </w:rPr>
        <w:t>Внеплановая выездная проверка юридических лиц, индивидуальных предпринимателей может быть проведена по основаниям, указанным в подпунктах "а" и "б"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4).</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 xml:space="preserve">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w:t>
      </w:r>
      <w:r w:rsidRPr="005E4116">
        <w:rPr>
          <w:sz w:val="26"/>
          <w:szCs w:val="26"/>
        </w:rPr>
        <w:lastRenderedPageBreak/>
        <w:t>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 xml:space="preserve">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w:t>
      </w:r>
      <w:r w:rsidRPr="005E4116">
        <w:rPr>
          <w:b/>
          <w:i/>
          <w:sz w:val="26"/>
          <w:szCs w:val="26"/>
        </w:rPr>
        <w:t>не позднее чем в течение рабочего дня</w:t>
      </w:r>
      <w:r w:rsidRPr="005E4116">
        <w:rPr>
          <w:sz w:val="26"/>
          <w:szCs w:val="26"/>
        </w:rPr>
        <w:t>,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0284F" w:rsidRPr="005E4116" w:rsidRDefault="0080284F" w:rsidP="005E4116">
      <w:pPr>
        <w:jc w:val="both"/>
        <w:rPr>
          <w:vanish/>
          <w:sz w:val="26"/>
          <w:szCs w:val="26"/>
          <w:u w:val="single"/>
        </w:rPr>
      </w:pPr>
      <w:r w:rsidRPr="005E4116">
        <w:rPr>
          <w:vanish/>
          <w:sz w:val="26"/>
          <w:szCs w:val="26"/>
          <w:u w:val="single"/>
        </w:rPr>
        <w:t>(см. текст в предыдущей редакции)</w:t>
      </w:r>
    </w:p>
    <w:p w:rsidR="0080284F" w:rsidRPr="005E4116" w:rsidRDefault="0080284F" w:rsidP="005E4116">
      <w:pPr>
        <w:ind w:firstLine="539"/>
        <w:jc w:val="both"/>
        <w:rPr>
          <w:sz w:val="26"/>
          <w:szCs w:val="26"/>
        </w:rPr>
      </w:pPr>
      <w:r w:rsidRPr="005E4116">
        <w:rPr>
          <w:sz w:val="26"/>
          <w:szCs w:val="26"/>
          <w:u w:val="single"/>
        </w:rPr>
        <w:t>Основаниями для отказа в согласовании проведения внеплановой выездной проверки являются</w:t>
      </w:r>
      <w:r w:rsidRPr="005E4116">
        <w:rPr>
          <w:sz w:val="26"/>
          <w:szCs w:val="26"/>
        </w:rPr>
        <w:t>:</w:t>
      </w:r>
    </w:p>
    <w:p w:rsidR="0080284F" w:rsidRPr="005E4116" w:rsidRDefault="0080284F" w:rsidP="005E4116">
      <w:pPr>
        <w:ind w:firstLine="539"/>
        <w:jc w:val="both"/>
        <w:rPr>
          <w:sz w:val="26"/>
          <w:szCs w:val="26"/>
        </w:rPr>
      </w:pPr>
      <w:r w:rsidRPr="005E4116">
        <w:rPr>
          <w:sz w:val="26"/>
          <w:szCs w:val="26"/>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2) отсутствие оснований для проведения внеплановой выездной проверки в соответствии с требованиями, указанных в пунктах 1 – 3;</w:t>
      </w:r>
    </w:p>
    <w:p w:rsidR="0080284F" w:rsidRPr="005E4116" w:rsidRDefault="0080284F" w:rsidP="005E4116">
      <w:pPr>
        <w:ind w:firstLine="539"/>
        <w:jc w:val="both"/>
        <w:rPr>
          <w:sz w:val="26"/>
          <w:szCs w:val="26"/>
        </w:rPr>
      </w:pPr>
      <w:r w:rsidRPr="005E4116">
        <w:rPr>
          <w:sz w:val="26"/>
          <w:szCs w:val="26"/>
        </w:rPr>
        <w:t>3) несоблюдение требований к оформлению решения органа муниципального контроля о проведении внеплановой выездной проверки;</w:t>
      </w:r>
    </w:p>
    <w:p w:rsidR="0080284F" w:rsidRPr="005E4116" w:rsidRDefault="0080284F" w:rsidP="005E4116">
      <w:pPr>
        <w:ind w:firstLine="539"/>
        <w:jc w:val="both"/>
        <w:rPr>
          <w:sz w:val="26"/>
          <w:szCs w:val="26"/>
        </w:rPr>
      </w:pPr>
      <w:r w:rsidRPr="005E4116">
        <w:rPr>
          <w:sz w:val="26"/>
          <w:szCs w:val="26"/>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0284F" w:rsidRPr="005E4116" w:rsidRDefault="0080284F" w:rsidP="005E4116">
      <w:pPr>
        <w:ind w:firstLine="539"/>
        <w:jc w:val="both"/>
        <w:rPr>
          <w:sz w:val="26"/>
          <w:szCs w:val="26"/>
        </w:rPr>
      </w:pPr>
      <w:r w:rsidRPr="005E4116">
        <w:rPr>
          <w:sz w:val="26"/>
          <w:szCs w:val="26"/>
        </w:rPr>
        <w:t>5) несоответствие предмета внеплановой выездной проверки органа муниципального контроля;</w:t>
      </w:r>
    </w:p>
    <w:p w:rsidR="0080284F" w:rsidRPr="005E4116" w:rsidRDefault="0080284F" w:rsidP="005E4116">
      <w:pPr>
        <w:ind w:firstLine="539"/>
        <w:jc w:val="both"/>
        <w:rPr>
          <w:sz w:val="26"/>
          <w:szCs w:val="26"/>
        </w:rPr>
      </w:pPr>
      <w:r w:rsidRPr="005E4116">
        <w:rPr>
          <w:sz w:val="26"/>
          <w:szCs w:val="26"/>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80284F" w:rsidRPr="005E4116" w:rsidRDefault="0080284F" w:rsidP="005E4116">
      <w:pPr>
        <w:ind w:firstLine="539"/>
        <w:jc w:val="both"/>
        <w:rPr>
          <w:sz w:val="26"/>
          <w:szCs w:val="26"/>
        </w:rPr>
      </w:pPr>
      <w:r w:rsidRPr="005E4116">
        <w:rPr>
          <w:sz w:val="26"/>
          <w:szCs w:val="26"/>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w:t>
      </w:r>
      <w:r w:rsidRPr="005E4116">
        <w:rPr>
          <w:b/>
          <w:i/>
          <w:sz w:val="26"/>
          <w:szCs w:val="26"/>
        </w:rPr>
        <w:t>в течение двадцати четырех часов</w:t>
      </w:r>
      <w:r w:rsidRPr="005E4116">
        <w:rPr>
          <w:sz w:val="26"/>
          <w:szCs w:val="26"/>
        </w:rPr>
        <w:t>.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0284F" w:rsidRPr="005E4116" w:rsidRDefault="0080284F" w:rsidP="005E4116">
      <w:pPr>
        <w:jc w:val="both"/>
        <w:rPr>
          <w:vanish/>
          <w:sz w:val="26"/>
          <w:szCs w:val="26"/>
        </w:rPr>
      </w:pPr>
      <w:r w:rsidRPr="005E4116">
        <w:rPr>
          <w:vanish/>
          <w:sz w:val="26"/>
          <w:szCs w:val="26"/>
        </w:rPr>
        <w:lastRenderedPageBreak/>
        <w:t>(см. текст в предыдущей редакции)</w:t>
      </w:r>
    </w:p>
    <w:p w:rsidR="0080284F" w:rsidRPr="005E4116" w:rsidRDefault="0080284F" w:rsidP="005E4116">
      <w:pPr>
        <w:ind w:firstLine="539"/>
        <w:jc w:val="both"/>
        <w:rPr>
          <w:sz w:val="26"/>
          <w:szCs w:val="26"/>
        </w:rPr>
      </w:pPr>
      <w:r w:rsidRPr="005E4116">
        <w:rPr>
          <w:sz w:val="26"/>
          <w:szCs w:val="26"/>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80284F" w:rsidRPr="005E4116" w:rsidRDefault="0080284F" w:rsidP="005E4116">
      <w:pPr>
        <w:ind w:firstLine="539"/>
        <w:jc w:val="both"/>
        <w:rPr>
          <w:sz w:val="26"/>
          <w:szCs w:val="26"/>
        </w:rPr>
      </w:pPr>
      <w:r w:rsidRPr="005E4116">
        <w:rPr>
          <w:sz w:val="26"/>
          <w:szCs w:val="26"/>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80284F" w:rsidRPr="005E4116" w:rsidRDefault="0080284F" w:rsidP="005E4116">
      <w:pPr>
        <w:ind w:firstLine="539"/>
        <w:jc w:val="both"/>
        <w:rPr>
          <w:sz w:val="26"/>
          <w:szCs w:val="26"/>
        </w:rPr>
      </w:pPr>
      <w:r w:rsidRPr="005E4116">
        <w:rPr>
          <w:sz w:val="26"/>
          <w:szCs w:val="26"/>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0284F" w:rsidRPr="005E4116" w:rsidRDefault="0080284F" w:rsidP="005E4116">
      <w:pPr>
        <w:ind w:firstLine="539"/>
        <w:jc w:val="both"/>
        <w:rPr>
          <w:sz w:val="26"/>
          <w:szCs w:val="26"/>
          <w:u w:val="single"/>
        </w:rPr>
      </w:pPr>
      <w:r w:rsidRPr="005E4116">
        <w:rPr>
          <w:sz w:val="26"/>
          <w:szCs w:val="26"/>
          <w:u w:val="single"/>
        </w:rPr>
        <w:t>О проведении внеплановой выездной проверки</w:t>
      </w:r>
      <w:r w:rsidRPr="005E4116">
        <w:rPr>
          <w:sz w:val="26"/>
          <w:szCs w:val="26"/>
        </w:rPr>
        <w:t xml:space="preserve">, за исключением внеплановой выездной проверки, основания проведения которой указаны в пунктах 1 – 3, юридическое лицо, индивидуальный предприниматель </w:t>
      </w:r>
      <w:r w:rsidRPr="005E4116">
        <w:rPr>
          <w:sz w:val="26"/>
          <w:szCs w:val="26"/>
          <w:u w:val="single"/>
        </w:rPr>
        <w:t>уведомляются органом муниципального контроля не менее чем за двадцать четыре часа до начала ее проведения любым доступным способом.</w:t>
      </w:r>
    </w:p>
    <w:p w:rsidR="0080284F" w:rsidRPr="005E4116" w:rsidRDefault="0080284F" w:rsidP="005E4116">
      <w:pPr>
        <w:jc w:val="both"/>
        <w:rPr>
          <w:vanish/>
          <w:sz w:val="26"/>
          <w:szCs w:val="26"/>
          <w:u w:val="single"/>
        </w:rPr>
      </w:pPr>
      <w:r w:rsidRPr="005E4116">
        <w:rPr>
          <w:vanish/>
          <w:sz w:val="26"/>
          <w:szCs w:val="26"/>
          <w:u w:val="single"/>
        </w:rPr>
        <w:t>(см. текст в предыдущей редакции</w:t>
      </w:r>
    </w:p>
    <w:p w:rsidR="0080284F" w:rsidRPr="005E4116" w:rsidRDefault="0080284F" w:rsidP="005E4116">
      <w:pPr>
        <w:ind w:firstLine="539"/>
        <w:jc w:val="both"/>
        <w:rPr>
          <w:sz w:val="26"/>
          <w:szCs w:val="26"/>
        </w:rPr>
      </w:pPr>
      <w:r w:rsidRPr="005E4116">
        <w:rPr>
          <w:sz w:val="26"/>
          <w:szCs w:val="26"/>
          <w:u w:val="single"/>
        </w:rPr>
        <w:t>В случае</w:t>
      </w:r>
      <w:r w:rsidRPr="005E4116">
        <w:rPr>
          <w:sz w:val="26"/>
          <w:szCs w:val="26"/>
        </w:rPr>
        <w:t xml:space="preserve">, если в результате деятельности юридического лица, индивидуального предпринимателя </w:t>
      </w:r>
      <w:r w:rsidRPr="005E4116">
        <w:rPr>
          <w:sz w:val="26"/>
          <w:szCs w:val="26"/>
          <w:u w:val="single"/>
        </w:rPr>
        <w:t>причинен или причиняется вред</w:t>
      </w:r>
      <w:r w:rsidRPr="005E4116">
        <w:rPr>
          <w:sz w:val="26"/>
          <w:szCs w:val="26"/>
        </w:rPr>
        <w:t xml:space="preserve">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w:t>
      </w:r>
      <w:r w:rsidRPr="005E4116">
        <w:rPr>
          <w:sz w:val="26"/>
          <w:szCs w:val="26"/>
          <w:u w:val="single"/>
        </w:rPr>
        <w:t>уведомление</w:t>
      </w:r>
      <w:r w:rsidRPr="005E4116">
        <w:rPr>
          <w:sz w:val="26"/>
          <w:szCs w:val="26"/>
        </w:rPr>
        <w:t xml:space="preserve"> юридических лиц, индивидуальных предпринимателей о начале проведения внеплановой выездной проверки </w:t>
      </w:r>
      <w:r w:rsidRPr="005E4116">
        <w:rPr>
          <w:sz w:val="26"/>
          <w:szCs w:val="26"/>
          <w:u w:val="single"/>
        </w:rPr>
        <w:t>не требуется</w:t>
      </w:r>
      <w:r w:rsidRPr="005E4116">
        <w:rPr>
          <w:sz w:val="26"/>
          <w:szCs w:val="26"/>
        </w:rPr>
        <w:t>.</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Органы прокуратуры осуществляют учет проводимых органами муниципального контроля внеплановых выездных проверок, а также ежегодный мониторинг внеплановых выездных проверок.</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jc w:val="both"/>
        <w:rPr>
          <w:sz w:val="26"/>
          <w:szCs w:val="26"/>
        </w:rPr>
      </w:pPr>
    </w:p>
    <w:p w:rsidR="0080284F" w:rsidRPr="005E4116" w:rsidRDefault="0080284F" w:rsidP="005E4116">
      <w:pPr>
        <w:jc w:val="both"/>
        <w:rPr>
          <w:b/>
          <w:i/>
          <w:sz w:val="26"/>
          <w:szCs w:val="26"/>
        </w:rPr>
      </w:pPr>
      <w:r w:rsidRPr="005E4116">
        <w:rPr>
          <w:b/>
          <w:i/>
          <w:sz w:val="26"/>
          <w:szCs w:val="26"/>
        </w:rPr>
        <w:t>3.6 Документарная проверка</w:t>
      </w:r>
    </w:p>
    <w:p w:rsidR="0080284F" w:rsidRPr="005E4116" w:rsidRDefault="0080284F" w:rsidP="005E4116">
      <w:pPr>
        <w:ind w:firstLine="539"/>
        <w:jc w:val="both"/>
        <w:rPr>
          <w:sz w:val="26"/>
          <w:szCs w:val="26"/>
        </w:rPr>
      </w:pPr>
      <w:r w:rsidRPr="005E4116">
        <w:rPr>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0284F" w:rsidRPr="005E4116" w:rsidRDefault="0080284F" w:rsidP="005E4116">
      <w:pPr>
        <w:ind w:firstLine="539"/>
        <w:jc w:val="both"/>
        <w:rPr>
          <w:sz w:val="26"/>
          <w:szCs w:val="26"/>
        </w:rPr>
      </w:pPr>
      <w:r w:rsidRPr="005E4116">
        <w:rPr>
          <w:sz w:val="26"/>
          <w:szCs w:val="26"/>
        </w:rPr>
        <w:t>Организация документарной проверки (как плановой, так и внеплановой) осуществляется в порядке, указанном в пункте 3.2 и проводится по месту нахождения органа  муниципального контроля.</w:t>
      </w:r>
    </w:p>
    <w:p w:rsidR="0080284F" w:rsidRPr="005E4116" w:rsidRDefault="0080284F" w:rsidP="005E4116">
      <w:pPr>
        <w:ind w:firstLine="539"/>
        <w:jc w:val="both"/>
        <w:rPr>
          <w:sz w:val="26"/>
          <w:szCs w:val="26"/>
        </w:rPr>
      </w:pPr>
      <w:r w:rsidRPr="005E4116">
        <w:rPr>
          <w:sz w:val="26"/>
          <w:szCs w:val="26"/>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w:t>
      </w:r>
      <w:r w:rsidRPr="005E4116">
        <w:rPr>
          <w:sz w:val="26"/>
          <w:szCs w:val="26"/>
        </w:rPr>
        <w:lastRenderedPageBreak/>
        <w:t>данного юридического лица, индивидуального предпринимателя муниципального контроля.</w:t>
      </w:r>
    </w:p>
    <w:p w:rsidR="0080284F" w:rsidRPr="005E4116" w:rsidRDefault="0080284F" w:rsidP="005E4116">
      <w:pPr>
        <w:ind w:firstLine="539"/>
        <w:jc w:val="both"/>
        <w:rPr>
          <w:sz w:val="26"/>
          <w:szCs w:val="26"/>
        </w:rPr>
      </w:pPr>
      <w:r w:rsidRPr="005E4116">
        <w:rPr>
          <w:sz w:val="26"/>
          <w:szCs w:val="26"/>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80284F" w:rsidRPr="005E4116" w:rsidRDefault="0080284F" w:rsidP="005E4116">
      <w:pPr>
        <w:ind w:firstLine="539"/>
        <w:jc w:val="both"/>
        <w:rPr>
          <w:sz w:val="26"/>
          <w:szCs w:val="26"/>
        </w:rPr>
      </w:pPr>
      <w:r w:rsidRPr="005E4116">
        <w:rPr>
          <w:b/>
          <w:i/>
          <w:sz w:val="26"/>
          <w:szCs w:val="26"/>
        </w:rPr>
        <w:t>В течение десяти рабочих дней</w:t>
      </w:r>
      <w:r w:rsidRPr="005E4116">
        <w:rPr>
          <w:i/>
          <w:sz w:val="26"/>
          <w:szCs w:val="26"/>
        </w:rPr>
        <w:t xml:space="preserve"> </w:t>
      </w:r>
      <w:r w:rsidRPr="005E4116">
        <w:rPr>
          <w:sz w:val="26"/>
          <w:szCs w:val="26"/>
        </w:rPr>
        <w:t>со дня получения мотивированного запроса</w:t>
      </w:r>
      <w:r w:rsidRPr="005E4116">
        <w:rPr>
          <w:i/>
          <w:sz w:val="26"/>
          <w:szCs w:val="26"/>
        </w:rPr>
        <w:t xml:space="preserve"> </w:t>
      </w:r>
      <w:r w:rsidRPr="005E4116">
        <w:rPr>
          <w:sz w:val="26"/>
          <w:szCs w:val="26"/>
        </w:rPr>
        <w:t>юридическое лицо, индивидуальный предприниматель обязаны направить в орган муниципального контроля указанные в запросе документы.</w:t>
      </w:r>
    </w:p>
    <w:p w:rsidR="0080284F" w:rsidRPr="005E4116" w:rsidRDefault="0080284F" w:rsidP="005E4116">
      <w:pPr>
        <w:ind w:firstLine="539"/>
        <w:jc w:val="both"/>
        <w:rPr>
          <w:sz w:val="26"/>
          <w:szCs w:val="26"/>
        </w:rPr>
      </w:pPr>
      <w:r w:rsidRPr="005E4116">
        <w:rPr>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539"/>
        <w:jc w:val="both"/>
        <w:rPr>
          <w:sz w:val="26"/>
          <w:szCs w:val="26"/>
        </w:rPr>
      </w:pPr>
      <w:r w:rsidRPr="005E4116">
        <w:rPr>
          <w:sz w:val="26"/>
          <w:szCs w:val="26"/>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0284F" w:rsidRPr="005E4116" w:rsidRDefault="0080284F" w:rsidP="005E4116">
      <w:pPr>
        <w:ind w:firstLine="539"/>
        <w:jc w:val="both"/>
        <w:rPr>
          <w:sz w:val="26"/>
          <w:szCs w:val="26"/>
        </w:rPr>
      </w:pPr>
      <w:r w:rsidRPr="005E4116">
        <w:rPr>
          <w:sz w:val="26"/>
          <w:szCs w:val="26"/>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w:t>
      </w:r>
      <w:r w:rsidRPr="005E4116">
        <w:rPr>
          <w:b/>
          <w:i/>
          <w:sz w:val="26"/>
          <w:szCs w:val="26"/>
        </w:rPr>
        <w:t>в течение десяти рабочих дней</w:t>
      </w:r>
      <w:r w:rsidRPr="005E4116">
        <w:rPr>
          <w:i/>
          <w:sz w:val="26"/>
          <w:szCs w:val="26"/>
        </w:rPr>
        <w:t xml:space="preserve"> </w:t>
      </w:r>
      <w:r w:rsidRPr="005E4116">
        <w:rPr>
          <w:sz w:val="26"/>
          <w:szCs w:val="26"/>
        </w:rPr>
        <w:t>необходимые пояснения в письменной форме.</w:t>
      </w:r>
    </w:p>
    <w:p w:rsidR="0080284F" w:rsidRPr="005E4116" w:rsidRDefault="0080284F" w:rsidP="005E4116">
      <w:pPr>
        <w:ind w:firstLine="539"/>
        <w:jc w:val="both"/>
        <w:rPr>
          <w:sz w:val="26"/>
          <w:szCs w:val="26"/>
        </w:rPr>
      </w:pPr>
      <w:r w:rsidRPr="005E4116">
        <w:rPr>
          <w:sz w:val="26"/>
          <w:szCs w:val="26"/>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0284F" w:rsidRPr="005E4116" w:rsidRDefault="0080284F" w:rsidP="005E4116">
      <w:pPr>
        <w:ind w:firstLine="539"/>
        <w:jc w:val="both"/>
        <w:rPr>
          <w:sz w:val="26"/>
          <w:szCs w:val="26"/>
        </w:rPr>
      </w:pPr>
      <w:r w:rsidRPr="005E4116">
        <w:rPr>
          <w:sz w:val="26"/>
          <w:szCs w:val="26"/>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w:t>
      </w:r>
      <w:r w:rsidRPr="005E4116">
        <w:rPr>
          <w:sz w:val="26"/>
          <w:szCs w:val="26"/>
        </w:rPr>
        <w:lastRenderedPageBreak/>
        <w:t>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0284F" w:rsidRPr="005E4116" w:rsidRDefault="0080284F" w:rsidP="005E4116">
      <w:pPr>
        <w:ind w:firstLine="539"/>
        <w:jc w:val="both"/>
        <w:rPr>
          <w:sz w:val="26"/>
          <w:szCs w:val="26"/>
        </w:rPr>
      </w:pPr>
      <w:r w:rsidRPr="005E4116">
        <w:rPr>
          <w:sz w:val="26"/>
          <w:szCs w:val="26"/>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jc w:val="both"/>
        <w:rPr>
          <w:vanish/>
          <w:sz w:val="26"/>
          <w:szCs w:val="26"/>
        </w:rPr>
      </w:pPr>
    </w:p>
    <w:p w:rsidR="0080284F" w:rsidRPr="005E4116" w:rsidRDefault="0080284F" w:rsidP="005E4116">
      <w:pPr>
        <w:jc w:val="both"/>
        <w:rPr>
          <w:b/>
          <w:i/>
          <w:sz w:val="26"/>
          <w:szCs w:val="26"/>
        </w:rPr>
      </w:pPr>
      <w:r w:rsidRPr="005E4116">
        <w:rPr>
          <w:b/>
          <w:i/>
          <w:sz w:val="26"/>
          <w:szCs w:val="26"/>
        </w:rPr>
        <w:t>3.7. Выездная проверка</w:t>
      </w:r>
    </w:p>
    <w:p w:rsidR="0080284F" w:rsidRPr="005E4116" w:rsidRDefault="0080284F" w:rsidP="005E4116">
      <w:pPr>
        <w:ind w:firstLine="539"/>
        <w:jc w:val="both"/>
        <w:rPr>
          <w:sz w:val="26"/>
          <w:szCs w:val="26"/>
        </w:rPr>
      </w:pPr>
      <w:r w:rsidRPr="005E4116">
        <w:rPr>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0284F" w:rsidRPr="005E4116" w:rsidRDefault="0080284F" w:rsidP="005E4116">
      <w:pPr>
        <w:ind w:firstLine="539"/>
        <w:jc w:val="both"/>
        <w:rPr>
          <w:sz w:val="26"/>
          <w:szCs w:val="26"/>
        </w:rPr>
      </w:pPr>
      <w:r w:rsidRPr="005E4116">
        <w:rPr>
          <w:sz w:val="26"/>
          <w:szCs w:val="26"/>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0284F" w:rsidRPr="005E4116" w:rsidRDefault="0080284F" w:rsidP="005E4116">
      <w:pPr>
        <w:ind w:firstLine="539"/>
        <w:jc w:val="both"/>
        <w:rPr>
          <w:sz w:val="26"/>
          <w:szCs w:val="26"/>
          <w:u w:val="single"/>
        </w:rPr>
      </w:pPr>
      <w:r w:rsidRPr="005E4116">
        <w:rPr>
          <w:sz w:val="26"/>
          <w:szCs w:val="26"/>
          <w:u w:val="single"/>
        </w:rPr>
        <w:t>Выездная проверка проводится в случае, если при документарной проверке не представляется возможным:</w:t>
      </w:r>
    </w:p>
    <w:p w:rsidR="0080284F" w:rsidRPr="005E4116" w:rsidRDefault="0080284F" w:rsidP="005E4116">
      <w:pPr>
        <w:ind w:firstLine="539"/>
        <w:jc w:val="both"/>
        <w:rPr>
          <w:sz w:val="26"/>
          <w:szCs w:val="26"/>
        </w:rPr>
      </w:pPr>
      <w:r w:rsidRPr="005E4116">
        <w:rPr>
          <w:sz w:val="26"/>
          <w:szCs w:val="2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0284F" w:rsidRPr="005E4116" w:rsidRDefault="0080284F" w:rsidP="005E4116">
      <w:pPr>
        <w:ind w:firstLine="539"/>
        <w:jc w:val="both"/>
        <w:rPr>
          <w:sz w:val="26"/>
          <w:szCs w:val="26"/>
        </w:rPr>
      </w:pPr>
      <w:r w:rsidRPr="005E4116">
        <w:rPr>
          <w:sz w:val="26"/>
          <w:szCs w:val="26"/>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0284F" w:rsidRPr="005E4116" w:rsidRDefault="0080284F" w:rsidP="005E4116">
      <w:pPr>
        <w:ind w:firstLine="539"/>
        <w:jc w:val="both"/>
        <w:rPr>
          <w:sz w:val="26"/>
          <w:szCs w:val="26"/>
        </w:rPr>
      </w:pPr>
      <w:r w:rsidRPr="005E4116">
        <w:rPr>
          <w:sz w:val="26"/>
          <w:szCs w:val="26"/>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0284F" w:rsidRPr="005E4116" w:rsidRDefault="0080284F" w:rsidP="005E4116">
      <w:pPr>
        <w:ind w:firstLine="539"/>
        <w:jc w:val="both"/>
        <w:rPr>
          <w:sz w:val="26"/>
          <w:szCs w:val="26"/>
        </w:rPr>
      </w:pPr>
      <w:r w:rsidRPr="005E4116">
        <w:rPr>
          <w:sz w:val="26"/>
          <w:szCs w:val="26"/>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Pr="005E4116">
        <w:rPr>
          <w:sz w:val="26"/>
          <w:szCs w:val="26"/>
        </w:rPr>
        <w:lastRenderedPageBreak/>
        <w:t>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0284F" w:rsidRPr="005E4116" w:rsidRDefault="0080284F" w:rsidP="005E4116">
      <w:pPr>
        <w:ind w:firstLine="539"/>
        <w:jc w:val="both"/>
        <w:rPr>
          <w:sz w:val="26"/>
          <w:szCs w:val="26"/>
        </w:rPr>
      </w:pPr>
      <w:r w:rsidRPr="005E4116">
        <w:rPr>
          <w:sz w:val="26"/>
          <w:szCs w:val="26"/>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0284F" w:rsidRPr="005E4116" w:rsidRDefault="0080284F" w:rsidP="005E4116">
      <w:pPr>
        <w:jc w:val="both"/>
        <w:rPr>
          <w:b/>
          <w:i/>
          <w:sz w:val="26"/>
          <w:szCs w:val="26"/>
        </w:rPr>
      </w:pPr>
      <w:r w:rsidRPr="005E4116">
        <w:rPr>
          <w:b/>
          <w:i/>
          <w:sz w:val="26"/>
          <w:szCs w:val="26"/>
        </w:rPr>
        <w:t>3.8 Порядок оформления результатов проверки</w:t>
      </w:r>
    </w:p>
    <w:p w:rsidR="0080284F" w:rsidRPr="005E4116" w:rsidRDefault="0080284F" w:rsidP="005E4116">
      <w:pPr>
        <w:ind w:firstLine="709"/>
        <w:jc w:val="both"/>
        <w:rPr>
          <w:sz w:val="26"/>
          <w:szCs w:val="26"/>
        </w:rPr>
      </w:pPr>
      <w:r w:rsidRPr="005E4116">
        <w:rPr>
          <w:sz w:val="26"/>
          <w:szCs w:val="26"/>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(Приложение № 5).</w:t>
      </w:r>
    </w:p>
    <w:p w:rsidR="0080284F" w:rsidRPr="005E4116" w:rsidRDefault="0080284F" w:rsidP="005E4116">
      <w:pPr>
        <w:ind w:firstLine="709"/>
        <w:jc w:val="both"/>
        <w:rPr>
          <w:sz w:val="26"/>
          <w:szCs w:val="26"/>
          <w:u w:val="single"/>
        </w:rPr>
      </w:pPr>
      <w:r w:rsidRPr="005E4116">
        <w:rPr>
          <w:sz w:val="26"/>
          <w:szCs w:val="26"/>
          <w:u w:val="single"/>
        </w:rPr>
        <w:t>В акте проверки указываются:</w:t>
      </w:r>
    </w:p>
    <w:p w:rsidR="0080284F" w:rsidRPr="005E4116" w:rsidRDefault="0080284F" w:rsidP="005E4116">
      <w:pPr>
        <w:ind w:firstLine="709"/>
        <w:jc w:val="both"/>
        <w:rPr>
          <w:sz w:val="26"/>
          <w:szCs w:val="26"/>
        </w:rPr>
      </w:pPr>
      <w:r w:rsidRPr="005E4116">
        <w:rPr>
          <w:sz w:val="26"/>
          <w:szCs w:val="26"/>
        </w:rPr>
        <w:t>1) дата, время и место составления акта проверки;</w:t>
      </w:r>
    </w:p>
    <w:p w:rsidR="0080284F" w:rsidRPr="005E4116" w:rsidRDefault="0080284F" w:rsidP="005E4116">
      <w:pPr>
        <w:ind w:firstLine="709"/>
        <w:jc w:val="both"/>
        <w:rPr>
          <w:sz w:val="26"/>
          <w:szCs w:val="26"/>
        </w:rPr>
      </w:pPr>
      <w:r w:rsidRPr="005E4116">
        <w:rPr>
          <w:sz w:val="26"/>
          <w:szCs w:val="26"/>
        </w:rPr>
        <w:t>2) наименование органа муниципального контроля;</w:t>
      </w:r>
    </w:p>
    <w:p w:rsidR="0080284F" w:rsidRPr="005E4116" w:rsidRDefault="0080284F" w:rsidP="005E4116">
      <w:pPr>
        <w:ind w:firstLine="709"/>
        <w:jc w:val="both"/>
        <w:rPr>
          <w:sz w:val="26"/>
          <w:szCs w:val="26"/>
        </w:rPr>
      </w:pPr>
      <w:r w:rsidRPr="005E4116">
        <w:rPr>
          <w:sz w:val="26"/>
          <w:szCs w:val="26"/>
        </w:rPr>
        <w:t>3)дата и номер распоряжения или приказа руководителя, заместителя руководителя органа муниципального контроля;</w:t>
      </w:r>
    </w:p>
    <w:p w:rsidR="0080284F" w:rsidRPr="005E4116" w:rsidRDefault="0080284F" w:rsidP="005E4116">
      <w:pPr>
        <w:ind w:firstLine="709"/>
        <w:jc w:val="both"/>
        <w:rPr>
          <w:sz w:val="26"/>
          <w:szCs w:val="26"/>
        </w:rPr>
      </w:pPr>
      <w:r w:rsidRPr="005E4116">
        <w:rPr>
          <w:sz w:val="26"/>
          <w:szCs w:val="26"/>
        </w:rPr>
        <w:t>4) фамилии, имена, отчества и должности должностного лица или должностных лиц, проводивших проверку;</w:t>
      </w:r>
    </w:p>
    <w:p w:rsidR="0080284F" w:rsidRPr="005E4116" w:rsidRDefault="0080284F" w:rsidP="005E4116">
      <w:pPr>
        <w:ind w:firstLine="709"/>
        <w:jc w:val="both"/>
        <w:rPr>
          <w:sz w:val="26"/>
          <w:szCs w:val="26"/>
        </w:rPr>
      </w:pPr>
      <w:r w:rsidRPr="005E4116">
        <w:rPr>
          <w:sz w:val="26"/>
          <w:szCs w:val="26"/>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0284F" w:rsidRPr="005E4116" w:rsidRDefault="0080284F" w:rsidP="005E4116">
      <w:pPr>
        <w:ind w:firstLine="709"/>
        <w:jc w:val="both"/>
        <w:rPr>
          <w:sz w:val="26"/>
          <w:szCs w:val="26"/>
        </w:rPr>
      </w:pPr>
      <w:r w:rsidRPr="005E4116">
        <w:rPr>
          <w:sz w:val="26"/>
          <w:szCs w:val="26"/>
        </w:rPr>
        <w:t>6) дата, время, продолжительность и место проведения проверки;</w:t>
      </w:r>
    </w:p>
    <w:p w:rsidR="0080284F" w:rsidRPr="005E4116" w:rsidRDefault="0080284F" w:rsidP="005E4116">
      <w:pPr>
        <w:ind w:firstLine="709"/>
        <w:jc w:val="both"/>
        <w:rPr>
          <w:sz w:val="26"/>
          <w:szCs w:val="26"/>
        </w:rPr>
      </w:pPr>
      <w:r w:rsidRPr="005E4116">
        <w:rPr>
          <w:sz w:val="26"/>
          <w:szCs w:val="2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0284F" w:rsidRPr="005E4116" w:rsidRDefault="0080284F" w:rsidP="005E4116">
      <w:pPr>
        <w:ind w:firstLine="709"/>
        <w:jc w:val="both"/>
        <w:rPr>
          <w:sz w:val="26"/>
          <w:szCs w:val="26"/>
        </w:rPr>
      </w:pPr>
      <w:r w:rsidRPr="005E4116">
        <w:rPr>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0284F" w:rsidRPr="005E4116" w:rsidRDefault="0080284F" w:rsidP="005E4116">
      <w:pPr>
        <w:ind w:firstLine="709"/>
        <w:jc w:val="both"/>
        <w:rPr>
          <w:sz w:val="26"/>
          <w:szCs w:val="26"/>
        </w:rPr>
      </w:pPr>
      <w:r w:rsidRPr="005E4116">
        <w:rPr>
          <w:sz w:val="26"/>
          <w:szCs w:val="26"/>
        </w:rPr>
        <w:t>9) подписи должностного лица или должностных лиц, проводивших проверку.</w:t>
      </w:r>
    </w:p>
    <w:p w:rsidR="0080284F" w:rsidRPr="005E4116" w:rsidRDefault="0080284F" w:rsidP="005E4116">
      <w:pPr>
        <w:ind w:firstLine="709"/>
        <w:jc w:val="both"/>
        <w:rPr>
          <w:sz w:val="26"/>
          <w:szCs w:val="26"/>
        </w:rPr>
      </w:pPr>
      <w:r w:rsidRPr="005E4116">
        <w:rPr>
          <w:sz w:val="26"/>
          <w:szCs w:val="26"/>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w:t>
      </w:r>
      <w:r w:rsidRPr="005E4116">
        <w:rPr>
          <w:sz w:val="26"/>
          <w:szCs w:val="26"/>
        </w:rPr>
        <w:lastRenderedPageBreak/>
        <w:t>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0284F" w:rsidRPr="005E4116" w:rsidRDefault="0080284F" w:rsidP="005E4116">
      <w:pPr>
        <w:ind w:firstLine="709"/>
        <w:jc w:val="both"/>
        <w:rPr>
          <w:sz w:val="26"/>
          <w:szCs w:val="26"/>
        </w:rPr>
      </w:pPr>
      <w:r w:rsidRPr="005E4116">
        <w:rPr>
          <w:sz w:val="26"/>
          <w:szCs w:val="26"/>
          <w:u w:val="single"/>
        </w:rPr>
        <w:t>Акт проверки оформляется непосредственно после ее завершения в двух экземплярах</w:t>
      </w:r>
      <w:r w:rsidRPr="005E4116">
        <w:rPr>
          <w:sz w:val="26"/>
          <w:szCs w:val="26"/>
        </w:rPr>
        <w:t>,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0284F" w:rsidRPr="005E4116" w:rsidRDefault="0080284F" w:rsidP="005E4116">
      <w:pPr>
        <w:ind w:firstLine="709"/>
        <w:jc w:val="both"/>
        <w:rPr>
          <w:sz w:val="26"/>
          <w:szCs w:val="26"/>
        </w:rPr>
      </w:pPr>
      <w:r w:rsidRPr="005E4116">
        <w:rPr>
          <w:sz w:val="26"/>
          <w:szCs w:val="26"/>
          <w:u w:val="single"/>
        </w:rPr>
        <w:t>В случае, если для составления акта проверки необходимо получить заключения</w:t>
      </w:r>
      <w:r w:rsidRPr="005E4116">
        <w:rPr>
          <w:sz w:val="26"/>
          <w:szCs w:val="26"/>
        </w:rPr>
        <w:t xml:space="preserve"> по результатам проведенных исследований, испытаний, специальных расследований, экспертиз, акт проверки </w:t>
      </w:r>
      <w:r w:rsidRPr="005E4116">
        <w:rPr>
          <w:sz w:val="26"/>
          <w:szCs w:val="26"/>
          <w:u w:val="single"/>
        </w:rPr>
        <w:t>составляется в срок, не превышающий трех рабочих дней после завершения мероприятий по контролю</w:t>
      </w:r>
      <w:r w:rsidRPr="005E4116">
        <w:rPr>
          <w:sz w:val="26"/>
          <w:szCs w:val="26"/>
        </w:rPr>
        <w:t>,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0284F" w:rsidRPr="005E4116" w:rsidRDefault="0080284F" w:rsidP="005E4116">
      <w:pPr>
        <w:ind w:firstLine="709"/>
        <w:jc w:val="both"/>
        <w:rPr>
          <w:sz w:val="26"/>
          <w:szCs w:val="26"/>
        </w:rPr>
      </w:pPr>
      <w:r w:rsidRPr="005E4116">
        <w:rPr>
          <w:sz w:val="26"/>
          <w:szCs w:val="26"/>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w:t>
      </w:r>
      <w:r w:rsidRPr="005E4116">
        <w:rPr>
          <w:b/>
          <w:i/>
          <w:sz w:val="26"/>
          <w:szCs w:val="26"/>
        </w:rPr>
        <w:t xml:space="preserve">в течение пяти рабочих дней </w:t>
      </w:r>
      <w:r w:rsidRPr="005E4116">
        <w:rPr>
          <w:sz w:val="26"/>
          <w:szCs w:val="26"/>
        </w:rPr>
        <w:t>со дня составления акта проверки.</w:t>
      </w:r>
    </w:p>
    <w:p w:rsidR="0080284F" w:rsidRPr="005E4116" w:rsidRDefault="0080284F" w:rsidP="005E4116">
      <w:pPr>
        <w:ind w:firstLine="709"/>
        <w:jc w:val="both"/>
        <w:rPr>
          <w:sz w:val="26"/>
          <w:szCs w:val="26"/>
        </w:rPr>
      </w:pPr>
      <w:r w:rsidRPr="005E4116">
        <w:rPr>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0284F" w:rsidRPr="005E4116" w:rsidRDefault="0080284F" w:rsidP="005E4116">
      <w:pPr>
        <w:ind w:firstLine="709"/>
        <w:jc w:val="both"/>
        <w:rPr>
          <w:sz w:val="26"/>
          <w:szCs w:val="26"/>
        </w:rPr>
      </w:pPr>
      <w:r w:rsidRPr="005E4116">
        <w:rPr>
          <w:sz w:val="26"/>
          <w:szCs w:val="26"/>
        </w:rPr>
        <w:t>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(Приложение № 6).</w:t>
      </w:r>
    </w:p>
    <w:p w:rsidR="0080284F" w:rsidRPr="005E4116" w:rsidRDefault="0080284F" w:rsidP="005E4116">
      <w:pPr>
        <w:ind w:firstLine="709"/>
        <w:jc w:val="both"/>
        <w:rPr>
          <w:sz w:val="26"/>
          <w:szCs w:val="26"/>
        </w:rPr>
      </w:pPr>
      <w:r w:rsidRPr="005E4116">
        <w:rPr>
          <w:sz w:val="26"/>
          <w:szCs w:val="26"/>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0284F" w:rsidRPr="005E4116" w:rsidRDefault="0080284F" w:rsidP="005E4116">
      <w:pPr>
        <w:ind w:firstLine="709"/>
        <w:jc w:val="both"/>
        <w:rPr>
          <w:sz w:val="26"/>
          <w:szCs w:val="26"/>
        </w:rPr>
      </w:pPr>
      <w:r w:rsidRPr="005E4116">
        <w:rPr>
          <w:sz w:val="26"/>
          <w:szCs w:val="26"/>
        </w:rPr>
        <w:t>Журнал учета проверок должен быть прошит, пронумерован и удостоверен печатью юридического лица, индивидуального предпринимателя.</w:t>
      </w:r>
    </w:p>
    <w:p w:rsidR="0080284F" w:rsidRPr="005E4116" w:rsidRDefault="0080284F" w:rsidP="005E4116">
      <w:pPr>
        <w:ind w:firstLine="709"/>
        <w:jc w:val="both"/>
        <w:rPr>
          <w:sz w:val="26"/>
          <w:szCs w:val="26"/>
        </w:rPr>
      </w:pPr>
      <w:r w:rsidRPr="005E4116">
        <w:rPr>
          <w:sz w:val="26"/>
          <w:szCs w:val="26"/>
        </w:rPr>
        <w:lastRenderedPageBreak/>
        <w:t>При отсутствии журнала учета проверок в акте проверки делается соответствующая запись.</w:t>
      </w:r>
    </w:p>
    <w:p w:rsidR="0080284F" w:rsidRPr="005E4116" w:rsidRDefault="0080284F" w:rsidP="005E4116">
      <w:pPr>
        <w:ind w:firstLine="709"/>
        <w:jc w:val="both"/>
        <w:rPr>
          <w:sz w:val="26"/>
          <w:szCs w:val="26"/>
        </w:rPr>
      </w:pPr>
      <w:r w:rsidRPr="005E4116">
        <w:rPr>
          <w:sz w:val="26"/>
          <w:szCs w:val="26"/>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w:t>
      </w:r>
      <w:r w:rsidRPr="005E4116">
        <w:rPr>
          <w:b/>
          <w:i/>
          <w:sz w:val="26"/>
          <w:szCs w:val="26"/>
        </w:rPr>
        <w:t>в течение пятнадцати дней с даты получения акта проверки</w:t>
      </w:r>
      <w:r w:rsidRPr="005E4116">
        <w:rPr>
          <w:sz w:val="26"/>
          <w:szCs w:val="26"/>
        </w:rPr>
        <w:t xml:space="preserve">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80284F" w:rsidRPr="005E4116" w:rsidRDefault="0080284F" w:rsidP="005E4116">
      <w:pPr>
        <w:jc w:val="both"/>
        <w:rPr>
          <w:b/>
          <w:i/>
          <w:sz w:val="26"/>
          <w:szCs w:val="26"/>
        </w:rPr>
      </w:pPr>
    </w:p>
    <w:p w:rsidR="0080284F" w:rsidRPr="005E4116" w:rsidRDefault="0080284F" w:rsidP="005E4116">
      <w:pPr>
        <w:jc w:val="both"/>
        <w:rPr>
          <w:b/>
          <w:i/>
          <w:sz w:val="26"/>
          <w:szCs w:val="26"/>
        </w:rPr>
      </w:pPr>
      <w:r w:rsidRPr="005E4116">
        <w:rPr>
          <w:b/>
          <w:i/>
          <w:sz w:val="26"/>
          <w:szCs w:val="26"/>
        </w:rPr>
        <w:t>3.9. Меры, принимаемые должностными лицами органа</w:t>
      </w:r>
    </w:p>
    <w:p w:rsidR="0080284F" w:rsidRPr="005E4116" w:rsidRDefault="0080284F" w:rsidP="005E4116">
      <w:pPr>
        <w:jc w:val="both"/>
        <w:rPr>
          <w:b/>
          <w:i/>
          <w:sz w:val="26"/>
          <w:szCs w:val="26"/>
        </w:rPr>
      </w:pPr>
      <w:r w:rsidRPr="005E4116">
        <w:rPr>
          <w:b/>
          <w:i/>
          <w:sz w:val="26"/>
          <w:szCs w:val="26"/>
        </w:rPr>
        <w:t xml:space="preserve"> муниципального контроля в отношении фактов нарушений, </w:t>
      </w:r>
    </w:p>
    <w:p w:rsidR="0080284F" w:rsidRPr="005E4116" w:rsidRDefault="0080284F" w:rsidP="005E4116">
      <w:pPr>
        <w:jc w:val="both"/>
        <w:rPr>
          <w:b/>
          <w:i/>
          <w:sz w:val="26"/>
          <w:szCs w:val="26"/>
        </w:rPr>
      </w:pPr>
      <w:r w:rsidRPr="005E4116">
        <w:rPr>
          <w:b/>
          <w:i/>
          <w:sz w:val="26"/>
          <w:szCs w:val="26"/>
        </w:rPr>
        <w:t>выявленных при проведении проверки</w:t>
      </w:r>
    </w:p>
    <w:p w:rsidR="0080284F" w:rsidRPr="005E4116" w:rsidRDefault="0080284F" w:rsidP="005E4116">
      <w:pPr>
        <w:ind w:firstLine="709"/>
        <w:jc w:val="both"/>
        <w:rPr>
          <w:sz w:val="26"/>
          <w:szCs w:val="26"/>
        </w:rPr>
      </w:pPr>
      <w:r w:rsidRPr="005E4116">
        <w:rPr>
          <w:sz w:val="26"/>
          <w:szCs w:val="26"/>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0284F" w:rsidRPr="005E4116" w:rsidRDefault="0080284F" w:rsidP="005E4116">
      <w:pPr>
        <w:ind w:firstLine="709"/>
        <w:jc w:val="both"/>
        <w:rPr>
          <w:sz w:val="26"/>
          <w:szCs w:val="26"/>
        </w:rPr>
      </w:pPr>
      <w:r w:rsidRPr="005E4116">
        <w:rPr>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709"/>
        <w:jc w:val="both"/>
        <w:rPr>
          <w:sz w:val="26"/>
          <w:szCs w:val="26"/>
        </w:rPr>
      </w:pPr>
      <w:r w:rsidRPr="005E4116">
        <w:rPr>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0284F" w:rsidRPr="005E4116" w:rsidRDefault="0080284F" w:rsidP="005E4116">
      <w:pPr>
        <w:jc w:val="both"/>
        <w:rPr>
          <w:vanish/>
          <w:sz w:val="26"/>
          <w:szCs w:val="26"/>
        </w:rPr>
      </w:pPr>
      <w:r w:rsidRPr="005E4116">
        <w:rPr>
          <w:vanish/>
          <w:sz w:val="26"/>
          <w:szCs w:val="26"/>
        </w:rPr>
        <w:t>(см. текст в предыдущей редакции)</w:t>
      </w:r>
    </w:p>
    <w:p w:rsidR="0080284F" w:rsidRPr="005E4116" w:rsidRDefault="0080284F" w:rsidP="005E4116">
      <w:pPr>
        <w:ind w:firstLine="709"/>
        <w:jc w:val="both"/>
        <w:rPr>
          <w:sz w:val="26"/>
          <w:szCs w:val="26"/>
        </w:rPr>
      </w:pPr>
      <w:r w:rsidRPr="005E4116">
        <w:rPr>
          <w:sz w:val="26"/>
          <w:szCs w:val="26"/>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w:t>
      </w:r>
      <w:r w:rsidRPr="005E4116">
        <w:rPr>
          <w:sz w:val="26"/>
          <w:szCs w:val="26"/>
        </w:rPr>
        <w:lastRenderedPageBreak/>
        <w:t xml:space="preserve">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Блок-схема осуществления муниципального контроля представлена в Приложении № </w:t>
      </w:r>
      <w:r w:rsidR="00473628" w:rsidRPr="005E4116">
        <w:rPr>
          <w:sz w:val="26"/>
          <w:szCs w:val="26"/>
        </w:rPr>
        <w:t>7</w:t>
      </w:r>
      <w:r w:rsidRPr="005E4116">
        <w:rPr>
          <w:sz w:val="26"/>
          <w:szCs w:val="26"/>
        </w:rPr>
        <w:t>.</w:t>
      </w:r>
    </w:p>
    <w:p w:rsidR="0080284F" w:rsidRPr="005E4116" w:rsidRDefault="0080284F" w:rsidP="005E4116">
      <w:pPr>
        <w:ind w:firstLine="709"/>
        <w:jc w:val="both"/>
        <w:rPr>
          <w:sz w:val="26"/>
          <w:szCs w:val="26"/>
        </w:rPr>
      </w:pPr>
    </w:p>
    <w:p w:rsidR="0080284F" w:rsidRPr="005E4116" w:rsidRDefault="0080284F" w:rsidP="005E4116">
      <w:pPr>
        <w:ind w:firstLine="709"/>
        <w:jc w:val="both"/>
        <w:rPr>
          <w:b/>
          <w:sz w:val="26"/>
          <w:szCs w:val="26"/>
        </w:rPr>
      </w:pPr>
      <w:r w:rsidRPr="005E4116">
        <w:rPr>
          <w:b/>
          <w:sz w:val="26"/>
          <w:szCs w:val="26"/>
        </w:rPr>
        <w:t xml:space="preserve">4. Порядок и формы контроля за осуществлением </w:t>
      </w:r>
    </w:p>
    <w:p w:rsidR="0080284F" w:rsidRPr="005E4116" w:rsidRDefault="0080284F" w:rsidP="005E4116">
      <w:pPr>
        <w:ind w:firstLine="709"/>
        <w:jc w:val="both"/>
        <w:rPr>
          <w:b/>
          <w:sz w:val="26"/>
          <w:szCs w:val="26"/>
        </w:rPr>
      </w:pPr>
      <w:r w:rsidRPr="005E4116">
        <w:rPr>
          <w:b/>
          <w:sz w:val="26"/>
          <w:szCs w:val="26"/>
        </w:rPr>
        <w:t>муниципального контроля</w:t>
      </w:r>
    </w:p>
    <w:p w:rsidR="0080284F" w:rsidRPr="005E4116" w:rsidRDefault="0080284F" w:rsidP="005E4116">
      <w:pPr>
        <w:ind w:firstLine="709"/>
        <w:jc w:val="both"/>
        <w:rPr>
          <w:b/>
          <w:sz w:val="26"/>
          <w:szCs w:val="26"/>
        </w:rPr>
      </w:pPr>
    </w:p>
    <w:p w:rsidR="0080284F" w:rsidRPr="005E4116" w:rsidRDefault="0080284F" w:rsidP="005E4116">
      <w:pPr>
        <w:jc w:val="both"/>
        <w:rPr>
          <w:b/>
          <w:bCs/>
          <w:i/>
          <w:sz w:val="26"/>
          <w:szCs w:val="26"/>
        </w:rPr>
      </w:pPr>
      <w:r w:rsidRPr="005E4116">
        <w:rPr>
          <w:b/>
          <w:bCs/>
          <w:i/>
          <w:sz w:val="26"/>
          <w:szCs w:val="26"/>
        </w:rPr>
        <w:t>4.1. Порядок осуществления текущего  контроля за соблюдением и исполнением  должностными лицами положений административного регламента</w:t>
      </w:r>
    </w:p>
    <w:p w:rsidR="0080284F" w:rsidRPr="005E4116" w:rsidRDefault="0080284F" w:rsidP="005E4116">
      <w:pPr>
        <w:ind w:firstLine="709"/>
        <w:jc w:val="both"/>
        <w:rPr>
          <w:color w:val="052635"/>
          <w:sz w:val="26"/>
          <w:szCs w:val="26"/>
        </w:rPr>
      </w:pPr>
      <w:r w:rsidRPr="005E4116">
        <w:rPr>
          <w:color w:val="052635"/>
          <w:sz w:val="26"/>
          <w:szCs w:val="26"/>
        </w:rPr>
        <w:t xml:space="preserve">1. Контроль за исполнением муниципального контроля возлагается на </w:t>
      </w:r>
      <w:r w:rsidR="00485349" w:rsidRPr="005E4116">
        <w:rPr>
          <w:color w:val="052635"/>
          <w:sz w:val="26"/>
          <w:szCs w:val="26"/>
        </w:rPr>
        <w:t>Г</w:t>
      </w:r>
      <w:r w:rsidRPr="005E4116">
        <w:rPr>
          <w:color w:val="052635"/>
          <w:sz w:val="26"/>
          <w:szCs w:val="26"/>
        </w:rPr>
        <w:t>лав</w:t>
      </w:r>
      <w:r w:rsidR="00485349" w:rsidRPr="005E4116">
        <w:rPr>
          <w:color w:val="052635"/>
          <w:sz w:val="26"/>
          <w:szCs w:val="26"/>
        </w:rPr>
        <w:t>у</w:t>
      </w:r>
      <w:r w:rsidRPr="005E4116">
        <w:rPr>
          <w:color w:val="052635"/>
          <w:sz w:val="26"/>
          <w:szCs w:val="26"/>
        </w:rPr>
        <w:t xml:space="preserve"> администрации </w:t>
      </w:r>
      <w:r w:rsidR="00354738" w:rsidRPr="005E4116">
        <w:rPr>
          <w:color w:val="052635"/>
          <w:sz w:val="26"/>
          <w:szCs w:val="26"/>
        </w:rPr>
        <w:t>Верх-Урюмского сельсовета</w:t>
      </w:r>
      <w:r w:rsidRPr="005E4116">
        <w:rPr>
          <w:color w:val="052635"/>
          <w:sz w:val="26"/>
          <w:szCs w:val="26"/>
        </w:rPr>
        <w:t>.</w:t>
      </w:r>
    </w:p>
    <w:p w:rsidR="0080284F" w:rsidRPr="005E4116" w:rsidRDefault="0080284F" w:rsidP="005E4116">
      <w:pPr>
        <w:ind w:firstLine="709"/>
        <w:jc w:val="both"/>
        <w:rPr>
          <w:sz w:val="26"/>
          <w:szCs w:val="26"/>
        </w:rPr>
      </w:pPr>
      <w:r w:rsidRPr="005E4116">
        <w:rPr>
          <w:sz w:val="26"/>
          <w:szCs w:val="26"/>
        </w:rPr>
        <w:t>Уполномоченный на осуществление муниципального контроля принимает следующие меры к устранению причин, способствовавших совершению нарушений и последствий, которые они повлекли за собой:</w:t>
      </w:r>
    </w:p>
    <w:p w:rsidR="0080284F" w:rsidRPr="005E4116" w:rsidRDefault="0080284F" w:rsidP="005E4116">
      <w:pPr>
        <w:ind w:firstLine="709"/>
        <w:jc w:val="both"/>
        <w:rPr>
          <w:sz w:val="26"/>
          <w:szCs w:val="26"/>
        </w:rPr>
      </w:pPr>
      <w:r w:rsidRPr="005E4116">
        <w:rPr>
          <w:sz w:val="26"/>
          <w:szCs w:val="26"/>
        </w:rPr>
        <w:t>- организуют работу по признанию  недействительными полностью или частично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w:t>
      </w:r>
    </w:p>
    <w:p w:rsidR="0080284F" w:rsidRPr="005E4116" w:rsidRDefault="0080284F" w:rsidP="005E4116">
      <w:pPr>
        <w:ind w:firstLine="709"/>
        <w:jc w:val="both"/>
        <w:rPr>
          <w:sz w:val="26"/>
          <w:szCs w:val="26"/>
        </w:rPr>
      </w:pPr>
      <w:r w:rsidRPr="005E4116">
        <w:rPr>
          <w:sz w:val="26"/>
          <w:szCs w:val="26"/>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
    <w:p w:rsidR="0080284F" w:rsidRPr="005E4116" w:rsidRDefault="0080284F" w:rsidP="005E4116">
      <w:pPr>
        <w:ind w:firstLine="709"/>
        <w:jc w:val="both"/>
        <w:rPr>
          <w:sz w:val="26"/>
          <w:szCs w:val="26"/>
        </w:rPr>
      </w:pPr>
      <w:r w:rsidRPr="005E4116">
        <w:rPr>
          <w:sz w:val="26"/>
          <w:szCs w:val="26"/>
        </w:rPr>
        <w:t>- привлечение муниципального служащего к дисциплинарной ответственности в соответствии с трудовым законодательством Российской Федерации;</w:t>
      </w:r>
    </w:p>
    <w:p w:rsidR="0080284F" w:rsidRPr="005E4116" w:rsidRDefault="0080284F" w:rsidP="005E4116">
      <w:pPr>
        <w:ind w:firstLine="709"/>
        <w:jc w:val="both"/>
        <w:rPr>
          <w:sz w:val="26"/>
          <w:szCs w:val="26"/>
        </w:rPr>
      </w:pPr>
      <w:r w:rsidRPr="005E4116">
        <w:rPr>
          <w:sz w:val="26"/>
          <w:szCs w:val="26"/>
        </w:rPr>
        <w:t>- письменное уведомление лиц, в отношении которых допущены неправомерные действия (бездействие), о принятых мерах.</w:t>
      </w:r>
    </w:p>
    <w:p w:rsidR="0080284F" w:rsidRPr="005E4116" w:rsidRDefault="0080284F" w:rsidP="005E4116">
      <w:pPr>
        <w:ind w:firstLine="709"/>
        <w:jc w:val="both"/>
        <w:rPr>
          <w:sz w:val="26"/>
          <w:szCs w:val="26"/>
        </w:rPr>
      </w:pPr>
      <w:r w:rsidRPr="005E4116">
        <w:rPr>
          <w:sz w:val="26"/>
          <w:szCs w:val="26"/>
        </w:rPr>
        <w:t xml:space="preserve">Срок исполнения функции - </w:t>
      </w:r>
      <w:r w:rsidRPr="005E4116">
        <w:rPr>
          <w:b/>
          <w:i/>
          <w:sz w:val="26"/>
          <w:szCs w:val="26"/>
        </w:rPr>
        <w:t>не позднее месячного срока</w:t>
      </w:r>
      <w:r w:rsidRPr="005E4116">
        <w:rPr>
          <w:sz w:val="26"/>
          <w:szCs w:val="26"/>
        </w:rPr>
        <w:t xml:space="preserve"> со дня обнаружения нарушения, за исключением случаев возмещения вреда.</w:t>
      </w:r>
    </w:p>
    <w:p w:rsidR="0080284F" w:rsidRPr="005E4116" w:rsidRDefault="0080284F" w:rsidP="005E4116">
      <w:pPr>
        <w:pStyle w:val="a5"/>
        <w:numPr>
          <w:ilvl w:val="0"/>
          <w:numId w:val="1"/>
        </w:numPr>
        <w:spacing w:after="0" w:line="240" w:lineRule="auto"/>
        <w:ind w:left="0" w:firstLine="709"/>
        <w:jc w:val="both"/>
        <w:rPr>
          <w:rFonts w:ascii="Times New Roman" w:eastAsia="Times New Roman" w:hAnsi="Times New Roman" w:cs="Times New Roman"/>
          <w:color w:val="052635"/>
          <w:sz w:val="26"/>
          <w:szCs w:val="26"/>
          <w:lang w:eastAsia="ru-RU"/>
        </w:rPr>
      </w:pPr>
      <w:r w:rsidRPr="005E4116">
        <w:rPr>
          <w:rFonts w:ascii="Times New Roman" w:eastAsia="Times New Roman" w:hAnsi="Times New Roman" w:cs="Times New Roman"/>
          <w:color w:val="052635"/>
          <w:sz w:val="26"/>
          <w:szCs w:val="26"/>
          <w:lang w:eastAsia="ru-RU"/>
        </w:rPr>
        <w:t xml:space="preserve">Уполномоченные должностные лица </w:t>
      </w:r>
      <w:r w:rsidRPr="005E4116">
        <w:rPr>
          <w:rFonts w:ascii="Times New Roman" w:hAnsi="Times New Roman" w:cs="Times New Roman"/>
          <w:sz w:val="26"/>
          <w:szCs w:val="26"/>
        </w:rPr>
        <w:t xml:space="preserve">органов местного самоуправления муниципального образования </w:t>
      </w:r>
      <w:r w:rsidR="00354738" w:rsidRPr="005E4116">
        <w:rPr>
          <w:rFonts w:ascii="Times New Roman" w:hAnsi="Times New Roman" w:cs="Times New Roman"/>
          <w:sz w:val="26"/>
          <w:szCs w:val="26"/>
        </w:rPr>
        <w:t>Верх-Урюмского сельсовета</w:t>
      </w:r>
      <w:r w:rsidRPr="005E4116">
        <w:rPr>
          <w:rFonts w:ascii="Times New Roman" w:eastAsia="Times New Roman" w:hAnsi="Times New Roman" w:cs="Times New Roman"/>
          <w:b/>
          <w:i/>
          <w:color w:val="052635"/>
          <w:sz w:val="26"/>
          <w:szCs w:val="26"/>
          <w:lang w:eastAsia="ru-RU"/>
        </w:rPr>
        <w:t xml:space="preserve"> раз в полугодие до 10 числа месяца</w:t>
      </w:r>
      <w:r w:rsidRPr="005E4116">
        <w:rPr>
          <w:rFonts w:ascii="Times New Roman" w:eastAsia="Times New Roman" w:hAnsi="Times New Roman" w:cs="Times New Roman"/>
          <w:color w:val="052635"/>
          <w:sz w:val="26"/>
          <w:szCs w:val="26"/>
          <w:lang w:eastAsia="ru-RU"/>
        </w:rPr>
        <w:t xml:space="preserve">, следующего за отчетным периодом представляют сведения по форме федерального статистического наблюдения №1 – контроль «Сведения об осуществлении государственного контроля (надзора) и </w:t>
      </w:r>
      <w:r w:rsidRPr="005E4116">
        <w:rPr>
          <w:rFonts w:ascii="Times New Roman" w:eastAsia="Times New Roman" w:hAnsi="Times New Roman" w:cs="Times New Roman"/>
          <w:color w:val="052635"/>
          <w:sz w:val="26"/>
          <w:szCs w:val="26"/>
          <w:lang w:eastAsia="ru-RU"/>
        </w:rPr>
        <w:lastRenderedPageBreak/>
        <w:t xml:space="preserve">муниципального контроля» о проведенных проверках в управление экономического развития, труда, промышленности, торговли и транспорта администрации </w:t>
      </w:r>
      <w:r w:rsidR="00354738" w:rsidRPr="005E4116">
        <w:rPr>
          <w:rFonts w:ascii="Times New Roman" w:eastAsia="Times New Roman" w:hAnsi="Times New Roman" w:cs="Times New Roman"/>
          <w:color w:val="052635"/>
          <w:sz w:val="26"/>
          <w:szCs w:val="26"/>
          <w:lang w:eastAsia="ru-RU"/>
        </w:rPr>
        <w:t>Верх-Урюмского сельсовета</w:t>
      </w:r>
      <w:r w:rsidRPr="005E4116">
        <w:rPr>
          <w:rFonts w:ascii="Times New Roman" w:eastAsia="Times New Roman" w:hAnsi="Times New Roman" w:cs="Times New Roman"/>
          <w:color w:val="052635"/>
          <w:sz w:val="26"/>
          <w:szCs w:val="26"/>
          <w:lang w:eastAsia="ru-RU"/>
        </w:rPr>
        <w:t>.</w:t>
      </w:r>
    </w:p>
    <w:p w:rsidR="0080284F" w:rsidRPr="005E4116" w:rsidRDefault="0080284F" w:rsidP="005E4116">
      <w:pPr>
        <w:jc w:val="both"/>
        <w:rPr>
          <w:color w:val="052635"/>
          <w:sz w:val="26"/>
          <w:szCs w:val="26"/>
        </w:rPr>
      </w:pPr>
    </w:p>
    <w:p w:rsidR="0080284F" w:rsidRPr="005E4116" w:rsidRDefault="0080284F" w:rsidP="005E4116">
      <w:pPr>
        <w:jc w:val="both"/>
        <w:rPr>
          <w:sz w:val="26"/>
          <w:szCs w:val="26"/>
        </w:rPr>
      </w:pPr>
      <w:r w:rsidRPr="005E4116">
        <w:rPr>
          <w:b/>
          <w:sz w:val="26"/>
          <w:szCs w:val="26"/>
        </w:rPr>
        <w:t xml:space="preserve">4.2. Текущий контроль за соблюдением и исполнением </w:t>
      </w:r>
      <w:r w:rsidRPr="005E4116">
        <w:rPr>
          <w:sz w:val="26"/>
          <w:szCs w:val="26"/>
        </w:rPr>
        <w:t>должностными лицами органа местного самоуправления, осуществляющего муниципальный контроль, положений и иных нормативных правовых актов регламента осуществляется посредством проведения:</w:t>
      </w:r>
    </w:p>
    <w:p w:rsidR="0080284F" w:rsidRPr="005E4116" w:rsidRDefault="0080284F" w:rsidP="005E4116">
      <w:pPr>
        <w:ind w:firstLine="709"/>
        <w:jc w:val="both"/>
        <w:rPr>
          <w:sz w:val="26"/>
          <w:szCs w:val="26"/>
        </w:rPr>
      </w:pPr>
      <w:r w:rsidRPr="005E4116">
        <w:rPr>
          <w:sz w:val="26"/>
          <w:szCs w:val="26"/>
        </w:rPr>
        <w:t>- плановых и внеплановых проверок исполнения муниципальными служащими положений настоящего Регламента;</w:t>
      </w:r>
    </w:p>
    <w:p w:rsidR="0080284F" w:rsidRPr="005E4116" w:rsidRDefault="0080284F" w:rsidP="005E4116">
      <w:pPr>
        <w:ind w:firstLine="709"/>
        <w:jc w:val="both"/>
        <w:rPr>
          <w:sz w:val="26"/>
          <w:szCs w:val="26"/>
        </w:rPr>
      </w:pPr>
      <w:r w:rsidRPr="005E4116">
        <w:rPr>
          <w:sz w:val="26"/>
          <w:szCs w:val="26"/>
        </w:rPr>
        <w:t>- служебных расследований по фактам нарушения настоящего регламента, требований федерального закона;</w:t>
      </w:r>
    </w:p>
    <w:p w:rsidR="0080284F" w:rsidRPr="005E4116" w:rsidRDefault="0080284F" w:rsidP="005E4116">
      <w:pPr>
        <w:ind w:firstLine="709"/>
        <w:jc w:val="both"/>
        <w:rPr>
          <w:sz w:val="26"/>
          <w:szCs w:val="26"/>
        </w:rPr>
      </w:pPr>
      <w:r w:rsidRPr="005E4116">
        <w:rPr>
          <w:sz w:val="26"/>
          <w:szCs w:val="26"/>
        </w:rPr>
        <w:t>- мониторинга эффективности муниципального контроля;</w:t>
      </w:r>
    </w:p>
    <w:p w:rsidR="0080284F" w:rsidRPr="005E4116" w:rsidRDefault="0080284F" w:rsidP="005E4116">
      <w:pPr>
        <w:ind w:firstLine="709"/>
        <w:jc w:val="both"/>
        <w:rPr>
          <w:sz w:val="26"/>
          <w:szCs w:val="26"/>
        </w:rPr>
      </w:pPr>
      <w:r w:rsidRPr="005E4116">
        <w:rPr>
          <w:sz w:val="26"/>
          <w:szCs w:val="26"/>
        </w:rPr>
        <w:t>- принятия мер по устранению допущенных муниципальными служащими нарушений.</w:t>
      </w:r>
    </w:p>
    <w:p w:rsidR="0080284F" w:rsidRPr="005E4116" w:rsidRDefault="0080284F" w:rsidP="005E4116">
      <w:pPr>
        <w:ind w:firstLine="709"/>
        <w:jc w:val="both"/>
        <w:rPr>
          <w:sz w:val="26"/>
          <w:szCs w:val="26"/>
        </w:rPr>
      </w:pPr>
      <w:r w:rsidRPr="005E4116">
        <w:rPr>
          <w:sz w:val="26"/>
          <w:szCs w:val="26"/>
        </w:rPr>
        <w:t xml:space="preserve">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прокурорского реагирования, решения судов, вступившие в законную силу.</w:t>
      </w:r>
    </w:p>
    <w:p w:rsidR="0080284F" w:rsidRPr="005E4116" w:rsidRDefault="0080284F" w:rsidP="005E4116">
      <w:pPr>
        <w:ind w:firstLine="709"/>
        <w:jc w:val="both"/>
        <w:rPr>
          <w:sz w:val="26"/>
          <w:szCs w:val="26"/>
        </w:rPr>
      </w:pPr>
      <w:r w:rsidRPr="005E4116">
        <w:rPr>
          <w:sz w:val="26"/>
          <w:szCs w:val="26"/>
        </w:rPr>
        <w:t xml:space="preserve"> Внеплановые проверки проводятся</w:t>
      </w:r>
      <w:r w:rsidRPr="005E4116">
        <w:rPr>
          <w:color w:val="052635"/>
          <w:sz w:val="26"/>
          <w:szCs w:val="26"/>
        </w:rPr>
        <w:t xml:space="preserve"> по конкретному обращению заявителей,</w:t>
      </w:r>
      <w:r w:rsidRPr="005E4116">
        <w:rPr>
          <w:sz w:val="26"/>
          <w:szCs w:val="26"/>
        </w:rPr>
        <w:t xml:space="preserve"> в рамках служебных расследований по обстоятельствам нарушения настоящего регламента, требований федерального закона, заявленных в обращениях проверяемых лиц.</w:t>
      </w:r>
    </w:p>
    <w:p w:rsidR="0080284F" w:rsidRPr="005E4116" w:rsidRDefault="0080284F" w:rsidP="005E4116">
      <w:pPr>
        <w:ind w:firstLine="709"/>
        <w:jc w:val="both"/>
        <w:rPr>
          <w:sz w:val="26"/>
          <w:szCs w:val="26"/>
        </w:rPr>
      </w:pPr>
      <w:r w:rsidRPr="005E4116">
        <w:rPr>
          <w:sz w:val="26"/>
          <w:szCs w:val="26"/>
        </w:rPr>
        <w:t xml:space="preserve">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80284F" w:rsidRPr="005E4116" w:rsidRDefault="0080284F" w:rsidP="005E4116">
      <w:pPr>
        <w:ind w:firstLine="709"/>
        <w:jc w:val="both"/>
        <w:rPr>
          <w:sz w:val="26"/>
          <w:szCs w:val="26"/>
        </w:rPr>
      </w:pPr>
    </w:p>
    <w:p w:rsidR="0080284F" w:rsidRPr="005E4116" w:rsidRDefault="0080284F" w:rsidP="005E4116">
      <w:pPr>
        <w:jc w:val="both"/>
        <w:rPr>
          <w:b/>
          <w:i/>
          <w:sz w:val="26"/>
          <w:szCs w:val="26"/>
        </w:rPr>
      </w:pPr>
      <w:r w:rsidRPr="005E4116">
        <w:rPr>
          <w:b/>
          <w:i/>
          <w:sz w:val="26"/>
          <w:szCs w:val="26"/>
        </w:rPr>
        <w:t>4.3. Ответственность органа муниципального контроля, их должностных лиц при проведении проверки</w:t>
      </w:r>
    </w:p>
    <w:p w:rsidR="0080284F" w:rsidRPr="005E4116" w:rsidRDefault="0080284F" w:rsidP="005E4116">
      <w:pPr>
        <w:jc w:val="both"/>
        <w:rPr>
          <w:b/>
          <w:i/>
          <w:sz w:val="26"/>
          <w:szCs w:val="26"/>
        </w:rPr>
      </w:pPr>
    </w:p>
    <w:p w:rsidR="0080284F" w:rsidRPr="005E4116" w:rsidRDefault="0080284F" w:rsidP="005E4116">
      <w:pPr>
        <w:ind w:firstLine="709"/>
        <w:jc w:val="both"/>
        <w:rPr>
          <w:sz w:val="26"/>
          <w:szCs w:val="26"/>
        </w:rPr>
      </w:pPr>
      <w:r w:rsidRPr="005E4116">
        <w:rPr>
          <w:sz w:val="26"/>
          <w:szCs w:val="26"/>
        </w:rPr>
        <w:t>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0284F" w:rsidRPr="005E4116" w:rsidRDefault="0080284F" w:rsidP="005E4116">
      <w:pPr>
        <w:ind w:firstLine="709"/>
        <w:jc w:val="both"/>
        <w:rPr>
          <w:sz w:val="26"/>
          <w:szCs w:val="26"/>
        </w:rPr>
      </w:pPr>
      <w:r w:rsidRPr="005E4116">
        <w:rPr>
          <w:sz w:val="26"/>
          <w:szCs w:val="26"/>
        </w:rPr>
        <w:t>2. Органы муниципального контроля осуществляют контроль за исполнением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0284F" w:rsidRPr="005E4116" w:rsidRDefault="0080284F" w:rsidP="005E4116">
      <w:pPr>
        <w:ind w:firstLine="709"/>
        <w:jc w:val="both"/>
        <w:rPr>
          <w:sz w:val="26"/>
          <w:szCs w:val="26"/>
        </w:rPr>
      </w:pPr>
      <w:r w:rsidRPr="005E4116">
        <w:rPr>
          <w:sz w:val="26"/>
          <w:szCs w:val="26"/>
        </w:rPr>
        <w:t xml:space="preserve">3. О мерах, принятых в отношении виновных в нарушении законодательства Российской Федерации должностных лиц, </w:t>
      </w:r>
      <w:r w:rsidRPr="005E4116">
        <w:rPr>
          <w:b/>
          <w:i/>
          <w:sz w:val="26"/>
          <w:szCs w:val="26"/>
        </w:rPr>
        <w:t xml:space="preserve">в течение десяти дней </w:t>
      </w:r>
      <w:r w:rsidRPr="005E4116">
        <w:rPr>
          <w:sz w:val="26"/>
          <w:szCs w:val="26"/>
        </w:rPr>
        <w:t>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0284F" w:rsidRPr="005E4116" w:rsidRDefault="0080284F" w:rsidP="005E4116">
      <w:pPr>
        <w:ind w:firstLine="709"/>
        <w:jc w:val="both"/>
        <w:rPr>
          <w:sz w:val="26"/>
          <w:szCs w:val="26"/>
        </w:rPr>
      </w:pPr>
    </w:p>
    <w:p w:rsidR="0080284F" w:rsidRPr="005E4116" w:rsidRDefault="0080284F" w:rsidP="005E4116">
      <w:pPr>
        <w:jc w:val="both"/>
        <w:rPr>
          <w:b/>
          <w:bCs/>
          <w:i/>
          <w:color w:val="052635"/>
          <w:sz w:val="26"/>
          <w:szCs w:val="26"/>
        </w:rPr>
      </w:pPr>
      <w:r w:rsidRPr="005E4116">
        <w:rPr>
          <w:b/>
          <w:bCs/>
          <w:i/>
          <w:color w:val="052635"/>
          <w:sz w:val="26"/>
          <w:szCs w:val="26"/>
        </w:rPr>
        <w:t>4.4. Требования к порядку и формам контроля за исполнением муниципальной функции</w:t>
      </w:r>
    </w:p>
    <w:p w:rsidR="0080284F" w:rsidRPr="005E4116" w:rsidRDefault="0080284F" w:rsidP="005E4116">
      <w:pPr>
        <w:jc w:val="both"/>
        <w:rPr>
          <w:i/>
          <w:color w:val="052635"/>
          <w:sz w:val="26"/>
          <w:szCs w:val="26"/>
        </w:rPr>
      </w:pPr>
    </w:p>
    <w:p w:rsidR="0080284F" w:rsidRPr="005E4116" w:rsidRDefault="0080284F" w:rsidP="005E4116">
      <w:pPr>
        <w:ind w:firstLine="720"/>
        <w:jc w:val="both"/>
        <w:rPr>
          <w:color w:val="052635"/>
          <w:sz w:val="26"/>
          <w:szCs w:val="26"/>
        </w:rPr>
      </w:pPr>
      <w:r w:rsidRPr="005E4116">
        <w:rPr>
          <w:color w:val="052635"/>
          <w:sz w:val="26"/>
          <w:szCs w:val="26"/>
        </w:rPr>
        <w:t>В рамках контроля соблюдения порядка осуществления муниципальной функции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80284F" w:rsidRPr="005E4116" w:rsidRDefault="0080284F" w:rsidP="005E4116">
      <w:pPr>
        <w:ind w:firstLine="720"/>
        <w:jc w:val="both"/>
        <w:rPr>
          <w:color w:val="052635"/>
          <w:sz w:val="26"/>
          <w:szCs w:val="26"/>
        </w:rPr>
      </w:pPr>
      <w:r w:rsidRPr="005E4116">
        <w:rPr>
          <w:color w:val="052635"/>
          <w:sz w:val="26"/>
          <w:szCs w:val="26"/>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80284F" w:rsidRPr="005E4116" w:rsidRDefault="0080284F" w:rsidP="005E4116">
      <w:pPr>
        <w:ind w:firstLine="709"/>
        <w:jc w:val="both"/>
        <w:rPr>
          <w:sz w:val="26"/>
          <w:szCs w:val="26"/>
        </w:rPr>
      </w:pPr>
      <w:r w:rsidRPr="005E4116">
        <w:rPr>
          <w:color w:val="052635"/>
          <w:sz w:val="26"/>
          <w:szCs w:val="26"/>
        </w:rPr>
        <w:t xml:space="preserve">Контроль за исполнением муниципальной функции со стороны граждан, их объединений и организаций осуществляется в порядке и </w:t>
      </w:r>
      <w:r w:rsidRPr="005E4116">
        <w:rPr>
          <w:sz w:val="26"/>
          <w:szCs w:val="26"/>
        </w:rPr>
        <w:t>в сроки, установленные Федеральным законом от 02.05.2006 N 59-ФЗ "О порядке рассмотрения обращений граждан Российской Федерации".</w:t>
      </w:r>
    </w:p>
    <w:p w:rsidR="0080284F" w:rsidRPr="005E4116" w:rsidRDefault="0080284F" w:rsidP="005E4116">
      <w:pPr>
        <w:ind w:firstLine="720"/>
        <w:jc w:val="both"/>
        <w:rPr>
          <w:sz w:val="26"/>
          <w:szCs w:val="26"/>
        </w:rPr>
      </w:pPr>
    </w:p>
    <w:p w:rsidR="0080284F" w:rsidRPr="005E4116" w:rsidRDefault="0080284F" w:rsidP="005E4116">
      <w:pPr>
        <w:jc w:val="both"/>
        <w:rPr>
          <w:b/>
          <w:sz w:val="26"/>
          <w:szCs w:val="26"/>
        </w:rPr>
      </w:pPr>
      <w:r w:rsidRPr="005E4116">
        <w:rPr>
          <w:b/>
          <w:sz w:val="26"/>
          <w:szCs w:val="26"/>
        </w:rPr>
        <w:t>5. Досудебный (внесудебный) порядок обжалования решений и</w:t>
      </w:r>
    </w:p>
    <w:p w:rsidR="0080284F" w:rsidRPr="005E4116" w:rsidRDefault="0080284F" w:rsidP="005E4116">
      <w:pPr>
        <w:jc w:val="both"/>
        <w:rPr>
          <w:b/>
          <w:sz w:val="26"/>
          <w:szCs w:val="26"/>
        </w:rPr>
      </w:pPr>
      <w:r w:rsidRPr="005E4116">
        <w:rPr>
          <w:b/>
          <w:sz w:val="26"/>
          <w:szCs w:val="26"/>
        </w:rPr>
        <w:t>действий (бездействия) должностных лиц, муниципальных</w:t>
      </w:r>
    </w:p>
    <w:p w:rsidR="0080284F" w:rsidRPr="005E4116" w:rsidRDefault="0080284F" w:rsidP="005E4116">
      <w:pPr>
        <w:jc w:val="both"/>
        <w:rPr>
          <w:b/>
          <w:sz w:val="26"/>
          <w:szCs w:val="26"/>
        </w:rPr>
      </w:pPr>
      <w:r w:rsidRPr="005E4116">
        <w:rPr>
          <w:b/>
          <w:sz w:val="26"/>
          <w:szCs w:val="26"/>
        </w:rPr>
        <w:t>служащих,  предоставляющих муниципальную услугу</w:t>
      </w:r>
    </w:p>
    <w:p w:rsidR="0080284F" w:rsidRPr="005E4116" w:rsidRDefault="0080284F" w:rsidP="005E4116">
      <w:pPr>
        <w:jc w:val="both"/>
        <w:rPr>
          <w:b/>
          <w:sz w:val="26"/>
          <w:szCs w:val="26"/>
        </w:rPr>
      </w:pPr>
    </w:p>
    <w:p w:rsidR="0080284F" w:rsidRPr="005E4116" w:rsidRDefault="0080284F" w:rsidP="005E4116">
      <w:pPr>
        <w:jc w:val="both"/>
        <w:rPr>
          <w:sz w:val="26"/>
          <w:szCs w:val="26"/>
        </w:rPr>
      </w:pPr>
      <w:r w:rsidRPr="005E4116">
        <w:rPr>
          <w:sz w:val="26"/>
          <w:szCs w:val="26"/>
        </w:rPr>
        <w:t>5</w:t>
      </w:r>
      <w:r w:rsidRPr="005E4116">
        <w:rPr>
          <w:b/>
          <w:i/>
          <w:sz w:val="26"/>
          <w:szCs w:val="26"/>
        </w:rPr>
        <w:t>.1. Заинтересованные лица имеют право на обжалование решений</w:t>
      </w:r>
      <w:r w:rsidRPr="005E4116">
        <w:rPr>
          <w:sz w:val="26"/>
          <w:szCs w:val="26"/>
        </w:rPr>
        <w:t>, принятых в ходе предоставления муниципальной услуги, действий (бездействия) должностных лиц, муниципальных служащих, участвующих в предоставлении услуги, в досудебном (внесудебном) порядке.</w:t>
      </w:r>
    </w:p>
    <w:p w:rsidR="0080284F" w:rsidRPr="005E4116" w:rsidRDefault="0080284F" w:rsidP="005E4116">
      <w:pPr>
        <w:ind w:firstLine="709"/>
        <w:jc w:val="both"/>
        <w:rPr>
          <w:sz w:val="26"/>
          <w:szCs w:val="26"/>
        </w:rPr>
      </w:pPr>
      <w:r w:rsidRPr="005E4116">
        <w:rPr>
          <w:sz w:val="26"/>
          <w:szCs w:val="26"/>
        </w:rPr>
        <w:t xml:space="preserve"> Жалоба на действие (бездействие) должностных лиц, муниципальных служащих и принятые решения при предоставлении муниципальной услуги может быть подана в досудебном (внесудебном) порядке Главе </w:t>
      </w:r>
      <w:r w:rsidR="00354738" w:rsidRPr="005E4116">
        <w:rPr>
          <w:sz w:val="26"/>
          <w:szCs w:val="26"/>
        </w:rPr>
        <w:t>Верх-Урюмского сельсовета</w:t>
      </w:r>
      <w:r w:rsidRPr="005E4116">
        <w:rPr>
          <w:sz w:val="26"/>
          <w:szCs w:val="26"/>
        </w:rPr>
        <w:t>.</w:t>
      </w:r>
    </w:p>
    <w:p w:rsidR="0080284F" w:rsidRPr="005E4116" w:rsidRDefault="0080284F" w:rsidP="005E4116">
      <w:pPr>
        <w:ind w:firstLine="709"/>
        <w:jc w:val="both"/>
        <w:rPr>
          <w:sz w:val="26"/>
          <w:szCs w:val="26"/>
        </w:rPr>
      </w:pPr>
      <w:r w:rsidRPr="005E4116">
        <w:rPr>
          <w:sz w:val="26"/>
          <w:szCs w:val="26"/>
        </w:rPr>
        <w:t xml:space="preserve"> Заявитель вправе обратиться с жалобой лично (устно) или направить письменное обращение.</w:t>
      </w:r>
    </w:p>
    <w:p w:rsidR="0080284F" w:rsidRPr="005E4116" w:rsidRDefault="0080284F" w:rsidP="005E4116">
      <w:pPr>
        <w:ind w:firstLine="709"/>
        <w:jc w:val="both"/>
        <w:rPr>
          <w:sz w:val="26"/>
          <w:szCs w:val="26"/>
        </w:rPr>
      </w:pPr>
      <w:r w:rsidRPr="005E4116">
        <w:rPr>
          <w:sz w:val="26"/>
          <w:szCs w:val="26"/>
        </w:rPr>
        <w:t xml:space="preserve"> </w:t>
      </w:r>
    </w:p>
    <w:p w:rsidR="0080284F" w:rsidRPr="005E4116" w:rsidRDefault="0080284F" w:rsidP="005E4116">
      <w:pPr>
        <w:pStyle w:val="a3"/>
        <w:spacing w:before="0" w:beforeAutospacing="0" w:after="0" w:afterAutospacing="0"/>
        <w:jc w:val="both"/>
        <w:rPr>
          <w:i/>
          <w:sz w:val="26"/>
          <w:szCs w:val="26"/>
        </w:rPr>
      </w:pPr>
      <w:r w:rsidRPr="005E4116">
        <w:rPr>
          <w:rStyle w:val="a4"/>
          <w:i/>
          <w:sz w:val="26"/>
          <w:szCs w:val="26"/>
        </w:rPr>
        <w:t>5.2. Порядок рассмотрения отдельных обращений:</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 xml:space="preserve"> 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 xml:space="preserve"> 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 xml:space="preserve"> 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w:t>
      </w:r>
      <w:r w:rsidRPr="005E4116">
        <w:rPr>
          <w:sz w:val="26"/>
          <w:szCs w:val="26"/>
        </w:rPr>
        <w:lastRenderedPageBreak/>
        <w:t>соответствии с их компетенцией, о чем сообщается гражданину, направившему обращение, если его фамилия и почтовый адрес поддаются прочтению;</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орган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орган местного самоуправления или одному и тому же должностному лицу. О данном решении уведомляется гражданин, направивший обращение;</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80284F" w:rsidRPr="005E4116" w:rsidRDefault="0080284F" w:rsidP="005E4116">
      <w:pPr>
        <w:pStyle w:val="a3"/>
        <w:spacing w:before="0" w:beforeAutospacing="0" w:after="0" w:afterAutospacing="0"/>
        <w:jc w:val="both"/>
        <w:rPr>
          <w:sz w:val="26"/>
          <w:szCs w:val="26"/>
        </w:rPr>
      </w:pPr>
    </w:p>
    <w:p w:rsidR="0080284F" w:rsidRPr="005E4116" w:rsidRDefault="0080284F" w:rsidP="005E4116">
      <w:pPr>
        <w:pStyle w:val="a3"/>
        <w:spacing w:before="0" w:beforeAutospacing="0" w:after="0" w:afterAutospacing="0"/>
        <w:ind w:firstLine="708"/>
        <w:jc w:val="both"/>
        <w:rPr>
          <w:rStyle w:val="a4"/>
          <w:i/>
          <w:sz w:val="26"/>
          <w:szCs w:val="26"/>
        </w:rPr>
      </w:pPr>
      <w:r w:rsidRPr="005E4116">
        <w:rPr>
          <w:rStyle w:val="a4"/>
          <w:i/>
          <w:sz w:val="26"/>
          <w:szCs w:val="26"/>
        </w:rPr>
        <w:t>5.3. Права гражданина при рассмотрении обращения</w:t>
      </w:r>
    </w:p>
    <w:p w:rsidR="0080284F" w:rsidRPr="005E4116" w:rsidRDefault="0080284F" w:rsidP="005E4116">
      <w:pPr>
        <w:pStyle w:val="a3"/>
        <w:spacing w:before="0" w:beforeAutospacing="0" w:after="0" w:afterAutospacing="0"/>
        <w:jc w:val="both"/>
        <w:rPr>
          <w:i/>
          <w:sz w:val="26"/>
          <w:szCs w:val="26"/>
        </w:rPr>
      </w:pP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При рассмотрении обращения органом местного самоуправления или должностным лицом гражданин имеет право:</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1) представлять дополнительные документы и материалы либо обращаться с просьбой об их истребовании;</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3) получать письменный ответ по существу поставленных в обращении вопросов, за исключением случаев, указанных в пункте 6.2,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5) обращаться с заявлением о прекращении рассмотрения обращения.</w:t>
      </w:r>
    </w:p>
    <w:p w:rsidR="0080284F" w:rsidRPr="005E4116" w:rsidRDefault="0080284F" w:rsidP="005E4116">
      <w:pPr>
        <w:pStyle w:val="a3"/>
        <w:spacing w:before="0" w:beforeAutospacing="0" w:after="0" w:afterAutospacing="0"/>
        <w:ind w:firstLine="709"/>
        <w:jc w:val="both"/>
        <w:rPr>
          <w:sz w:val="26"/>
          <w:szCs w:val="26"/>
        </w:rPr>
      </w:pPr>
    </w:p>
    <w:p w:rsidR="0080284F" w:rsidRPr="005E4116" w:rsidRDefault="0080284F" w:rsidP="005E4116">
      <w:pPr>
        <w:pStyle w:val="a3"/>
        <w:spacing w:before="0" w:beforeAutospacing="0" w:after="0" w:afterAutospacing="0"/>
        <w:jc w:val="both"/>
        <w:rPr>
          <w:rStyle w:val="a4"/>
          <w:i/>
          <w:sz w:val="26"/>
          <w:szCs w:val="26"/>
        </w:rPr>
      </w:pPr>
      <w:r w:rsidRPr="005E4116">
        <w:rPr>
          <w:rStyle w:val="a4"/>
          <w:i/>
          <w:sz w:val="26"/>
          <w:szCs w:val="26"/>
        </w:rPr>
        <w:t>5.4. Сроки рассмотрения письменного обращения</w:t>
      </w:r>
    </w:p>
    <w:p w:rsidR="0080284F" w:rsidRPr="005E4116" w:rsidRDefault="005E4116" w:rsidP="005E4116">
      <w:pPr>
        <w:pStyle w:val="a3"/>
        <w:spacing w:before="0" w:beforeAutospacing="0" w:after="0" w:afterAutospacing="0"/>
        <w:jc w:val="both"/>
        <w:rPr>
          <w:sz w:val="26"/>
          <w:szCs w:val="26"/>
        </w:rPr>
      </w:pPr>
      <w:r>
        <w:rPr>
          <w:i/>
          <w:sz w:val="26"/>
          <w:szCs w:val="26"/>
        </w:rPr>
        <w:t xml:space="preserve">       </w:t>
      </w:r>
      <w:r w:rsidR="0080284F" w:rsidRPr="005E4116">
        <w:rPr>
          <w:sz w:val="26"/>
          <w:szCs w:val="26"/>
        </w:rPr>
        <w:t xml:space="preserve"> Письменное обращение, поступившее в орган местного самоуправления или должностному лицу в соответствии с их компетенцией, рассматривается </w:t>
      </w:r>
      <w:r w:rsidR="0080284F" w:rsidRPr="005E4116">
        <w:rPr>
          <w:b/>
          <w:i/>
          <w:sz w:val="26"/>
          <w:szCs w:val="26"/>
        </w:rPr>
        <w:t>в течение 30 дней</w:t>
      </w:r>
      <w:r w:rsidR="0080284F" w:rsidRPr="005E4116">
        <w:rPr>
          <w:sz w:val="26"/>
          <w:szCs w:val="26"/>
        </w:rPr>
        <w:t xml:space="preserve"> со дня регистрации письменного обращения.</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lastRenderedPageBreak/>
        <w:t xml:space="preserve"> В исключительных случаях, а также в случае направления запроса, органа местного самоуправления, должностное лицо либо уполномоченное на то лицо вправе продлить срок рассмотрения обращения </w:t>
      </w:r>
      <w:r w:rsidRPr="005E4116">
        <w:rPr>
          <w:b/>
          <w:i/>
          <w:sz w:val="26"/>
          <w:szCs w:val="26"/>
        </w:rPr>
        <w:t>не более чем на 30 дней</w:t>
      </w:r>
      <w:r w:rsidRPr="005E4116">
        <w:rPr>
          <w:sz w:val="26"/>
          <w:szCs w:val="26"/>
        </w:rPr>
        <w:t>, уведомив о продлении срока его рассмотрения гражданина, направившего обращение.</w:t>
      </w:r>
    </w:p>
    <w:p w:rsidR="0080284F" w:rsidRPr="005E4116" w:rsidRDefault="0080284F" w:rsidP="005E4116">
      <w:pPr>
        <w:ind w:firstLine="709"/>
        <w:jc w:val="both"/>
        <w:rPr>
          <w:b/>
          <w:sz w:val="26"/>
          <w:szCs w:val="26"/>
        </w:rPr>
      </w:pPr>
    </w:p>
    <w:p w:rsidR="0080284F" w:rsidRPr="005E4116" w:rsidRDefault="0080284F" w:rsidP="005E4116">
      <w:pPr>
        <w:jc w:val="both"/>
        <w:rPr>
          <w:b/>
          <w:i/>
          <w:sz w:val="26"/>
          <w:szCs w:val="26"/>
        </w:rPr>
      </w:pPr>
      <w:r w:rsidRPr="005E4116">
        <w:rPr>
          <w:b/>
          <w:i/>
          <w:sz w:val="26"/>
          <w:szCs w:val="26"/>
        </w:rPr>
        <w:t>5.5. Результат досудебного (внесудебного) обжалования</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1. Орган местного самоуправления или должностное лицо:</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3) принимает меры, направленные на восстановление или защиту нарушенных прав, свобод и законных интересов гражданина;</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4) дает письменный ответ по существу поставленных в обращении вопросов, за исключением случаев, указанных в пункте 6.2;</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 xml:space="preserve">2.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w:t>
      </w:r>
      <w:r w:rsidRPr="005E4116">
        <w:rPr>
          <w:b/>
          <w:i/>
          <w:sz w:val="26"/>
          <w:szCs w:val="26"/>
        </w:rPr>
        <w:t>в течение 15 дней</w:t>
      </w:r>
      <w:r w:rsidRPr="005E4116">
        <w:rPr>
          <w:sz w:val="26"/>
          <w:szCs w:val="26"/>
        </w:rPr>
        <w:t xml:space="preserve">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0284F" w:rsidRPr="005E4116" w:rsidRDefault="0080284F" w:rsidP="005E4116">
      <w:pPr>
        <w:pStyle w:val="a3"/>
        <w:spacing w:before="0" w:beforeAutospacing="0" w:after="0" w:afterAutospacing="0"/>
        <w:ind w:firstLine="709"/>
        <w:jc w:val="both"/>
        <w:rPr>
          <w:sz w:val="26"/>
          <w:szCs w:val="26"/>
        </w:rPr>
      </w:pPr>
      <w:r w:rsidRPr="005E4116">
        <w:rPr>
          <w:sz w:val="26"/>
          <w:szCs w:val="26"/>
        </w:rPr>
        <w:t>3. Ответ на обращение подписывается руководителем органа местного самоуправления, должностным лицом либо уполномоченным на то лицом.</w:t>
      </w:r>
    </w:p>
    <w:p w:rsidR="0080284F" w:rsidRDefault="0080284F" w:rsidP="005E4116">
      <w:pPr>
        <w:pStyle w:val="a3"/>
        <w:spacing w:before="0" w:beforeAutospacing="0" w:after="0" w:afterAutospacing="0"/>
        <w:ind w:firstLine="709"/>
        <w:jc w:val="both"/>
        <w:rPr>
          <w:sz w:val="26"/>
          <w:szCs w:val="26"/>
        </w:rPr>
      </w:pPr>
      <w:r w:rsidRPr="005E4116">
        <w:rPr>
          <w:sz w:val="26"/>
          <w:szCs w:val="26"/>
        </w:rPr>
        <w:t>4. Ответ на обращение, поступившее в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Default="00F06891" w:rsidP="005E4116">
      <w:pPr>
        <w:pStyle w:val="a3"/>
        <w:spacing w:before="0" w:beforeAutospacing="0" w:after="0" w:afterAutospacing="0"/>
        <w:ind w:firstLine="709"/>
        <w:jc w:val="both"/>
        <w:rPr>
          <w:sz w:val="26"/>
          <w:szCs w:val="26"/>
        </w:rPr>
      </w:pPr>
    </w:p>
    <w:p w:rsidR="00F06891" w:rsidRPr="00F06891" w:rsidRDefault="00F06891" w:rsidP="00F06891">
      <w:pPr>
        <w:spacing w:after="60"/>
        <w:ind w:left="6294"/>
        <w:rPr>
          <w:sz w:val="16"/>
          <w:szCs w:val="16"/>
        </w:rPr>
      </w:pPr>
      <w:r w:rsidRPr="00F06891">
        <w:rPr>
          <w:sz w:val="16"/>
          <w:szCs w:val="16"/>
        </w:rPr>
        <w:lastRenderedPageBreak/>
        <w:t>ПРИЛОЖЕНИЕ № 1</w:t>
      </w:r>
      <w:r w:rsidRPr="00F06891">
        <w:rPr>
          <w:sz w:val="16"/>
          <w:szCs w:val="16"/>
        </w:rPr>
        <w:br/>
        <w:t xml:space="preserve">к административному регламенту проведения проверок при осуществлении муниципального контроля деятельности юридических лиц и индивидуальных предпринимателей </w:t>
      </w:r>
    </w:p>
    <w:p w:rsidR="00F06891" w:rsidRPr="00FF4165" w:rsidRDefault="00F06891" w:rsidP="00F06891">
      <w:pPr>
        <w:jc w:val="center"/>
        <w:rPr>
          <w:b/>
          <w:bCs/>
          <w:sz w:val="24"/>
          <w:szCs w:val="24"/>
        </w:rPr>
      </w:pPr>
      <w:r>
        <w:rPr>
          <w:b/>
          <w:bCs/>
          <w:spacing w:val="50"/>
          <w:sz w:val="24"/>
          <w:szCs w:val="24"/>
        </w:rPr>
        <w:t>ФОРМА</w:t>
      </w:r>
      <w:r>
        <w:rPr>
          <w:b/>
          <w:bCs/>
          <w:spacing w:val="50"/>
          <w:sz w:val="24"/>
          <w:szCs w:val="24"/>
        </w:rPr>
        <w:br/>
      </w:r>
      <w:r>
        <w:rPr>
          <w:b/>
          <w:bCs/>
          <w:sz w:val="24"/>
          <w:szCs w:val="24"/>
        </w:rPr>
        <w:t>уведомления о начале осуществления предпринимательской деятельности</w:t>
      </w:r>
    </w:p>
    <w:p w:rsidR="00F06891" w:rsidRPr="00F06891" w:rsidRDefault="00F06891" w:rsidP="00F06891">
      <w:pPr>
        <w:pBdr>
          <w:top w:val="single" w:sz="4" w:space="1" w:color="auto"/>
        </w:pBdr>
        <w:spacing w:after="120"/>
        <w:ind w:left="6237"/>
        <w:jc w:val="center"/>
        <w:rPr>
          <w:sz w:val="16"/>
          <w:szCs w:val="16"/>
        </w:rPr>
      </w:pPr>
      <w:r w:rsidRPr="00F06891">
        <w:rPr>
          <w:sz w:val="16"/>
          <w:szCs w:val="16"/>
        </w:rPr>
        <w:t>(отметка о регистрации уведомления в уполномоченном органе)</w:t>
      </w:r>
    </w:p>
    <w:p w:rsidR="00F06891" w:rsidRDefault="00F06891" w:rsidP="00F06891">
      <w:pPr>
        <w:rPr>
          <w:sz w:val="24"/>
          <w:szCs w:val="24"/>
        </w:rPr>
      </w:pPr>
      <w:r>
        <w:rPr>
          <w:sz w:val="24"/>
          <w:szCs w:val="24"/>
        </w:rPr>
        <w:t xml:space="preserve">В  </w:t>
      </w:r>
    </w:p>
    <w:p w:rsidR="00F06891" w:rsidRPr="00F06891" w:rsidRDefault="00F06891" w:rsidP="00F06891">
      <w:pPr>
        <w:pBdr>
          <w:top w:val="single" w:sz="4" w:space="1" w:color="auto"/>
        </w:pBdr>
        <w:ind w:left="266"/>
        <w:jc w:val="center"/>
        <w:rPr>
          <w:sz w:val="16"/>
          <w:szCs w:val="16"/>
        </w:rPr>
      </w:pPr>
      <w:r w:rsidRPr="00F06891">
        <w:rPr>
          <w:sz w:val="16"/>
          <w:szCs w:val="16"/>
        </w:rPr>
        <w:t>(указывается наименование федерального органа исполнительной власти (его территориального органа), в который представляется уведомление)</w:t>
      </w:r>
    </w:p>
    <w:p w:rsidR="00F06891" w:rsidRDefault="00F06891" w:rsidP="00F06891">
      <w:pPr>
        <w:spacing w:before="240" w:after="60"/>
        <w:jc w:val="center"/>
        <w:rPr>
          <w:b/>
          <w:bCs/>
          <w:sz w:val="26"/>
          <w:szCs w:val="26"/>
        </w:rPr>
      </w:pPr>
      <w:r>
        <w:rPr>
          <w:b/>
          <w:bCs/>
          <w:spacing w:val="50"/>
          <w:sz w:val="26"/>
          <w:szCs w:val="26"/>
        </w:rPr>
        <w:t>УВЕДОМЛЕНИЕ</w:t>
      </w:r>
      <w:r>
        <w:rPr>
          <w:b/>
          <w:bCs/>
          <w:spacing w:val="50"/>
          <w:sz w:val="26"/>
          <w:szCs w:val="26"/>
        </w:rPr>
        <w:br/>
      </w:r>
      <w:r>
        <w:rPr>
          <w:b/>
          <w:bCs/>
          <w:sz w:val="26"/>
          <w:szCs w:val="26"/>
        </w:rPr>
        <w:t>о начале осуществления предпринимательской деятельности</w:t>
      </w:r>
    </w:p>
    <w:tbl>
      <w:tblPr>
        <w:tblW w:w="0" w:type="auto"/>
        <w:jc w:val="center"/>
        <w:tblLayout w:type="fixed"/>
        <w:tblCellMar>
          <w:left w:w="28" w:type="dxa"/>
          <w:right w:w="28" w:type="dxa"/>
        </w:tblCellMar>
        <w:tblLook w:val="0000"/>
      </w:tblPr>
      <w:tblGrid>
        <w:gridCol w:w="482"/>
        <w:gridCol w:w="397"/>
        <w:gridCol w:w="255"/>
        <w:gridCol w:w="1418"/>
        <w:gridCol w:w="397"/>
        <w:gridCol w:w="397"/>
        <w:gridCol w:w="284"/>
      </w:tblGrid>
      <w:tr w:rsidR="00F06891" w:rsidTr="00557A8D">
        <w:tblPrEx>
          <w:tblCellMar>
            <w:top w:w="0" w:type="dxa"/>
            <w:bottom w:w="0" w:type="dxa"/>
          </w:tblCellMar>
        </w:tblPrEx>
        <w:trPr>
          <w:jc w:val="center"/>
        </w:trPr>
        <w:tc>
          <w:tcPr>
            <w:tcW w:w="482" w:type="dxa"/>
            <w:tcBorders>
              <w:top w:val="nil"/>
              <w:left w:val="nil"/>
              <w:bottom w:val="nil"/>
              <w:right w:val="nil"/>
            </w:tcBorders>
            <w:vAlign w:val="bottom"/>
          </w:tcPr>
          <w:p w:rsidR="00F06891" w:rsidRDefault="00F06891" w:rsidP="00557A8D">
            <w:pPr>
              <w:jc w:val="right"/>
              <w:rPr>
                <w:sz w:val="24"/>
                <w:szCs w:val="24"/>
              </w:rPr>
            </w:pPr>
            <w:r>
              <w:rPr>
                <w:sz w:val="24"/>
                <w:szCs w:val="24"/>
              </w:rPr>
              <w:t>от “</w:t>
            </w:r>
          </w:p>
        </w:tc>
        <w:tc>
          <w:tcPr>
            <w:tcW w:w="397" w:type="dxa"/>
            <w:tcBorders>
              <w:top w:val="nil"/>
              <w:left w:val="nil"/>
              <w:bottom w:val="single" w:sz="4" w:space="0" w:color="auto"/>
              <w:right w:val="nil"/>
            </w:tcBorders>
            <w:vAlign w:val="bottom"/>
          </w:tcPr>
          <w:p w:rsidR="00F06891" w:rsidRDefault="00F06891" w:rsidP="00557A8D">
            <w:pPr>
              <w:jc w:val="center"/>
              <w:rPr>
                <w:sz w:val="24"/>
                <w:szCs w:val="24"/>
              </w:rPr>
            </w:pPr>
          </w:p>
        </w:tc>
        <w:tc>
          <w:tcPr>
            <w:tcW w:w="255" w:type="dxa"/>
            <w:tcBorders>
              <w:top w:val="nil"/>
              <w:left w:val="nil"/>
              <w:bottom w:val="nil"/>
              <w:right w:val="nil"/>
            </w:tcBorders>
            <w:vAlign w:val="bottom"/>
          </w:tcPr>
          <w:p w:rsidR="00F06891" w:rsidRDefault="00F06891" w:rsidP="00557A8D">
            <w:pPr>
              <w:rPr>
                <w:sz w:val="24"/>
                <w:szCs w:val="24"/>
              </w:rPr>
            </w:pPr>
            <w:r>
              <w:rPr>
                <w:sz w:val="24"/>
                <w:szCs w:val="24"/>
              </w:rPr>
              <w:t>”</w:t>
            </w:r>
          </w:p>
        </w:tc>
        <w:tc>
          <w:tcPr>
            <w:tcW w:w="1418" w:type="dxa"/>
            <w:tcBorders>
              <w:top w:val="nil"/>
              <w:left w:val="nil"/>
              <w:bottom w:val="single" w:sz="4" w:space="0" w:color="auto"/>
              <w:right w:val="nil"/>
            </w:tcBorders>
            <w:vAlign w:val="bottom"/>
          </w:tcPr>
          <w:p w:rsidR="00F06891" w:rsidRDefault="00F06891" w:rsidP="00557A8D">
            <w:pPr>
              <w:jc w:val="center"/>
              <w:rPr>
                <w:sz w:val="24"/>
                <w:szCs w:val="24"/>
              </w:rPr>
            </w:pPr>
          </w:p>
        </w:tc>
        <w:tc>
          <w:tcPr>
            <w:tcW w:w="397" w:type="dxa"/>
            <w:tcBorders>
              <w:top w:val="nil"/>
              <w:left w:val="nil"/>
              <w:bottom w:val="nil"/>
              <w:right w:val="nil"/>
            </w:tcBorders>
            <w:vAlign w:val="bottom"/>
          </w:tcPr>
          <w:p w:rsidR="00F06891" w:rsidRDefault="00F06891" w:rsidP="00557A8D">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F06891" w:rsidRDefault="00F06891" w:rsidP="00557A8D">
            <w:pPr>
              <w:rPr>
                <w:sz w:val="24"/>
                <w:szCs w:val="24"/>
              </w:rPr>
            </w:pPr>
          </w:p>
        </w:tc>
        <w:tc>
          <w:tcPr>
            <w:tcW w:w="284" w:type="dxa"/>
            <w:tcBorders>
              <w:top w:val="nil"/>
              <w:left w:val="nil"/>
              <w:bottom w:val="nil"/>
              <w:right w:val="nil"/>
            </w:tcBorders>
            <w:vAlign w:val="bottom"/>
          </w:tcPr>
          <w:p w:rsidR="00F06891" w:rsidRDefault="00F06891" w:rsidP="00557A8D">
            <w:pPr>
              <w:jc w:val="right"/>
              <w:rPr>
                <w:sz w:val="24"/>
                <w:szCs w:val="24"/>
              </w:rPr>
            </w:pPr>
            <w:r>
              <w:rPr>
                <w:sz w:val="24"/>
                <w:szCs w:val="24"/>
              </w:rPr>
              <w:t>г.</w:t>
            </w:r>
          </w:p>
        </w:tc>
      </w:tr>
    </w:tbl>
    <w:p w:rsidR="00F06891" w:rsidRDefault="00F06891" w:rsidP="00F06891">
      <w:pPr>
        <w:spacing w:before="240"/>
        <w:rPr>
          <w:sz w:val="24"/>
          <w:szCs w:val="24"/>
        </w:rPr>
      </w:pPr>
    </w:p>
    <w:p w:rsidR="00F06891" w:rsidRDefault="00F06891" w:rsidP="00F06891">
      <w:pPr>
        <w:pBdr>
          <w:top w:val="single" w:sz="4" w:space="1" w:color="auto"/>
        </w:pBdr>
        <w:jc w:val="center"/>
        <w:rPr>
          <w:sz w:val="2"/>
          <w:szCs w:val="2"/>
        </w:rPr>
      </w:pPr>
    </w:p>
    <w:p w:rsidR="00F06891" w:rsidRDefault="00F06891" w:rsidP="00F06891">
      <w:pPr>
        <w:jc w:val="center"/>
        <w:rPr>
          <w:sz w:val="24"/>
          <w:szCs w:val="24"/>
        </w:rPr>
      </w:pPr>
    </w:p>
    <w:p w:rsidR="00F06891" w:rsidRPr="00F06891" w:rsidRDefault="00F06891" w:rsidP="00F06891">
      <w:pPr>
        <w:pBdr>
          <w:top w:val="single" w:sz="4" w:space="1" w:color="auto"/>
        </w:pBdr>
        <w:spacing w:after="60"/>
        <w:jc w:val="center"/>
        <w:rPr>
          <w:sz w:val="16"/>
          <w:szCs w:val="16"/>
        </w:rPr>
      </w:pPr>
      <w:r w:rsidRPr="00F06891">
        <w:rPr>
          <w:sz w:val="16"/>
          <w:szCs w:val="16"/>
        </w:rPr>
        <w:t>(указывается полное и сокращенное, в том числе фирменное (при наличии), наименование, организационно-правовая форма юридического лица, фамилия, имя, отчество индивидуального предпринимателя,</w:t>
      </w:r>
      <w:r w:rsidRPr="00F06891">
        <w:rPr>
          <w:sz w:val="16"/>
          <w:szCs w:val="16"/>
        </w:rPr>
        <w:br/>
        <w:t>идентификационный номер налогоплательщика (ИНН),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(ОГРН))</w:t>
      </w:r>
    </w:p>
    <w:p w:rsidR="00F06891" w:rsidRDefault="00F06891" w:rsidP="00F06891">
      <w:pPr>
        <w:jc w:val="center"/>
        <w:rPr>
          <w:sz w:val="24"/>
          <w:szCs w:val="24"/>
        </w:rPr>
      </w:pPr>
    </w:p>
    <w:p w:rsidR="00F06891" w:rsidRDefault="00F06891" w:rsidP="00F06891">
      <w:pPr>
        <w:pBdr>
          <w:top w:val="single" w:sz="4" w:space="1" w:color="auto"/>
        </w:pBdr>
        <w:jc w:val="center"/>
        <w:rPr>
          <w:sz w:val="2"/>
          <w:szCs w:val="2"/>
        </w:rPr>
      </w:pPr>
    </w:p>
    <w:p w:rsidR="00F06891" w:rsidRDefault="00F06891" w:rsidP="00F06891">
      <w:pPr>
        <w:jc w:val="center"/>
        <w:rPr>
          <w:sz w:val="24"/>
          <w:szCs w:val="24"/>
        </w:rPr>
      </w:pPr>
    </w:p>
    <w:p w:rsidR="00F06891" w:rsidRPr="00F06891" w:rsidRDefault="00F06891" w:rsidP="00F06891">
      <w:pPr>
        <w:pBdr>
          <w:top w:val="single" w:sz="4" w:space="1" w:color="auto"/>
        </w:pBdr>
        <w:spacing w:after="120"/>
        <w:jc w:val="center"/>
        <w:rPr>
          <w:sz w:val="16"/>
          <w:szCs w:val="16"/>
        </w:rPr>
      </w:pPr>
      <w:r w:rsidRPr="00F06891">
        <w:rPr>
          <w:sz w:val="16"/>
          <w:szCs w:val="16"/>
        </w:rPr>
        <w:t xml:space="preserve">(указываются почтовые адреса места нахождения юридического лица, в том числе его филиалов </w:t>
      </w:r>
      <w:r w:rsidRPr="00F06891">
        <w:rPr>
          <w:sz w:val="16"/>
          <w:szCs w:val="16"/>
        </w:rPr>
        <w:br/>
        <w:t xml:space="preserve">и представительств, мест фактического осуществления заявленного вида (видов) деятельности, мест </w:t>
      </w:r>
      <w:r w:rsidRPr="00F06891">
        <w:rPr>
          <w:sz w:val="16"/>
          <w:szCs w:val="16"/>
        </w:rPr>
        <w:br/>
        <w:t>фактического осуществления заявленного вида (видов) деятельности индивидуального предпринимателя)</w:t>
      </w:r>
    </w:p>
    <w:p w:rsidR="00F06891" w:rsidRDefault="00F06891" w:rsidP="00F06891">
      <w:pPr>
        <w:jc w:val="both"/>
        <w:rPr>
          <w:sz w:val="24"/>
          <w:szCs w:val="24"/>
        </w:rPr>
      </w:pPr>
      <w:r>
        <w:rPr>
          <w:sz w:val="24"/>
          <w:szCs w:val="24"/>
        </w:rPr>
        <w:t xml:space="preserve">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уведомляет о начале осуществления следующего вида (видов) предпринимательской деятельности:  </w:t>
      </w:r>
    </w:p>
    <w:p w:rsidR="00F06891" w:rsidRDefault="00F06891" w:rsidP="00F06891">
      <w:pPr>
        <w:pBdr>
          <w:top w:val="single" w:sz="4" w:space="1" w:color="auto"/>
        </w:pBdr>
        <w:ind w:left="3884"/>
        <w:rPr>
          <w:sz w:val="2"/>
          <w:szCs w:val="2"/>
        </w:rPr>
      </w:pPr>
    </w:p>
    <w:p w:rsidR="00F06891" w:rsidRDefault="00F06891" w:rsidP="00F06891">
      <w:pPr>
        <w:rPr>
          <w:sz w:val="24"/>
          <w:szCs w:val="24"/>
        </w:rPr>
      </w:pPr>
    </w:p>
    <w:p w:rsidR="00F06891" w:rsidRPr="009F7FE8" w:rsidRDefault="00F06891" w:rsidP="00F06891">
      <w:pPr>
        <w:pBdr>
          <w:top w:val="single" w:sz="4" w:space="1" w:color="auto"/>
        </w:pBdr>
        <w:jc w:val="center"/>
        <w:rPr>
          <w:sz w:val="16"/>
          <w:szCs w:val="16"/>
        </w:rPr>
      </w:pPr>
      <w:r w:rsidRPr="009F7FE8">
        <w:rPr>
          <w:sz w:val="16"/>
          <w:szCs w:val="16"/>
        </w:rPr>
        <w:t>(указывается вид (виды) деятельности и выполняемые в ее составе работы (услуги)</w:t>
      </w:r>
    </w:p>
    <w:p w:rsidR="00F06891" w:rsidRDefault="00F06891" w:rsidP="00F06891">
      <w:pPr>
        <w:rPr>
          <w:sz w:val="24"/>
          <w:szCs w:val="24"/>
        </w:rPr>
      </w:pPr>
    </w:p>
    <w:p w:rsidR="00F06891" w:rsidRPr="009F7FE8" w:rsidRDefault="00F06891" w:rsidP="00F06891">
      <w:pPr>
        <w:pBdr>
          <w:top w:val="single" w:sz="4" w:space="1" w:color="auto"/>
        </w:pBdr>
        <w:jc w:val="center"/>
        <w:rPr>
          <w:sz w:val="16"/>
          <w:szCs w:val="16"/>
        </w:rPr>
      </w:pPr>
      <w:r w:rsidRPr="009F7FE8">
        <w:rPr>
          <w:sz w:val="16"/>
          <w:szCs w:val="16"/>
        </w:rPr>
        <w:t>по перечню работ и услуг в составе отдельных видов предпринимательской деятельности,</w:t>
      </w:r>
    </w:p>
    <w:p w:rsidR="00F06891" w:rsidRDefault="00F06891" w:rsidP="00F06891">
      <w:pPr>
        <w:rPr>
          <w:sz w:val="24"/>
          <w:szCs w:val="24"/>
        </w:rPr>
      </w:pPr>
    </w:p>
    <w:p w:rsidR="00F06891" w:rsidRPr="009F7FE8" w:rsidRDefault="00F06891" w:rsidP="00F06891">
      <w:pPr>
        <w:pBdr>
          <w:top w:val="single" w:sz="4" w:space="1" w:color="auto"/>
        </w:pBdr>
        <w:jc w:val="center"/>
        <w:rPr>
          <w:sz w:val="16"/>
          <w:szCs w:val="16"/>
        </w:rPr>
      </w:pPr>
      <w:r w:rsidRPr="009F7FE8">
        <w:rPr>
          <w:sz w:val="16"/>
          <w:szCs w:val="16"/>
        </w:rPr>
        <w:t>о начале осуществления которых юридическим лицом или индивидуальным</w:t>
      </w:r>
    </w:p>
    <w:p w:rsidR="00F06891" w:rsidRPr="009F7FE8" w:rsidRDefault="00F06891" w:rsidP="00F06891">
      <w:pPr>
        <w:rPr>
          <w:sz w:val="16"/>
          <w:szCs w:val="16"/>
        </w:rPr>
      </w:pPr>
    </w:p>
    <w:p w:rsidR="00F06891" w:rsidRDefault="00F06891" w:rsidP="00F06891">
      <w:pPr>
        <w:pBdr>
          <w:top w:val="single" w:sz="4" w:space="1" w:color="auto"/>
        </w:pBdr>
        <w:jc w:val="center"/>
        <w:rPr>
          <w:sz w:val="16"/>
          <w:szCs w:val="16"/>
        </w:rPr>
      </w:pPr>
      <w:r w:rsidRPr="009F7FE8">
        <w:rPr>
          <w:sz w:val="16"/>
          <w:szCs w:val="16"/>
        </w:rPr>
        <w:t>предпринимателем представляется уведомление)</w:t>
      </w:r>
    </w:p>
    <w:p w:rsidR="009F7FE8" w:rsidRPr="009F7FE8" w:rsidRDefault="009F7FE8" w:rsidP="00F06891">
      <w:pPr>
        <w:pBdr>
          <w:top w:val="single" w:sz="4" w:space="1" w:color="auto"/>
        </w:pBdr>
        <w:jc w:val="center"/>
        <w:rPr>
          <w:sz w:val="16"/>
          <w:szCs w:val="16"/>
        </w:rPr>
      </w:pPr>
    </w:p>
    <w:tbl>
      <w:tblPr>
        <w:tblW w:w="0" w:type="auto"/>
        <w:tblLayout w:type="fixed"/>
        <w:tblCellMar>
          <w:left w:w="28" w:type="dxa"/>
          <w:right w:w="28" w:type="dxa"/>
        </w:tblCellMar>
        <w:tblLook w:val="0000"/>
      </w:tblPr>
      <w:tblGrid>
        <w:gridCol w:w="170"/>
        <w:gridCol w:w="170"/>
        <w:gridCol w:w="397"/>
        <w:gridCol w:w="255"/>
        <w:gridCol w:w="1474"/>
        <w:gridCol w:w="369"/>
        <w:gridCol w:w="340"/>
        <w:gridCol w:w="6861"/>
      </w:tblGrid>
      <w:tr w:rsidR="00F06891" w:rsidTr="00557A8D">
        <w:tblPrEx>
          <w:tblCellMar>
            <w:top w:w="0" w:type="dxa"/>
            <w:bottom w:w="0" w:type="dxa"/>
          </w:tblCellMar>
        </w:tblPrEx>
        <w:tc>
          <w:tcPr>
            <w:tcW w:w="170" w:type="dxa"/>
            <w:tcBorders>
              <w:top w:val="nil"/>
              <w:left w:val="nil"/>
              <w:bottom w:val="nil"/>
              <w:right w:val="nil"/>
            </w:tcBorders>
            <w:vAlign w:val="bottom"/>
          </w:tcPr>
          <w:p w:rsidR="00F06891" w:rsidRDefault="00F06891" w:rsidP="00557A8D">
            <w:pPr>
              <w:rPr>
                <w:sz w:val="24"/>
                <w:szCs w:val="24"/>
              </w:rPr>
            </w:pPr>
            <w:r>
              <w:rPr>
                <w:sz w:val="24"/>
                <w:szCs w:val="24"/>
              </w:rPr>
              <w:t>с</w:t>
            </w:r>
          </w:p>
        </w:tc>
        <w:tc>
          <w:tcPr>
            <w:tcW w:w="170" w:type="dxa"/>
            <w:tcBorders>
              <w:top w:val="nil"/>
              <w:left w:val="nil"/>
              <w:bottom w:val="nil"/>
              <w:right w:val="nil"/>
            </w:tcBorders>
            <w:vAlign w:val="bottom"/>
          </w:tcPr>
          <w:p w:rsidR="00F06891" w:rsidRDefault="00F06891" w:rsidP="00557A8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F06891" w:rsidRDefault="00F06891" w:rsidP="00557A8D">
            <w:pPr>
              <w:jc w:val="center"/>
              <w:rPr>
                <w:sz w:val="24"/>
                <w:szCs w:val="24"/>
              </w:rPr>
            </w:pPr>
          </w:p>
        </w:tc>
        <w:tc>
          <w:tcPr>
            <w:tcW w:w="255" w:type="dxa"/>
            <w:tcBorders>
              <w:top w:val="nil"/>
              <w:left w:val="nil"/>
              <w:bottom w:val="nil"/>
              <w:right w:val="nil"/>
            </w:tcBorders>
            <w:vAlign w:val="bottom"/>
          </w:tcPr>
          <w:p w:rsidR="00F06891" w:rsidRDefault="00F06891" w:rsidP="00557A8D">
            <w:pPr>
              <w:rPr>
                <w:sz w:val="24"/>
                <w:szCs w:val="24"/>
              </w:rPr>
            </w:pPr>
            <w:r>
              <w:rPr>
                <w:sz w:val="24"/>
                <w:szCs w:val="24"/>
              </w:rPr>
              <w:t>”</w:t>
            </w:r>
          </w:p>
        </w:tc>
        <w:tc>
          <w:tcPr>
            <w:tcW w:w="1474" w:type="dxa"/>
            <w:tcBorders>
              <w:top w:val="nil"/>
              <w:left w:val="nil"/>
              <w:bottom w:val="single" w:sz="4" w:space="0" w:color="auto"/>
              <w:right w:val="nil"/>
            </w:tcBorders>
            <w:vAlign w:val="bottom"/>
          </w:tcPr>
          <w:p w:rsidR="00F06891" w:rsidRDefault="00F06891" w:rsidP="00557A8D">
            <w:pPr>
              <w:jc w:val="center"/>
              <w:rPr>
                <w:sz w:val="24"/>
                <w:szCs w:val="24"/>
              </w:rPr>
            </w:pPr>
          </w:p>
        </w:tc>
        <w:tc>
          <w:tcPr>
            <w:tcW w:w="369" w:type="dxa"/>
            <w:tcBorders>
              <w:top w:val="nil"/>
              <w:left w:val="nil"/>
              <w:bottom w:val="nil"/>
              <w:right w:val="nil"/>
            </w:tcBorders>
            <w:vAlign w:val="bottom"/>
          </w:tcPr>
          <w:p w:rsidR="00F06891" w:rsidRDefault="00F06891" w:rsidP="00557A8D">
            <w:pPr>
              <w:jc w:val="right"/>
              <w:rPr>
                <w:sz w:val="24"/>
                <w:szCs w:val="24"/>
              </w:rPr>
            </w:pPr>
            <w:r>
              <w:rPr>
                <w:sz w:val="24"/>
                <w:szCs w:val="24"/>
              </w:rPr>
              <w:t>20</w:t>
            </w:r>
          </w:p>
        </w:tc>
        <w:tc>
          <w:tcPr>
            <w:tcW w:w="340" w:type="dxa"/>
            <w:tcBorders>
              <w:top w:val="nil"/>
              <w:left w:val="nil"/>
              <w:bottom w:val="single" w:sz="4" w:space="0" w:color="auto"/>
              <w:right w:val="nil"/>
            </w:tcBorders>
            <w:vAlign w:val="bottom"/>
          </w:tcPr>
          <w:p w:rsidR="00F06891" w:rsidRDefault="00F06891" w:rsidP="00557A8D">
            <w:pPr>
              <w:rPr>
                <w:sz w:val="24"/>
                <w:szCs w:val="24"/>
              </w:rPr>
            </w:pPr>
          </w:p>
        </w:tc>
        <w:tc>
          <w:tcPr>
            <w:tcW w:w="6861" w:type="dxa"/>
            <w:tcBorders>
              <w:top w:val="nil"/>
              <w:left w:val="nil"/>
              <w:bottom w:val="nil"/>
              <w:right w:val="nil"/>
            </w:tcBorders>
            <w:vAlign w:val="bottom"/>
          </w:tcPr>
          <w:p w:rsidR="00F06891" w:rsidRDefault="00F06891" w:rsidP="00557A8D">
            <w:pPr>
              <w:ind w:left="57"/>
              <w:rPr>
                <w:sz w:val="24"/>
                <w:szCs w:val="24"/>
              </w:rPr>
            </w:pPr>
            <w:r>
              <w:rPr>
                <w:sz w:val="24"/>
                <w:szCs w:val="24"/>
              </w:rPr>
              <w:t>г. и подтверждает соответствие территорий, зданий, помещений,</w:t>
            </w:r>
          </w:p>
        </w:tc>
      </w:tr>
    </w:tbl>
    <w:p w:rsidR="00F06891" w:rsidRDefault="00F06891" w:rsidP="00F06891">
      <w:pPr>
        <w:spacing w:after="240"/>
        <w:jc w:val="both"/>
        <w:rPr>
          <w:sz w:val="24"/>
          <w:szCs w:val="24"/>
        </w:rPr>
      </w:pPr>
      <w:r>
        <w:rPr>
          <w:sz w:val="24"/>
          <w:szCs w:val="24"/>
        </w:rPr>
        <w:t>сооружений, оборудования, иных подобных объектов, транспортных средств, предназначенных для использования в процессе осуществления заявленной деятельности, персонала, иных условий осуществления предпринимательской деятельности обязательным требованиям.</w:t>
      </w:r>
    </w:p>
    <w:tbl>
      <w:tblPr>
        <w:tblW w:w="0" w:type="auto"/>
        <w:tblLayout w:type="fixed"/>
        <w:tblCellMar>
          <w:left w:w="28" w:type="dxa"/>
          <w:right w:w="28" w:type="dxa"/>
        </w:tblCellMar>
        <w:tblLook w:val="0000"/>
      </w:tblPr>
      <w:tblGrid>
        <w:gridCol w:w="3686"/>
        <w:gridCol w:w="227"/>
        <w:gridCol w:w="2722"/>
        <w:gridCol w:w="227"/>
        <w:gridCol w:w="3119"/>
      </w:tblGrid>
      <w:tr w:rsidR="00F06891" w:rsidTr="00557A8D">
        <w:tblPrEx>
          <w:tblCellMar>
            <w:top w:w="0" w:type="dxa"/>
            <w:bottom w:w="0" w:type="dxa"/>
          </w:tblCellMar>
        </w:tblPrEx>
        <w:tc>
          <w:tcPr>
            <w:tcW w:w="3686" w:type="dxa"/>
            <w:tcBorders>
              <w:top w:val="nil"/>
              <w:left w:val="nil"/>
              <w:bottom w:val="single" w:sz="4" w:space="0" w:color="auto"/>
              <w:right w:val="nil"/>
            </w:tcBorders>
            <w:vAlign w:val="bottom"/>
          </w:tcPr>
          <w:p w:rsidR="00F06891" w:rsidRDefault="00F06891" w:rsidP="00557A8D">
            <w:pPr>
              <w:rPr>
                <w:sz w:val="24"/>
                <w:szCs w:val="24"/>
              </w:rPr>
            </w:pPr>
          </w:p>
        </w:tc>
        <w:tc>
          <w:tcPr>
            <w:tcW w:w="227" w:type="dxa"/>
            <w:tcBorders>
              <w:top w:val="nil"/>
              <w:left w:val="nil"/>
              <w:bottom w:val="nil"/>
              <w:right w:val="nil"/>
            </w:tcBorders>
            <w:vAlign w:val="bottom"/>
          </w:tcPr>
          <w:p w:rsidR="00F06891" w:rsidRDefault="00F06891" w:rsidP="00557A8D">
            <w:pPr>
              <w:rPr>
                <w:sz w:val="24"/>
                <w:szCs w:val="24"/>
              </w:rPr>
            </w:pPr>
          </w:p>
        </w:tc>
        <w:tc>
          <w:tcPr>
            <w:tcW w:w="2722" w:type="dxa"/>
            <w:tcBorders>
              <w:top w:val="nil"/>
              <w:left w:val="nil"/>
              <w:bottom w:val="single" w:sz="4" w:space="0" w:color="auto"/>
              <w:right w:val="nil"/>
            </w:tcBorders>
            <w:vAlign w:val="bottom"/>
          </w:tcPr>
          <w:p w:rsidR="00F06891" w:rsidRDefault="00F06891" w:rsidP="00557A8D">
            <w:pPr>
              <w:jc w:val="center"/>
              <w:rPr>
                <w:sz w:val="24"/>
                <w:szCs w:val="24"/>
              </w:rPr>
            </w:pPr>
          </w:p>
        </w:tc>
        <w:tc>
          <w:tcPr>
            <w:tcW w:w="227" w:type="dxa"/>
            <w:tcBorders>
              <w:top w:val="nil"/>
              <w:left w:val="nil"/>
              <w:bottom w:val="nil"/>
              <w:right w:val="nil"/>
            </w:tcBorders>
            <w:vAlign w:val="bottom"/>
          </w:tcPr>
          <w:p w:rsidR="00F06891" w:rsidRDefault="00F06891" w:rsidP="00557A8D">
            <w:pPr>
              <w:rPr>
                <w:sz w:val="24"/>
                <w:szCs w:val="24"/>
              </w:rPr>
            </w:pPr>
          </w:p>
        </w:tc>
        <w:tc>
          <w:tcPr>
            <w:tcW w:w="3119" w:type="dxa"/>
            <w:tcBorders>
              <w:top w:val="nil"/>
              <w:left w:val="nil"/>
              <w:bottom w:val="single" w:sz="4" w:space="0" w:color="auto"/>
              <w:right w:val="nil"/>
            </w:tcBorders>
            <w:vAlign w:val="bottom"/>
          </w:tcPr>
          <w:p w:rsidR="00F06891" w:rsidRDefault="00F06891" w:rsidP="00557A8D">
            <w:pPr>
              <w:jc w:val="center"/>
              <w:rPr>
                <w:sz w:val="24"/>
                <w:szCs w:val="24"/>
              </w:rPr>
            </w:pPr>
          </w:p>
        </w:tc>
      </w:tr>
      <w:tr w:rsidR="00F06891" w:rsidTr="00557A8D">
        <w:tblPrEx>
          <w:tblCellMar>
            <w:top w:w="0" w:type="dxa"/>
            <w:bottom w:w="0" w:type="dxa"/>
          </w:tblCellMar>
        </w:tblPrEx>
        <w:tc>
          <w:tcPr>
            <w:tcW w:w="3686" w:type="dxa"/>
            <w:tcBorders>
              <w:top w:val="nil"/>
              <w:left w:val="nil"/>
              <w:bottom w:val="nil"/>
              <w:right w:val="nil"/>
            </w:tcBorders>
          </w:tcPr>
          <w:p w:rsidR="00F06891" w:rsidRPr="00F06891" w:rsidRDefault="00F06891" w:rsidP="00557A8D">
            <w:pPr>
              <w:jc w:val="center"/>
              <w:rPr>
                <w:sz w:val="16"/>
                <w:szCs w:val="16"/>
              </w:rPr>
            </w:pPr>
            <w:r w:rsidRPr="00F06891">
              <w:rPr>
                <w:sz w:val="16"/>
                <w:szCs w:val="16"/>
              </w:rPr>
              <w:t xml:space="preserve">(наименование должности </w:t>
            </w:r>
            <w:r w:rsidRPr="00F06891">
              <w:rPr>
                <w:sz w:val="16"/>
                <w:szCs w:val="16"/>
              </w:rPr>
              <w:br/>
              <w:t>руководителя юридического лица)</w:t>
            </w:r>
          </w:p>
        </w:tc>
        <w:tc>
          <w:tcPr>
            <w:tcW w:w="227" w:type="dxa"/>
            <w:tcBorders>
              <w:top w:val="nil"/>
              <w:left w:val="nil"/>
              <w:bottom w:val="nil"/>
              <w:right w:val="nil"/>
            </w:tcBorders>
          </w:tcPr>
          <w:p w:rsidR="00F06891" w:rsidRPr="00F06891" w:rsidRDefault="00F06891" w:rsidP="00557A8D">
            <w:pPr>
              <w:rPr>
                <w:sz w:val="16"/>
                <w:szCs w:val="16"/>
              </w:rPr>
            </w:pPr>
          </w:p>
        </w:tc>
        <w:tc>
          <w:tcPr>
            <w:tcW w:w="2722" w:type="dxa"/>
            <w:tcBorders>
              <w:top w:val="nil"/>
              <w:left w:val="nil"/>
              <w:bottom w:val="nil"/>
              <w:right w:val="nil"/>
            </w:tcBorders>
          </w:tcPr>
          <w:p w:rsidR="00F06891" w:rsidRPr="00F06891" w:rsidRDefault="00F06891" w:rsidP="00557A8D">
            <w:pPr>
              <w:jc w:val="center"/>
              <w:rPr>
                <w:sz w:val="16"/>
                <w:szCs w:val="16"/>
              </w:rPr>
            </w:pPr>
            <w:r w:rsidRPr="00F06891">
              <w:rPr>
                <w:sz w:val="16"/>
                <w:szCs w:val="16"/>
              </w:rPr>
              <w:t xml:space="preserve">(подпись руководителя юридического лица, </w:t>
            </w:r>
            <w:r w:rsidRPr="00F06891">
              <w:rPr>
                <w:sz w:val="16"/>
                <w:szCs w:val="16"/>
              </w:rPr>
              <w:br/>
              <w:t>лица, представляющего интересы юридического лица, индивидуального предпринимателя)</w:t>
            </w:r>
          </w:p>
        </w:tc>
        <w:tc>
          <w:tcPr>
            <w:tcW w:w="227" w:type="dxa"/>
            <w:tcBorders>
              <w:top w:val="nil"/>
              <w:left w:val="nil"/>
              <w:bottom w:val="nil"/>
              <w:right w:val="nil"/>
            </w:tcBorders>
          </w:tcPr>
          <w:p w:rsidR="00F06891" w:rsidRPr="00F06891" w:rsidRDefault="00F06891" w:rsidP="00557A8D">
            <w:pPr>
              <w:rPr>
                <w:sz w:val="16"/>
                <w:szCs w:val="16"/>
              </w:rPr>
            </w:pPr>
          </w:p>
        </w:tc>
        <w:tc>
          <w:tcPr>
            <w:tcW w:w="3119" w:type="dxa"/>
            <w:tcBorders>
              <w:top w:val="nil"/>
              <w:left w:val="nil"/>
              <w:bottom w:val="nil"/>
              <w:right w:val="nil"/>
            </w:tcBorders>
          </w:tcPr>
          <w:p w:rsidR="00F06891" w:rsidRPr="00F06891" w:rsidRDefault="00F06891" w:rsidP="00557A8D">
            <w:pPr>
              <w:jc w:val="center"/>
              <w:rPr>
                <w:sz w:val="16"/>
                <w:szCs w:val="16"/>
              </w:rPr>
            </w:pPr>
            <w:r w:rsidRPr="00F06891">
              <w:rPr>
                <w:sz w:val="16"/>
                <w:szCs w:val="16"/>
              </w:rPr>
              <w:t xml:space="preserve">(инициалы, фамилия </w:t>
            </w:r>
            <w:r w:rsidRPr="00F06891">
              <w:rPr>
                <w:sz w:val="16"/>
                <w:szCs w:val="16"/>
              </w:rPr>
              <w:br/>
              <w:t>руководителя юридического лица, лица, представляющего интересы юридического лица, индивидуального предпринимателя)</w:t>
            </w:r>
          </w:p>
        </w:tc>
      </w:tr>
    </w:tbl>
    <w:p w:rsidR="00F06891" w:rsidRDefault="00F06891" w:rsidP="00F06891">
      <w:pPr>
        <w:rPr>
          <w:sz w:val="24"/>
          <w:szCs w:val="24"/>
        </w:rPr>
      </w:pPr>
      <w:r>
        <w:rPr>
          <w:sz w:val="24"/>
          <w:szCs w:val="24"/>
        </w:rPr>
        <w:t>М.П.</w:t>
      </w:r>
    </w:p>
    <w:p w:rsidR="00F06891" w:rsidRDefault="00F06891" w:rsidP="00F06891">
      <w:pPr>
        <w:pStyle w:val="a3"/>
        <w:spacing w:before="0" w:beforeAutospacing="0" w:after="0" w:afterAutospacing="0"/>
        <w:jc w:val="both"/>
        <w:rPr>
          <w:sz w:val="26"/>
          <w:szCs w:val="26"/>
        </w:rPr>
      </w:pPr>
    </w:p>
    <w:p w:rsidR="009F7FE8" w:rsidRDefault="009F7FE8" w:rsidP="00F06891">
      <w:pPr>
        <w:pStyle w:val="a3"/>
        <w:spacing w:before="0" w:beforeAutospacing="0" w:after="0" w:afterAutospacing="0"/>
        <w:jc w:val="both"/>
        <w:rPr>
          <w:sz w:val="26"/>
          <w:szCs w:val="26"/>
        </w:rPr>
      </w:pPr>
    </w:p>
    <w:p w:rsidR="009F7FE8" w:rsidRDefault="009F7FE8" w:rsidP="00F06891">
      <w:pPr>
        <w:pStyle w:val="a3"/>
        <w:spacing w:before="0" w:beforeAutospacing="0" w:after="0" w:afterAutospacing="0"/>
        <w:jc w:val="both"/>
        <w:rPr>
          <w:sz w:val="26"/>
          <w:szCs w:val="26"/>
        </w:rPr>
      </w:pPr>
    </w:p>
    <w:p w:rsidR="00F06891" w:rsidRPr="007E1AF7" w:rsidRDefault="00F06891" w:rsidP="00F06891">
      <w:pPr>
        <w:spacing w:after="60"/>
        <w:ind w:left="6294"/>
        <w:rPr>
          <w:sz w:val="16"/>
          <w:szCs w:val="16"/>
        </w:rPr>
      </w:pPr>
      <w:r w:rsidRPr="007E1AF7">
        <w:rPr>
          <w:sz w:val="16"/>
          <w:szCs w:val="16"/>
        </w:rPr>
        <w:lastRenderedPageBreak/>
        <w:t>ПРИЛОЖЕНИЕ № 2</w:t>
      </w:r>
      <w:r w:rsidRPr="007E1AF7">
        <w:rPr>
          <w:sz w:val="16"/>
          <w:szCs w:val="16"/>
        </w:rPr>
        <w:br/>
        <w:t>к административному регламенту проведения проверок при осуществлении муниципального контроля деятельности юридических лиц и индивидуальных предпринимателей</w:t>
      </w:r>
    </w:p>
    <w:p w:rsidR="00F06891" w:rsidRDefault="00F06891" w:rsidP="00F06891">
      <w:pPr>
        <w:jc w:val="right"/>
        <w:rPr>
          <w:sz w:val="24"/>
          <w:szCs w:val="24"/>
        </w:rPr>
      </w:pPr>
      <w:r>
        <w:rPr>
          <w:sz w:val="24"/>
          <w:szCs w:val="24"/>
        </w:rPr>
        <w:t xml:space="preserve"> </w:t>
      </w:r>
    </w:p>
    <w:p w:rsidR="00F06891" w:rsidRPr="009F7FE8" w:rsidRDefault="00F06891" w:rsidP="00F06891">
      <w:pPr>
        <w:pBdr>
          <w:top w:val="single" w:sz="4" w:space="1" w:color="auto"/>
        </w:pBdr>
        <w:jc w:val="center"/>
        <w:rPr>
          <w:sz w:val="16"/>
          <w:szCs w:val="16"/>
        </w:rPr>
      </w:pPr>
      <w:r w:rsidRPr="009F7FE8">
        <w:rPr>
          <w:sz w:val="16"/>
          <w:szCs w:val="16"/>
        </w:rPr>
        <w:t>(наименование органа государственного контроля (надзора) или органа муниципального контроля)</w:t>
      </w:r>
    </w:p>
    <w:p w:rsidR="00F06891" w:rsidRDefault="00F06891" w:rsidP="00F06891">
      <w:pPr>
        <w:spacing w:before="240"/>
        <w:jc w:val="center"/>
        <w:rPr>
          <w:sz w:val="26"/>
          <w:szCs w:val="26"/>
        </w:rPr>
      </w:pPr>
      <w:r>
        <w:rPr>
          <w:b/>
          <w:bCs/>
          <w:sz w:val="26"/>
          <w:szCs w:val="26"/>
        </w:rPr>
        <w:t>РАСПОРЯЖЕНИЕ (ПРИКАЗ)</w:t>
      </w:r>
      <w:r>
        <w:rPr>
          <w:b/>
          <w:bCs/>
          <w:sz w:val="26"/>
          <w:szCs w:val="26"/>
        </w:rPr>
        <w:br/>
      </w:r>
      <w:r>
        <w:rPr>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F06891" w:rsidRPr="00B84A32" w:rsidTr="00557A8D">
        <w:tblPrEx>
          <w:tblCellMar>
            <w:top w:w="0" w:type="dxa"/>
            <w:bottom w:w="0" w:type="dxa"/>
          </w:tblCellMar>
        </w:tblPrEx>
        <w:trPr>
          <w:jc w:val="center"/>
        </w:trPr>
        <w:tc>
          <w:tcPr>
            <w:tcW w:w="1701" w:type="dxa"/>
            <w:tcBorders>
              <w:top w:val="nil"/>
              <w:left w:val="nil"/>
              <w:bottom w:val="nil"/>
              <w:right w:val="nil"/>
            </w:tcBorders>
            <w:vAlign w:val="bottom"/>
          </w:tcPr>
          <w:p w:rsidR="00F06891" w:rsidRPr="00B84A32" w:rsidRDefault="00F06891" w:rsidP="00557A8D">
            <w:pPr>
              <w:ind w:right="57"/>
              <w:jc w:val="right"/>
              <w:rPr>
                <w:rFonts w:eastAsiaTheme="minorEastAsia"/>
                <w:sz w:val="26"/>
                <w:szCs w:val="26"/>
              </w:rPr>
            </w:pPr>
            <w:r w:rsidRPr="00B84A32">
              <w:rPr>
                <w:rFonts w:eastAsiaTheme="minorEastAsia"/>
                <w:sz w:val="26"/>
                <w:szCs w:val="26"/>
              </w:rPr>
              <w:t>о проведении</w:t>
            </w:r>
          </w:p>
        </w:tc>
        <w:tc>
          <w:tcPr>
            <w:tcW w:w="6606" w:type="dxa"/>
            <w:tcBorders>
              <w:top w:val="nil"/>
              <w:left w:val="nil"/>
              <w:bottom w:val="single" w:sz="4" w:space="0" w:color="auto"/>
              <w:right w:val="nil"/>
            </w:tcBorders>
            <w:vAlign w:val="bottom"/>
          </w:tcPr>
          <w:p w:rsidR="00F06891" w:rsidRPr="00B84A32" w:rsidRDefault="00F06891" w:rsidP="00557A8D">
            <w:pPr>
              <w:jc w:val="center"/>
              <w:rPr>
                <w:rFonts w:eastAsiaTheme="minorEastAsia"/>
                <w:sz w:val="26"/>
                <w:szCs w:val="26"/>
              </w:rPr>
            </w:pPr>
          </w:p>
        </w:tc>
        <w:tc>
          <w:tcPr>
            <w:tcW w:w="1272" w:type="dxa"/>
            <w:tcBorders>
              <w:top w:val="nil"/>
              <w:left w:val="nil"/>
              <w:bottom w:val="nil"/>
              <w:right w:val="nil"/>
            </w:tcBorders>
            <w:vAlign w:val="bottom"/>
          </w:tcPr>
          <w:p w:rsidR="00F06891" w:rsidRPr="00B84A32" w:rsidRDefault="00F06891" w:rsidP="00557A8D">
            <w:pPr>
              <w:ind w:left="57"/>
              <w:rPr>
                <w:rFonts w:eastAsiaTheme="minorEastAsia"/>
                <w:sz w:val="26"/>
                <w:szCs w:val="26"/>
              </w:rPr>
            </w:pPr>
            <w:r w:rsidRPr="00B84A32">
              <w:rPr>
                <w:rFonts w:eastAsiaTheme="minorEastAsia"/>
                <w:sz w:val="26"/>
                <w:szCs w:val="26"/>
              </w:rPr>
              <w:t>проверки</w:t>
            </w:r>
          </w:p>
        </w:tc>
      </w:tr>
      <w:tr w:rsidR="00F06891" w:rsidRPr="009F7FE8" w:rsidTr="00557A8D">
        <w:tblPrEx>
          <w:tblCellMar>
            <w:top w:w="0" w:type="dxa"/>
            <w:bottom w:w="0" w:type="dxa"/>
          </w:tblCellMar>
        </w:tblPrEx>
        <w:trPr>
          <w:jc w:val="center"/>
        </w:trPr>
        <w:tc>
          <w:tcPr>
            <w:tcW w:w="1701" w:type="dxa"/>
            <w:tcBorders>
              <w:top w:val="nil"/>
              <w:left w:val="nil"/>
              <w:bottom w:val="nil"/>
              <w:right w:val="nil"/>
            </w:tcBorders>
          </w:tcPr>
          <w:p w:rsidR="00F06891" w:rsidRPr="009F7FE8" w:rsidRDefault="00F06891" w:rsidP="00557A8D">
            <w:pPr>
              <w:rPr>
                <w:rFonts w:eastAsiaTheme="minorEastAsia"/>
                <w:sz w:val="16"/>
                <w:szCs w:val="16"/>
              </w:rPr>
            </w:pPr>
          </w:p>
        </w:tc>
        <w:tc>
          <w:tcPr>
            <w:tcW w:w="6606" w:type="dxa"/>
            <w:tcBorders>
              <w:top w:val="nil"/>
              <w:left w:val="nil"/>
              <w:bottom w:val="nil"/>
              <w:right w:val="nil"/>
            </w:tcBorders>
          </w:tcPr>
          <w:p w:rsidR="00F06891" w:rsidRPr="009F7FE8" w:rsidRDefault="00F06891" w:rsidP="00557A8D">
            <w:pPr>
              <w:jc w:val="center"/>
              <w:rPr>
                <w:rFonts w:eastAsiaTheme="minorEastAsia"/>
                <w:sz w:val="16"/>
                <w:szCs w:val="16"/>
              </w:rPr>
            </w:pPr>
            <w:r w:rsidRPr="009F7FE8">
              <w:rPr>
                <w:rFonts w:eastAsiaTheme="minorEastAsia"/>
                <w:sz w:val="16"/>
                <w:szCs w:val="16"/>
              </w:rPr>
              <w:t>(плановой/внеплановой, документарной/выездной)</w:t>
            </w:r>
          </w:p>
        </w:tc>
        <w:tc>
          <w:tcPr>
            <w:tcW w:w="1272" w:type="dxa"/>
            <w:tcBorders>
              <w:top w:val="nil"/>
              <w:left w:val="nil"/>
              <w:bottom w:val="nil"/>
              <w:right w:val="nil"/>
            </w:tcBorders>
          </w:tcPr>
          <w:p w:rsidR="00F06891" w:rsidRPr="009F7FE8" w:rsidRDefault="00F06891" w:rsidP="00557A8D">
            <w:pPr>
              <w:rPr>
                <w:rFonts w:eastAsiaTheme="minorEastAsia"/>
                <w:sz w:val="16"/>
                <w:szCs w:val="16"/>
              </w:rPr>
            </w:pPr>
          </w:p>
        </w:tc>
      </w:tr>
    </w:tbl>
    <w:p w:rsidR="00F06891" w:rsidRPr="009F7FE8" w:rsidRDefault="00F06891" w:rsidP="00F06891">
      <w:pPr>
        <w:jc w:val="center"/>
        <w:rPr>
          <w:sz w:val="16"/>
          <w:szCs w:val="16"/>
        </w:rPr>
      </w:pPr>
      <w:r w:rsidRPr="009F7FE8">
        <w:rPr>
          <w:sz w:val="16"/>
          <w:szCs w:val="1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F06891" w:rsidRPr="00B84A32" w:rsidTr="00557A8D">
        <w:tblPrEx>
          <w:tblCellMar>
            <w:top w:w="0" w:type="dxa"/>
            <w:bottom w:w="0" w:type="dxa"/>
          </w:tblCellMar>
        </w:tblPrEx>
        <w:trPr>
          <w:cantSplit/>
          <w:jc w:val="center"/>
        </w:trPr>
        <w:tc>
          <w:tcPr>
            <w:tcW w:w="510" w:type="dxa"/>
            <w:tcBorders>
              <w:top w:val="nil"/>
              <w:left w:val="nil"/>
              <w:bottom w:val="nil"/>
              <w:right w:val="nil"/>
            </w:tcBorders>
            <w:vAlign w:val="bottom"/>
          </w:tcPr>
          <w:p w:rsidR="00F06891" w:rsidRPr="00B84A32" w:rsidRDefault="00F06891" w:rsidP="00557A8D">
            <w:pPr>
              <w:jc w:val="right"/>
              <w:rPr>
                <w:rFonts w:eastAsiaTheme="minorEastAsia"/>
                <w:sz w:val="26"/>
                <w:szCs w:val="26"/>
              </w:rPr>
            </w:pPr>
            <w:r w:rsidRPr="00B84A32">
              <w:rPr>
                <w:rFonts w:eastAsiaTheme="minorEastAsia"/>
                <w:sz w:val="26"/>
                <w:szCs w:val="26"/>
              </w:rPr>
              <w:t>от “</w:t>
            </w:r>
          </w:p>
        </w:tc>
        <w:tc>
          <w:tcPr>
            <w:tcW w:w="454" w:type="dxa"/>
            <w:tcBorders>
              <w:top w:val="nil"/>
              <w:left w:val="nil"/>
              <w:bottom w:val="single" w:sz="4" w:space="0" w:color="auto"/>
              <w:right w:val="nil"/>
            </w:tcBorders>
            <w:vAlign w:val="bottom"/>
          </w:tcPr>
          <w:p w:rsidR="00F06891" w:rsidRPr="00B84A32" w:rsidRDefault="00F06891" w:rsidP="00557A8D">
            <w:pPr>
              <w:jc w:val="center"/>
              <w:rPr>
                <w:rFonts w:eastAsiaTheme="minorEastAsia"/>
                <w:sz w:val="26"/>
                <w:szCs w:val="26"/>
              </w:rPr>
            </w:pPr>
          </w:p>
        </w:tc>
        <w:tc>
          <w:tcPr>
            <w:tcW w:w="255" w:type="dxa"/>
            <w:tcBorders>
              <w:top w:val="nil"/>
              <w:left w:val="nil"/>
              <w:bottom w:val="nil"/>
              <w:right w:val="nil"/>
            </w:tcBorders>
            <w:vAlign w:val="bottom"/>
          </w:tcPr>
          <w:p w:rsidR="00F06891" w:rsidRPr="00B84A32" w:rsidRDefault="00F06891" w:rsidP="00557A8D">
            <w:pPr>
              <w:rPr>
                <w:rFonts w:eastAsiaTheme="minorEastAsia"/>
                <w:sz w:val="26"/>
                <w:szCs w:val="26"/>
              </w:rPr>
            </w:pPr>
            <w:r w:rsidRPr="00B84A32">
              <w:rPr>
                <w:rFonts w:eastAsiaTheme="minorEastAsia"/>
                <w:sz w:val="26"/>
                <w:szCs w:val="26"/>
              </w:rPr>
              <w:t>”</w:t>
            </w:r>
          </w:p>
        </w:tc>
        <w:tc>
          <w:tcPr>
            <w:tcW w:w="1361" w:type="dxa"/>
            <w:tcBorders>
              <w:top w:val="nil"/>
              <w:left w:val="nil"/>
              <w:bottom w:val="single" w:sz="4" w:space="0" w:color="auto"/>
              <w:right w:val="nil"/>
            </w:tcBorders>
            <w:vAlign w:val="bottom"/>
          </w:tcPr>
          <w:p w:rsidR="00F06891" w:rsidRPr="00B84A32" w:rsidRDefault="00F06891" w:rsidP="00557A8D">
            <w:pPr>
              <w:jc w:val="center"/>
              <w:rPr>
                <w:rFonts w:eastAsiaTheme="minorEastAsia"/>
                <w:sz w:val="26"/>
                <w:szCs w:val="26"/>
              </w:rPr>
            </w:pPr>
          </w:p>
        </w:tc>
        <w:tc>
          <w:tcPr>
            <w:tcW w:w="113" w:type="dxa"/>
            <w:tcBorders>
              <w:top w:val="nil"/>
              <w:left w:val="nil"/>
              <w:bottom w:val="nil"/>
              <w:right w:val="nil"/>
            </w:tcBorders>
            <w:vAlign w:val="bottom"/>
          </w:tcPr>
          <w:p w:rsidR="00F06891" w:rsidRPr="00B84A32" w:rsidRDefault="00F06891" w:rsidP="00557A8D">
            <w:pPr>
              <w:jc w:val="center"/>
              <w:rPr>
                <w:rFonts w:eastAsiaTheme="minorEastAsia"/>
                <w:sz w:val="26"/>
                <w:szCs w:val="26"/>
              </w:rPr>
            </w:pPr>
          </w:p>
        </w:tc>
        <w:tc>
          <w:tcPr>
            <w:tcW w:w="737" w:type="dxa"/>
            <w:tcBorders>
              <w:top w:val="nil"/>
              <w:left w:val="nil"/>
              <w:bottom w:val="single" w:sz="4" w:space="0" w:color="auto"/>
              <w:right w:val="nil"/>
            </w:tcBorders>
            <w:vAlign w:val="bottom"/>
          </w:tcPr>
          <w:p w:rsidR="00F06891" w:rsidRPr="00B84A32" w:rsidRDefault="00F06891" w:rsidP="00557A8D">
            <w:pPr>
              <w:jc w:val="center"/>
              <w:rPr>
                <w:rFonts w:eastAsiaTheme="minorEastAsia"/>
                <w:sz w:val="26"/>
                <w:szCs w:val="26"/>
              </w:rPr>
            </w:pPr>
          </w:p>
        </w:tc>
        <w:tc>
          <w:tcPr>
            <w:tcW w:w="680" w:type="dxa"/>
            <w:tcBorders>
              <w:top w:val="nil"/>
              <w:left w:val="nil"/>
              <w:bottom w:val="nil"/>
              <w:right w:val="nil"/>
            </w:tcBorders>
            <w:vAlign w:val="bottom"/>
          </w:tcPr>
          <w:p w:rsidR="00F06891" w:rsidRPr="00B84A32" w:rsidRDefault="00F06891" w:rsidP="00557A8D">
            <w:pPr>
              <w:jc w:val="center"/>
              <w:rPr>
                <w:rFonts w:eastAsiaTheme="minorEastAsia"/>
                <w:sz w:val="26"/>
                <w:szCs w:val="26"/>
              </w:rPr>
            </w:pPr>
            <w:r w:rsidRPr="00B84A32">
              <w:rPr>
                <w:rFonts w:eastAsiaTheme="minorEastAsia"/>
                <w:sz w:val="26"/>
                <w:szCs w:val="26"/>
              </w:rPr>
              <w:t>г. №</w:t>
            </w:r>
          </w:p>
        </w:tc>
        <w:tc>
          <w:tcPr>
            <w:tcW w:w="678" w:type="dxa"/>
            <w:tcBorders>
              <w:top w:val="nil"/>
              <w:left w:val="nil"/>
              <w:bottom w:val="single" w:sz="4" w:space="0" w:color="auto"/>
              <w:right w:val="nil"/>
            </w:tcBorders>
            <w:vAlign w:val="bottom"/>
          </w:tcPr>
          <w:p w:rsidR="00F06891" w:rsidRPr="00B84A32" w:rsidRDefault="00F06891" w:rsidP="00557A8D">
            <w:pPr>
              <w:jc w:val="center"/>
              <w:rPr>
                <w:rFonts w:eastAsiaTheme="minorEastAsia"/>
                <w:sz w:val="26"/>
                <w:szCs w:val="26"/>
              </w:rPr>
            </w:pPr>
          </w:p>
        </w:tc>
      </w:tr>
    </w:tbl>
    <w:p w:rsidR="00F06891" w:rsidRDefault="00F06891" w:rsidP="00F06891">
      <w:pPr>
        <w:spacing w:before="240"/>
        <w:rPr>
          <w:sz w:val="24"/>
          <w:szCs w:val="24"/>
        </w:rPr>
      </w:pPr>
      <w:r>
        <w:rPr>
          <w:sz w:val="24"/>
          <w:szCs w:val="24"/>
        </w:rPr>
        <w:t xml:space="preserve">1. Провести проверку в отношении  </w:t>
      </w:r>
    </w:p>
    <w:p w:rsidR="00F06891" w:rsidRDefault="00F06891" w:rsidP="00F06891">
      <w:pPr>
        <w:pBdr>
          <w:top w:val="single" w:sz="4" w:space="1" w:color="auto"/>
        </w:pBdr>
        <w:ind w:left="3731"/>
        <w:rPr>
          <w:sz w:val="2"/>
          <w:szCs w:val="2"/>
        </w:rPr>
      </w:pPr>
    </w:p>
    <w:p w:rsidR="00F06891" w:rsidRDefault="00F06891" w:rsidP="00F06891">
      <w:pPr>
        <w:rPr>
          <w:sz w:val="24"/>
          <w:szCs w:val="24"/>
        </w:rPr>
      </w:pPr>
    </w:p>
    <w:p w:rsidR="00F06891" w:rsidRDefault="00F06891" w:rsidP="00F06891">
      <w:pPr>
        <w:pBdr>
          <w:top w:val="single" w:sz="4" w:space="1" w:color="auto"/>
        </w:pBdr>
        <w:rPr>
          <w:sz w:val="2"/>
          <w:szCs w:val="2"/>
        </w:rPr>
      </w:pPr>
    </w:p>
    <w:p w:rsidR="00F06891" w:rsidRDefault="00F06891" w:rsidP="00F06891">
      <w:pPr>
        <w:rPr>
          <w:sz w:val="24"/>
          <w:szCs w:val="24"/>
        </w:rPr>
      </w:pPr>
    </w:p>
    <w:p w:rsidR="00F06891" w:rsidRPr="007E1AF7" w:rsidRDefault="00F06891" w:rsidP="00F06891">
      <w:pPr>
        <w:pBdr>
          <w:top w:val="single" w:sz="4" w:space="1" w:color="auto"/>
        </w:pBdr>
        <w:jc w:val="center"/>
        <w:rPr>
          <w:sz w:val="16"/>
          <w:szCs w:val="16"/>
        </w:rPr>
      </w:pPr>
      <w:r w:rsidRPr="007E1AF7">
        <w:rPr>
          <w:sz w:val="16"/>
          <w:szCs w:val="16"/>
        </w:rPr>
        <w:t>(наименование юридического лица, фамилия, имя, отчество (последнее – при наличии)</w:t>
      </w:r>
      <w:r w:rsidRPr="007E1AF7">
        <w:rPr>
          <w:sz w:val="16"/>
          <w:szCs w:val="16"/>
        </w:rPr>
        <w:br/>
        <w:t>индивидуального предпринимателя)</w:t>
      </w:r>
    </w:p>
    <w:p w:rsidR="00F06891" w:rsidRDefault="00F06891" w:rsidP="00F06891">
      <w:pPr>
        <w:spacing w:before="120"/>
        <w:rPr>
          <w:sz w:val="24"/>
          <w:szCs w:val="24"/>
        </w:rPr>
      </w:pPr>
      <w:r>
        <w:rPr>
          <w:sz w:val="24"/>
          <w:szCs w:val="24"/>
        </w:rPr>
        <w:t xml:space="preserve">2. Место нахождения:  </w:t>
      </w:r>
    </w:p>
    <w:p w:rsidR="00F06891" w:rsidRDefault="00F06891" w:rsidP="00F06891">
      <w:pPr>
        <w:pBdr>
          <w:top w:val="single" w:sz="4" w:space="1" w:color="auto"/>
        </w:pBdr>
        <w:ind w:left="2348"/>
        <w:rPr>
          <w:sz w:val="2"/>
          <w:szCs w:val="2"/>
        </w:rPr>
      </w:pPr>
    </w:p>
    <w:p w:rsidR="00F06891" w:rsidRDefault="00F06891" w:rsidP="00F06891">
      <w:pPr>
        <w:rPr>
          <w:sz w:val="24"/>
          <w:szCs w:val="24"/>
        </w:rPr>
      </w:pPr>
    </w:p>
    <w:p w:rsidR="00F06891" w:rsidRDefault="00F06891" w:rsidP="00F06891">
      <w:pPr>
        <w:pBdr>
          <w:top w:val="single" w:sz="4" w:space="1" w:color="auto"/>
        </w:pBdr>
        <w:rPr>
          <w:sz w:val="2"/>
          <w:szCs w:val="2"/>
        </w:rPr>
      </w:pPr>
    </w:p>
    <w:p w:rsidR="00F06891" w:rsidRPr="007E1AF7" w:rsidRDefault="00F06891" w:rsidP="00F06891">
      <w:pPr>
        <w:pBdr>
          <w:top w:val="single" w:sz="4" w:space="1" w:color="auto"/>
        </w:pBdr>
        <w:jc w:val="center"/>
        <w:rPr>
          <w:sz w:val="16"/>
          <w:szCs w:val="16"/>
        </w:rPr>
      </w:pPr>
      <w:r w:rsidRPr="007E1AF7">
        <w:rPr>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F06891" w:rsidRDefault="00F06891" w:rsidP="00F06891">
      <w:pPr>
        <w:spacing w:before="120"/>
        <w:rPr>
          <w:sz w:val="24"/>
          <w:szCs w:val="24"/>
        </w:rPr>
      </w:pPr>
      <w:r>
        <w:rPr>
          <w:sz w:val="24"/>
          <w:szCs w:val="24"/>
        </w:rPr>
        <w:t xml:space="preserve">3. Назначить лицом(ми), уполномоченным(ми) на проведение проверки:  </w:t>
      </w:r>
    </w:p>
    <w:p w:rsidR="00F06891" w:rsidRDefault="00F06891" w:rsidP="00F06891">
      <w:pPr>
        <w:pBdr>
          <w:top w:val="single" w:sz="4" w:space="1" w:color="auto"/>
        </w:pBdr>
        <w:ind w:left="7569"/>
        <w:rPr>
          <w:sz w:val="2"/>
          <w:szCs w:val="2"/>
        </w:rPr>
      </w:pPr>
    </w:p>
    <w:p w:rsidR="00F06891" w:rsidRDefault="00F06891" w:rsidP="00F06891">
      <w:pPr>
        <w:rPr>
          <w:sz w:val="24"/>
          <w:szCs w:val="24"/>
        </w:rPr>
      </w:pPr>
    </w:p>
    <w:p w:rsidR="00F06891" w:rsidRDefault="00F06891" w:rsidP="00F06891">
      <w:pPr>
        <w:pBdr>
          <w:top w:val="single" w:sz="4" w:space="1" w:color="auto"/>
        </w:pBdr>
        <w:rPr>
          <w:sz w:val="2"/>
          <w:szCs w:val="2"/>
        </w:rPr>
      </w:pPr>
    </w:p>
    <w:p w:rsidR="00F06891" w:rsidRPr="007E1AF7" w:rsidRDefault="00F06891" w:rsidP="00F06891">
      <w:pPr>
        <w:pBdr>
          <w:top w:val="single" w:sz="4" w:space="1" w:color="auto"/>
        </w:pBdr>
        <w:jc w:val="center"/>
        <w:rPr>
          <w:sz w:val="16"/>
          <w:szCs w:val="16"/>
        </w:rPr>
      </w:pPr>
      <w:r w:rsidRPr="007E1AF7">
        <w:rPr>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F06891" w:rsidRDefault="00F06891" w:rsidP="00F06891">
      <w:pPr>
        <w:spacing w:before="120"/>
        <w:jc w:val="both"/>
        <w:rPr>
          <w:sz w:val="24"/>
          <w:szCs w:val="24"/>
        </w:rPr>
      </w:pPr>
      <w:r>
        <w:rPr>
          <w:sz w:val="24"/>
          <w:szCs w:val="24"/>
        </w:rPr>
        <w:t xml:space="preserve">4. Привлечь к проведению проверки в качестве экспертов, представителей экспертных организаций следующих лиц:  </w:t>
      </w:r>
    </w:p>
    <w:p w:rsidR="00F06891" w:rsidRDefault="00F06891" w:rsidP="00F06891">
      <w:pPr>
        <w:pBdr>
          <w:top w:val="single" w:sz="4" w:space="1" w:color="auto"/>
        </w:pBdr>
        <w:ind w:left="3147"/>
        <w:rPr>
          <w:sz w:val="2"/>
          <w:szCs w:val="2"/>
        </w:rPr>
      </w:pPr>
    </w:p>
    <w:p w:rsidR="00F06891" w:rsidRDefault="00F06891" w:rsidP="00F06891">
      <w:pPr>
        <w:rPr>
          <w:sz w:val="24"/>
          <w:szCs w:val="24"/>
        </w:rPr>
      </w:pPr>
    </w:p>
    <w:p w:rsidR="00F06891" w:rsidRDefault="00F06891" w:rsidP="00F06891">
      <w:pPr>
        <w:pBdr>
          <w:top w:val="single" w:sz="4" w:space="1" w:color="auto"/>
        </w:pBdr>
        <w:rPr>
          <w:sz w:val="2"/>
          <w:szCs w:val="2"/>
        </w:rPr>
      </w:pPr>
    </w:p>
    <w:p w:rsidR="00F06891" w:rsidRDefault="00F06891" w:rsidP="00F06891">
      <w:pPr>
        <w:rPr>
          <w:sz w:val="24"/>
          <w:szCs w:val="24"/>
        </w:rPr>
      </w:pPr>
    </w:p>
    <w:p w:rsidR="00F06891" w:rsidRPr="007E1AF7" w:rsidRDefault="00F06891" w:rsidP="00F06891">
      <w:pPr>
        <w:pBdr>
          <w:top w:val="single" w:sz="4" w:space="1" w:color="auto"/>
        </w:pBdr>
        <w:jc w:val="center"/>
        <w:rPr>
          <w:sz w:val="16"/>
          <w:szCs w:val="16"/>
        </w:rPr>
      </w:pPr>
      <w:r w:rsidRPr="007E1AF7">
        <w:rPr>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06891" w:rsidRDefault="00F06891" w:rsidP="00F06891">
      <w:pPr>
        <w:spacing w:before="120"/>
        <w:rPr>
          <w:sz w:val="24"/>
          <w:szCs w:val="24"/>
        </w:rPr>
      </w:pPr>
      <w:r>
        <w:rPr>
          <w:sz w:val="24"/>
          <w:szCs w:val="24"/>
        </w:rPr>
        <w:t>5. Установить, что:</w:t>
      </w:r>
    </w:p>
    <w:p w:rsidR="00F06891" w:rsidRDefault="00F06891" w:rsidP="00F06891">
      <w:pPr>
        <w:ind w:firstLine="567"/>
        <w:rPr>
          <w:sz w:val="24"/>
          <w:szCs w:val="24"/>
        </w:rPr>
      </w:pPr>
      <w:r>
        <w:rPr>
          <w:sz w:val="24"/>
          <w:szCs w:val="24"/>
        </w:rPr>
        <w:t xml:space="preserve">настоящая проверка проводится с целью:  </w:t>
      </w:r>
    </w:p>
    <w:p w:rsidR="00F06891" w:rsidRDefault="00F06891" w:rsidP="00F06891">
      <w:pPr>
        <w:pBdr>
          <w:top w:val="single" w:sz="4" w:space="1" w:color="auto"/>
        </w:pBdr>
        <w:ind w:left="4916"/>
        <w:rPr>
          <w:sz w:val="2"/>
          <w:szCs w:val="2"/>
        </w:rPr>
      </w:pPr>
    </w:p>
    <w:p w:rsidR="00F06891" w:rsidRDefault="00F06891" w:rsidP="00F06891">
      <w:pPr>
        <w:rPr>
          <w:sz w:val="24"/>
          <w:szCs w:val="24"/>
        </w:rPr>
      </w:pPr>
    </w:p>
    <w:p w:rsidR="00F06891" w:rsidRDefault="00F06891" w:rsidP="00F06891">
      <w:pPr>
        <w:pBdr>
          <w:top w:val="single" w:sz="4" w:space="1" w:color="auto"/>
        </w:pBdr>
        <w:rPr>
          <w:sz w:val="2"/>
          <w:szCs w:val="2"/>
        </w:rPr>
      </w:pPr>
    </w:p>
    <w:p w:rsidR="00F06891" w:rsidRDefault="00F06891" w:rsidP="00F06891">
      <w:pPr>
        <w:pBdr>
          <w:top w:val="single" w:sz="4" w:space="1" w:color="auto"/>
        </w:pBdr>
        <w:rPr>
          <w:sz w:val="2"/>
          <w:szCs w:val="2"/>
        </w:rPr>
      </w:pPr>
    </w:p>
    <w:p w:rsidR="00F06891" w:rsidRDefault="00F06891" w:rsidP="00F06891">
      <w:pPr>
        <w:ind w:left="567"/>
      </w:pPr>
      <w:r>
        <w:t>При установлении целей проводимой проверки указывается следующая информация:</w:t>
      </w:r>
    </w:p>
    <w:p w:rsidR="00F06891" w:rsidRDefault="00F06891" w:rsidP="00F06891">
      <w:pPr>
        <w:ind w:left="567"/>
      </w:pPr>
      <w:r>
        <w:t>а) в случае проведения плановой проверки:</w:t>
      </w:r>
    </w:p>
    <w:p w:rsidR="00F06891" w:rsidRDefault="00F06891" w:rsidP="00F06891">
      <w:pPr>
        <w:ind w:firstLine="567"/>
        <w:jc w:val="both"/>
      </w:pPr>
      <w:r>
        <w:t>– ссылка на утвержденный ежегодный план проведения плановых проверок;</w:t>
      </w:r>
    </w:p>
    <w:p w:rsidR="00F06891" w:rsidRDefault="00F06891" w:rsidP="00F06891">
      <w:pPr>
        <w:ind w:left="567"/>
      </w:pPr>
      <w:r>
        <w:t>б) в случае проведения внеплановой выездной проверки:</w:t>
      </w:r>
    </w:p>
    <w:p w:rsidR="00F06891" w:rsidRDefault="00F06891" w:rsidP="00F06891">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F06891" w:rsidRDefault="00F06891" w:rsidP="00F06891">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F06891" w:rsidRDefault="00F06891" w:rsidP="00F06891">
      <w:pPr>
        <w:ind w:firstLine="567"/>
        <w:jc w:val="both"/>
      </w:pPr>
      <w:r>
        <w:t xml:space="preserve">– реквизиты приказа (распоряжения) руководителя органа государственного контроля (надзора), изданного в соответствии с </w:t>
      </w:r>
      <w:r>
        <w:lastRenderedPageBreak/>
        <w:t>поручениями Президента Российской Федерации, Правительства Российской Федерации;</w:t>
      </w:r>
    </w:p>
    <w:p w:rsidR="00F06891" w:rsidRDefault="00F06891" w:rsidP="00F06891">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06891" w:rsidRDefault="00F06891" w:rsidP="00F06891">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06891" w:rsidRDefault="00F06891" w:rsidP="00F06891">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F06891" w:rsidRDefault="00F06891" w:rsidP="00F06891">
      <w:pPr>
        <w:spacing w:before="120"/>
        <w:ind w:left="567"/>
        <w:rPr>
          <w:sz w:val="24"/>
          <w:szCs w:val="24"/>
        </w:rPr>
      </w:pPr>
      <w:r>
        <w:rPr>
          <w:sz w:val="24"/>
          <w:szCs w:val="24"/>
        </w:rPr>
        <w:t xml:space="preserve">задачами настоящей проверки являются:  </w:t>
      </w:r>
    </w:p>
    <w:p w:rsidR="00F06891" w:rsidRDefault="00F06891" w:rsidP="00F06891">
      <w:pPr>
        <w:pBdr>
          <w:top w:val="single" w:sz="4" w:space="1" w:color="auto"/>
        </w:pBdr>
        <w:ind w:left="4865"/>
        <w:rPr>
          <w:sz w:val="2"/>
          <w:szCs w:val="2"/>
        </w:rPr>
      </w:pPr>
    </w:p>
    <w:p w:rsidR="00F06891" w:rsidRDefault="00F06891" w:rsidP="00F06891">
      <w:pPr>
        <w:pBdr>
          <w:top w:val="single" w:sz="4" w:space="1" w:color="auto"/>
        </w:pBdr>
        <w:rPr>
          <w:sz w:val="2"/>
          <w:szCs w:val="2"/>
        </w:rPr>
      </w:pPr>
    </w:p>
    <w:p w:rsidR="00F06891" w:rsidRDefault="00F06891" w:rsidP="00F06891">
      <w:pPr>
        <w:pBdr>
          <w:top w:val="single" w:sz="4" w:space="1" w:color="auto"/>
        </w:pBdr>
        <w:rPr>
          <w:sz w:val="2"/>
          <w:szCs w:val="2"/>
        </w:rPr>
      </w:pPr>
    </w:p>
    <w:p w:rsidR="00F06891" w:rsidRDefault="00F06891" w:rsidP="00F06891">
      <w:pPr>
        <w:spacing w:before="120"/>
        <w:rPr>
          <w:sz w:val="24"/>
          <w:szCs w:val="24"/>
        </w:rPr>
      </w:pPr>
      <w:r>
        <w:rPr>
          <w:sz w:val="24"/>
          <w:szCs w:val="24"/>
        </w:rPr>
        <w:t>6. Предметом настоящей проверки является (отметить нужное):</w:t>
      </w:r>
    </w:p>
    <w:p w:rsidR="00F06891" w:rsidRDefault="00F06891" w:rsidP="00F06891">
      <w:pPr>
        <w:ind w:firstLine="567"/>
        <w:jc w:val="both"/>
        <w:rPr>
          <w:sz w:val="24"/>
          <w:szCs w:val="24"/>
        </w:rPr>
      </w:pPr>
      <w:r>
        <w:rPr>
          <w:sz w:val="24"/>
          <w:szCs w:val="24"/>
        </w:rPr>
        <w:t>соблюдение обязательных требований или требований, установленных муниципальными правовыми актами;</w:t>
      </w:r>
    </w:p>
    <w:p w:rsidR="00F06891" w:rsidRDefault="00F06891" w:rsidP="00F06891">
      <w:pPr>
        <w:ind w:firstLine="567"/>
        <w:jc w:val="both"/>
        <w:rPr>
          <w:sz w:val="24"/>
          <w:szCs w:val="24"/>
        </w:rPr>
      </w:pPr>
      <w:r>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06891" w:rsidRDefault="00F06891" w:rsidP="00F06891">
      <w:pPr>
        <w:ind w:firstLine="567"/>
        <w:jc w:val="both"/>
        <w:rPr>
          <w:sz w:val="24"/>
          <w:szCs w:val="24"/>
        </w:rPr>
      </w:pPr>
      <w:r>
        <w:rPr>
          <w:sz w:val="24"/>
          <w:szCs w:val="24"/>
        </w:rPr>
        <w:t>выполнение предписаний органов государственного контроля (надзора), органов муниципального контроля;</w:t>
      </w:r>
    </w:p>
    <w:p w:rsidR="00F06891" w:rsidRDefault="00F06891" w:rsidP="00F06891">
      <w:pPr>
        <w:ind w:firstLine="567"/>
        <w:rPr>
          <w:sz w:val="24"/>
          <w:szCs w:val="24"/>
        </w:rPr>
      </w:pPr>
      <w:r>
        <w:rPr>
          <w:sz w:val="24"/>
          <w:szCs w:val="24"/>
        </w:rPr>
        <w:t>проведение мероприятий:</w:t>
      </w:r>
    </w:p>
    <w:p w:rsidR="00F06891" w:rsidRDefault="00F06891" w:rsidP="00F06891">
      <w:pPr>
        <w:ind w:firstLine="567"/>
        <w:jc w:val="both"/>
        <w:rPr>
          <w:sz w:val="24"/>
          <w:szCs w:val="24"/>
        </w:rPr>
      </w:pPr>
      <w:r>
        <w:rPr>
          <w:sz w:val="24"/>
          <w:szCs w:val="24"/>
        </w:rPr>
        <w:t>по предотвращению причинения вреда жизни, здоровью граждан, вреда животным, растениям, окружающей среде;</w:t>
      </w:r>
    </w:p>
    <w:p w:rsidR="00F06891" w:rsidRDefault="00F06891" w:rsidP="00F06891">
      <w:pPr>
        <w:ind w:firstLine="567"/>
        <w:jc w:val="both"/>
        <w:rPr>
          <w:sz w:val="24"/>
          <w:szCs w:val="24"/>
        </w:rPr>
      </w:pPr>
      <w:r>
        <w:rPr>
          <w:sz w:val="24"/>
          <w:szCs w:val="24"/>
        </w:rPr>
        <w:t>по предупреждению возникновения чрезвычайных ситуаций природного и техногенного характера;</w:t>
      </w:r>
    </w:p>
    <w:p w:rsidR="00F06891" w:rsidRDefault="00F06891" w:rsidP="00F06891">
      <w:pPr>
        <w:ind w:firstLine="567"/>
        <w:rPr>
          <w:sz w:val="24"/>
          <w:szCs w:val="24"/>
        </w:rPr>
      </w:pPr>
      <w:r>
        <w:rPr>
          <w:sz w:val="24"/>
          <w:szCs w:val="24"/>
        </w:rPr>
        <w:t>по обеспечению безопасности государства;</w:t>
      </w:r>
    </w:p>
    <w:p w:rsidR="00F06891" w:rsidRDefault="00F06891" w:rsidP="00F06891">
      <w:pPr>
        <w:ind w:firstLine="567"/>
        <w:rPr>
          <w:sz w:val="24"/>
          <w:szCs w:val="24"/>
        </w:rPr>
      </w:pPr>
      <w:r>
        <w:rPr>
          <w:sz w:val="24"/>
          <w:szCs w:val="24"/>
        </w:rPr>
        <w:t>по ликвидации последствий причинения такого вреда.</w:t>
      </w:r>
    </w:p>
    <w:p w:rsidR="00F06891" w:rsidRDefault="00F06891" w:rsidP="00F06891">
      <w:pPr>
        <w:spacing w:before="120"/>
        <w:rPr>
          <w:sz w:val="24"/>
          <w:szCs w:val="24"/>
        </w:rPr>
      </w:pPr>
      <w:r>
        <w:rPr>
          <w:sz w:val="24"/>
          <w:szCs w:val="24"/>
        </w:rPr>
        <w:t xml:space="preserve">7. Срок проведения проверки:  </w:t>
      </w:r>
    </w:p>
    <w:p w:rsidR="00F06891" w:rsidRDefault="00F06891" w:rsidP="00F06891">
      <w:pPr>
        <w:pBdr>
          <w:top w:val="single" w:sz="4" w:space="1" w:color="auto"/>
        </w:pBdr>
        <w:ind w:left="3204"/>
        <w:rPr>
          <w:sz w:val="2"/>
          <w:szCs w:val="2"/>
        </w:rPr>
      </w:pPr>
    </w:p>
    <w:p w:rsidR="00F06891" w:rsidRDefault="00F06891" w:rsidP="00F06891">
      <w:pPr>
        <w:spacing w:before="240"/>
        <w:ind w:firstLine="567"/>
        <w:rPr>
          <w:sz w:val="24"/>
          <w:szCs w:val="24"/>
        </w:rPr>
      </w:pPr>
      <w:r>
        <w:rPr>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F06891" w:rsidRPr="00B84A32" w:rsidTr="00557A8D">
        <w:tblPrEx>
          <w:tblCellMar>
            <w:top w:w="0" w:type="dxa"/>
            <w:bottom w:w="0" w:type="dxa"/>
          </w:tblCellMar>
        </w:tblPrEx>
        <w:trPr>
          <w:cantSplit/>
        </w:trPr>
        <w:tc>
          <w:tcPr>
            <w:tcW w:w="370" w:type="dxa"/>
            <w:tcBorders>
              <w:top w:val="nil"/>
              <w:left w:val="nil"/>
              <w:bottom w:val="nil"/>
              <w:right w:val="nil"/>
            </w:tcBorders>
            <w:vAlign w:val="bottom"/>
          </w:tcPr>
          <w:p w:rsidR="00F06891" w:rsidRPr="00B84A32" w:rsidRDefault="00F06891" w:rsidP="00557A8D">
            <w:pPr>
              <w:rPr>
                <w:rFonts w:eastAsiaTheme="minorEastAsia"/>
                <w:sz w:val="24"/>
                <w:szCs w:val="24"/>
              </w:rPr>
            </w:pPr>
            <w:r w:rsidRPr="00B84A32">
              <w:rPr>
                <w:rFonts w:eastAsiaTheme="minorEastAsia"/>
                <w:sz w:val="24"/>
                <w:szCs w:val="24"/>
              </w:rPr>
              <w:t>с “</w:t>
            </w:r>
          </w:p>
        </w:tc>
        <w:tc>
          <w:tcPr>
            <w:tcW w:w="397" w:type="dxa"/>
            <w:tcBorders>
              <w:top w:val="nil"/>
              <w:left w:val="nil"/>
              <w:bottom w:val="single" w:sz="4" w:space="0" w:color="auto"/>
              <w:right w:val="nil"/>
            </w:tcBorders>
            <w:vAlign w:val="bottom"/>
          </w:tcPr>
          <w:p w:rsidR="00F06891" w:rsidRPr="00B84A32" w:rsidRDefault="00F06891" w:rsidP="00557A8D">
            <w:pPr>
              <w:jc w:val="center"/>
              <w:rPr>
                <w:rFonts w:eastAsiaTheme="minorEastAsia"/>
                <w:sz w:val="24"/>
                <w:szCs w:val="24"/>
              </w:rPr>
            </w:pPr>
          </w:p>
        </w:tc>
        <w:tc>
          <w:tcPr>
            <w:tcW w:w="255" w:type="dxa"/>
            <w:tcBorders>
              <w:top w:val="nil"/>
              <w:left w:val="nil"/>
              <w:bottom w:val="nil"/>
              <w:right w:val="nil"/>
            </w:tcBorders>
            <w:vAlign w:val="bottom"/>
          </w:tcPr>
          <w:p w:rsidR="00F06891" w:rsidRPr="00B84A32" w:rsidRDefault="00F06891" w:rsidP="00557A8D">
            <w:pPr>
              <w:rPr>
                <w:rFonts w:eastAsiaTheme="minorEastAsia"/>
                <w:sz w:val="24"/>
                <w:szCs w:val="24"/>
              </w:rPr>
            </w:pPr>
            <w:r w:rsidRPr="00B84A32">
              <w:rPr>
                <w:rFonts w:eastAsiaTheme="minorEastAsia"/>
                <w:sz w:val="24"/>
                <w:szCs w:val="24"/>
              </w:rPr>
              <w:t>”</w:t>
            </w:r>
          </w:p>
        </w:tc>
        <w:tc>
          <w:tcPr>
            <w:tcW w:w="1418" w:type="dxa"/>
            <w:tcBorders>
              <w:top w:val="nil"/>
              <w:left w:val="nil"/>
              <w:bottom w:val="single" w:sz="4" w:space="0" w:color="auto"/>
              <w:right w:val="nil"/>
            </w:tcBorders>
            <w:vAlign w:val="bottom"/>
          </w:tcPr>
          <w:p w:rsidR="00F06891" w:rsidRPr="00B84A32" w:rsidRDefault="00F06891" w:rsidP="00557A8D">
            <w:pPr>
              <w:jc w:val="center"/>
              <w:rPr>
                <w:rFonts w:eastAsiaTheme="minorEastAsia"/>
                <w:sz w:val="24"/>
                <w:szCs w:val="24"/>
              </w:rPr>
            </w:pPr>
          </w:p>
        </w:tc>
        <w:tc>
          <w:tcPr>
            <w:tcW w:w="397" w:type="dxa"/>
            <w:tcBorders>
              <w:top w:val="nil"/>
              <w:left w:val="nil"/>
              <w:bottom w:val="nil"/>
              <w:right w:val="nil"/>
            </w:tcBorders>
            <w:vAlign w:val="bottom"/>
          </w:tcPr>
          <w:p w:rsidR="00F06891" w:rsidRPr="00B84A32" w:rsidRDefault="00F06891" w:rsidP="00557A8D">
            <w:pPr>
              <w:jc w:val="right"/>
              <w:rPr>
                <w:rFonts w:eastAsiaTheme="minorEastAsia"/>
                <w:sz w:val="24"/>
                <w:szCs w:val="24"/>
              </w:rPr>
            </w:pPr>
            <w:r w:rsidRPr="00B84A32">
              <w:rPr>
                <w:rFonts w:eastAsiaTheme="minorEastAsia"/>
                <w:sz w:val="24"/>
                <w:szCs w:val="24"/>
              </w:rPr>
              <w:t>20</w:t>
            </w:r>
          </w:p>
        </w:tc>
        <w:tc>
          <w:tcPr>
            <w:tcW w:w="397" w:type="dxa"/>
            <w:tcBorders>
              <w:top w:val="nil"/>
              <w:left w:val="nil"/>
              <w:bottom w:val="single" w:sz="4" w:space="0" w:color="auto"/>
              <w:right w:val="nil"/>
            </w:tcBorders>
            <w:vAlign w:val="bottom"/>
          </w:tcPr>
          <w:p w:rsidR="00F06891" w:rsidRPr="00B84A32" w:rsidRDefault="00F06891" w:rsidP="00557A8D">
            <w:pPr>
              <w:rPr>
                <w:rFonts w:eastAsiaTheme="minorEastAsia"/>
                <w:sz w:val="24"/>
                <w:szCs w:val="24"/>
              </w:rPr>
            </w:pPr>
          </w:p>
        </w:tc>
        <w:tc>
          <w:tcPr>
            <w:tcW w:w="340" w:type="dxa"/>
            <w:tcBorders>
              <w:top w:val="nil"/>
              <w:left w:val="nil"/>
              <w:bottom w:val="nil"/>
              <w:right w:val="nil"/>
            </w:tcBorders>
            <w:vAlign w:val="bottom"/>
          </w:tcPr>
          <w:p w:rsidR="00F06891" w:rsidRPr="00B84A32" w:rsidRDefault="00F06891" w:rsidP="00557A8D">
            <w:pPr>
              <w:ind w:left="57"/>
              <w:rPr>
                <w:rFonts w:eastAsiaTheme="minorEastAsia"/>
                <w:sz w:val="24"/>
                <w:szCs w:val="24"/>
              </w:rPr>
            </w:pPr>
            <w:r w:rsidRPr="00B84A32">
              <w:rPr>
                <w:rFonts w:eastAsiaTheme="minorEastAsia"/>
                <w:sz w:val="24"/>
                <w:szCs w:val="24"/>
              </w:rPr>
              <w:t>г.</w:t>
            </w:r>
          </w:p>
        </w:tc>
      </w:tr>
    </w:tbl>
    <w:p w:rsidR="00F06891" w:rsidRDefault="00F06891" w:rsidP="00F06891">
      <w:pPr>
        <w:spacing w:before="160"/>
        <w:ind w:firstLine="567"/>
        <w:rPr>
          <w:sz w:val="24"/>
          <w:szCs w:val="24"/>
        </w:rPr>
      </w:pPr>
      <w:r>
        <w:rPr>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F06891" w:rsidRPr="00B84A32" w:rsidTr="00557A8D">
        <w:tblPrEx>
          <w:tblCellMar>
            <w:top w:w="0" w:type="dxa"/>
            <w:bottom w:w="0" w:type="dxa"/>
          </w:tblCellMar>
        </w:tblPrEx>
        <w:trPr>
          <w:cantSplit/>
        </w:trPr>
        <w:tc>
          <w:tcPr>
            <w:tcW w:w="170" w:type="dxa"/>
            <w:tcBorders>
              <w:top w:val="nil"/>
              <w:left w:val="nil"/>
              <w:bottom w:val="nil"/>
              <w:right w:val="nil"/>
            </w:tcBorders>
            <w:vAlign w:val="bottom"/>
          </w:tcPr>
          <w:p w:rsidR="00F06891" w:rsidRPr="00B84A32" w:rsidRDefault="00F06891" w:rsidP="00557A8D">
            <w:pPr>
              <w:ind w:left="-112"/>
              <w:jc w:val="right"/>
              <w:rPr>
                <w:rFonts w:eastAsiaTheme="minorEastAsia"/>
                <w:sz w:val="24"/>
                <w:szCs w:val="24"/>
              </w:rPr>
            </w:pPr>
            <w:r w:rsidRPr="00B84A32">
              <w:rPr>
                <w:rFonts w:eastAsiaTheme="minorEastAsia"/>
                <w:sz w:val="24"/>
                <w:szCs w:val="24"/>
              </w:rPr>
              <w:t>“</w:t>
            </w:r>
          </w:p>
        </w:tc>
        <w:tc>
          <w:tcPr>
            <w:tcW w:w="397" w:type="dxa"/>
            <w:tcBorders>
              <w:top w:val="nil"/>
              <w:left w:val="nil"/>
              <w:bottom w:val="single" w:sz="4" w:space="0" w:color="auto"/>
              <w:right w:val="nil"/>
            </w:tcBorders>
            <w:vAlign w:val="bottom"/>
          </w:tcPr>
          <w:p w:rsidR="00F06891" w:rsidRPr="00B84A32" w:rsidRDefault="00F06891" w:rsidP="00557A8D">
            <w:pPr>
              <w:jc w:val="center"/>
              <w:rPr>
                <w:rFonts w:eastAsiaTheme="minorEastAsia"/>
                <w:sz w:val="24"/>
                <w:szCs w:val="24"/>
              </w:rPr>
            </w:pPr>
          </w:p>
        </w:tc>
        <w:tc>
          <w:tcPr>
            <w:tcW w:w="255" w:type="dxa"/>
            <w:tcBorders>
              <w:top w:val="nil"/>
              <w:left w:val="nil"/>
              <w:bottom w:val="nil"/>
              <w:right w:val="nil"/>
            </w:tcBorders>
            <w:vAlign w:val="bottom"/>
          </w:tcPr>
          <w:p w:rsidR="00F06891" w:rsidRPr="00B84A32" w:rsidRDefault="00F06891" w:rsidP="00557A8D">
            <w:pPr>
              <w:rPr>
                <w:rFonts w:eastAsiaTheme="minorEastAsia"/>
                <w:sz w:val="24"/>
                <w:szCs w:val="24"/>
              </w:rPr>
            </w:pPr>
            <w:r w:rsidRPr="00B84A32">
              <w:rPr>
                <w:rFonts w:eastAsiaTheme="minorEastAsia"/>
                <w:sz w:val="24"/>
                <w:szCs w:val="24"/>
              </w:rPr>
              <w:t>”</w:t>
            </w:r>
          </w:p>
        </w:tc>
        <w:tc>
          <w:tcPr>
            <w:tcW w:w="1418" w:type="dxa"/>
            <w:tcBorders>
              <w:top w:val="nil"/>
              <w:left w:val="nil"/>
              <w:bottom w:val="single" w:sz="4" w:space="0" w:color="auto"/>
              <w:right w:val="nil"/>
            </w:tcBorders>
            <w:vAlign w:val="bottom"/>
          </w:tcPr>
          <w:p w:rsidR="00F06891" w:rsidRPr="00B84A32" w:rsidRDefault="00F06891" w:rsidP="00557A8D">
            <w:pPr>
              <w:jc w:val="center"/>
              <w:rPr>
                <w:rFonts w:eastAsiaTheme="minorEastAsia"/>
                <w:sz w:val="24"/>
                <w:szCs w:val="24"/>
              </w:rPr>
            </w:pPr>
          </w:p>
        </w:tc>
        <w:tc>
          <w:tcPr>
            <w:tcW w:w="397" w:type="dxa"/>
            <w:tcBorders>
              <w:top w:val="nil"/>
              <w:left w:val="nil"/>
              <w:bottom w:val="nil"/>
              <w:right w:val="nil"/>
            </w:tcBorders>
            <w:vAlign w:val="bottom"/>
          </w:tcPr>
          <w:p w:rsidR="00F06891" w:rsidRPr="00B84A32" w:rsidRDefault="00F06891" w:rsidP="00557A8D">
            <w:pPr>
              <w:jc w:val="right"/>
              <w:rPr>
                <w:rFonts w:eastAsiaTheme="minorEastAsia"/>
                <w:sz w:val="24"/>
                <w:szCs w:val="24"/>
              </w:rPr>
            </w:pPr>
            <w:r w:rsidRPr="00B84A32">
              <w:rPr>
                <w:rFonts w:eastAsiaTheme="minorEastAsia"/>
                <w:sz w:val="24"/>
                <w:szCs w:val="24"/>
              </w:rPr>
              <w:t>20</w:t>
            </w:r>
          </w:p>
        </w:tc>
        <w:tc>
          <w:tcPr>
            <w:tcW w:w="397" w:type="dxa"/>
            <w:tcBorders>
              <w:top w:val="nil"/>
              <w:left w:val="nil"/>
              <w:bottom w:val="single" w:sz="4" w:space="0" w:color="auto"/>
              <w:right w:val="nil"/>
            </w:tcBorders>
            <w:vAlign w:val="bottom"/>
          </w:tcPr>
          <w:p w:rsidR="00F06891" w:rsidRPr="00B84A32" w:rsidRDefault="00F06891" w:rsidP="00557A8D">
            <w:pPr>
              <w:rPr>
                <w:rFonts w:eastAsiaTheme="minorEastAsia"/>
                <w:sz w:val="24"/>
                <w:szCs w:val="24"/>
              </w:rPr>
            </w:pPr>
          </w:p>
        </w:tc>
        <w:tc>
          <w:tcPr>
            <w:tcW w:w="340" w:type="dxa"/>
            <w:tcBorders>
              <w:top w:val="nil"/>
              <w:left w:val="nil"/>
              <w:bottom w:val="nil"/>
              <w:right w:val="nil"/>
            </w:tcBorders>
            <w:vAlign w:val="bottom"/>
          </w:tcPr>
          <w:p w:rsidR="00F06891" w:rsidRPr="00B84A32" w:rsidRDefault="00F06891" w:rsidP="00557A8D">
            <w:pPr>
              <w:ind w:left="57"/>
              <w:rPr>
                <w:rFonts w:eastAsiaTheme="minorEastAsia"/>
                <w:sz w:val="24"/>
                <w:szCs w:val="24"/>
              </w:rPr>
            </w:pPr>
            <w:r w:rsidRPr="00B84A32">
              <w:rPr>
                <w:rFonts w:eastAsiaTheme="minorEastAsia"/>
                <w:sz w:val="24"/>
                <w:szCs w:val="24"/>
              </w:rPr>
              <w:t>г.</w:t>
            </w:r>
          </w:p>
        </w:tc>
      </w:tr>
    </w:tbl>
    <w:p w:rsidR="00F06891" w:rsidRDefault="00F06891" w:rsidP="00F06891">
      <w:pPr>
        <w:spacing w:before="160"/>
        <w:rPr>
          <w:sz w:val="24"/>
          <w:szCs w:val="24"/>
        </w:rPr>
      </w:pPr>
      <w:r>
        <w:rPr>
          <w:sz w:val="24"/>
          <w:szCs w:val="24"/>
        </w:rPr>
        <w:t xml:space="preserve">8. Правовые основания проведения проверки:  </w:t>
      </w:r>
    </w:p>
    <w:p w:rsidR="00F06891" w:rsidRDefault="00F06891" w:rsidP="00F06891">
      <w:pPr>
        <w:pBdr>
          <w:top w:val="single" w:sz="4" w:space="1" w:color="auto"/>
        </w:pBdr>
        <w:ind w:left="4820"/>
        <w:rPr>
          <w:sz w:val="2"/>
          <w:szCs w:val="2"/>
        </w:rPr>
      </w:pPr>
    </w:p>
    <w:p w:rsidR="00F06891" w:rsidRDefault="00F06891" w:rsidP="00F06891">
      <w:pPr>
        <w:rPr>
          <w:sz w:val="24"/>
          <w:szCs w:val="24"/>
        </w:rPr>
      </w:pPr>
    </w:p>
    <w:p w:rsidR="00F06891" w:rsidRDefault="00F06891" w:rsidP="00F06891">
      <w:pPr>
        <w:pBdr>
          <w:top w:val="single" w:sz="4" w:space="1" w:color="auto"/>
        </w:pBdr>
        <w:rPr>
          <w:sz w:val="2"/>
          <w:szCs w:val="2"/>
        </w:rPr>
      </w:pPr>
    </w:p>
    <w:p w:rsidR="00F06891" w:rsidRDefault="00F06891" w:rsidP="00F06891">
      <w:pPr>
        <w:rPr>
          <w:sz w:val="24"/>
          <w:szCs w:val="24"/>
        </w:rPr>
      </w:pPr>
    </w:p>
    <w:p w:rsidR="00F06891" w:rsidRPr="007E1AF7" w:rsidRDefault="00F06891" w:rsidP="00F06891">
      <w:pPr>
        <w:pBdr>
          <w:top w:val="single" w:sz="4" w:space="1" w:color="auto"/>
        </w:pBdr>
        <w:jc w:val="center"/>
        <w:rPr>
          <w:sz w:val="16"/>
          <w:szCs w:val="16"/>
        </w:rPr>
      </w:pPr>
      <w:r w:rsidRPr="007E1AF7">
        <w:rPr>
          <w:sz w:val="16"/>
          <w:szCs w:val="16"/>
        </w:rPr>
        <w:t>(ссылка на положение нормативного правового акта, в соответствии с которым осуществляется проверка;</w:t>
      </w:r>
      <w:r w:rsidRPr="007E1AF7">
        <w:rPr>
          <w:sz w:val="16"/>
          <w:szCs w:val="16"/>
        </w:rPr>
        <w:br/>
        <w:t>ссылка на положения (нормативных) правовых актов, устанавливающих требования, которые являются</w:t>
      </w:r>
      <w:r w:rsidRPr="007E1AF7">
        <w:rPr>
          <w:sz w:val="16"/>
          <w:szCs w:val="16"/>
        </w:rPr>
        <w:br/>
        <w:t>предметом проверки)</w:t>
      </w:r>
    </w:p>
    <w:p w:rsidR="00F06891" w:rsidRDefault="00F06891" w:rsidP="00F06891">
      <w:pPr>
        <w:spacing w:before="120"/>
        <w:jc w:val="both"/>
        <w:rPr>
          <w:sz w:val="24"/>
          <w:szCs w:val="24"/>
        </w:rPr>
      </w:pPr>
      <w:r>
        <w:rPr>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F06891" w:rsidRDefault="00F06891" w:rsidP="00F06891">
      <w:pPr>
        <w:pBdr>
          <w:top w:val="single" w:sz="4" w:space="1" w:color="auto"/>
        </w:pBdr>
        <w:ind w:left="5103"/>
        <w:rPr>
          <w:sz w:val="2"/>
          <w:szCs w:val="2"/>
        </w:rPr>
      </w:pPr>
    </w:p>
    <w:p w:rsidR="00F06891" w:rsidRDefault="00F06891" w:rsidP="00F06891">
      <w:pPr>
        <w:rPr>
          <w:sz w:val="24"/>
          <w:szCs w:val="24"/>
        </w:rPr>
      </w:pPr>
    </w:p>
    <w:p w:rsidR="00F06891" w:rsidRDefault="00F06891" w:rsidP="00F06891">
      <w:pPr>
        <w:pBdr>
          <w:top w:val="single" w:sz="4" w:space="1" w:color="auto"/>
        </w:pBdr>
        <w:rPr>
          <w:sz w:val="2"/>
          <w:szCs w:val="2"/>
        </w:rPr>
      </w:pPr>
    </w:p>
    <w:p w:rsidR="00F06891" w:rsidRDefault="00F06891" w:rsidP="00F06891">
      <w:pPr>
        <w:spacing w:before="120"/>
        <w:jc w:val="both"/>
        <w:rPr>
          <w:sz w:val="24"/>
          <w:szCs w:val="24"/>
        </w:rPr>
      </w:pPr>
      <w:r>
        <w:rPr>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F06891" w:rsidRDefault="00F06891" w:rsidP="00F06891">
      <w:pPr>
        <w:rPr>
          <w:sz w:val="24"/>
          <w:szCs w:val="24"/>
        </w:rPr>
      </w:pPr>
    </w:p>
    <w:p w:rsidR="00F06891" w:rsidRDefault="00F06891" w:rsidP="00F06891">
      <w:pPr>
        <w:pBdr>
          <w:top w:val="single" w:sz="4" w:space="1" w:color="auto"/>
        </w:pBdr>
        <w:rPr>
          <w:sz w:val="2"/>
          <w:szCs w:val="2"/>
        </w:rPr>
      </w:pPr>
    </w:p>
    <w:p w:rsidR="00F06891" w:rsidRDefault="00F06891" w:rsidP="00F06891">
      <w:pPr>
        <w:rPr>
          <w:sz w:val="24"/>
          <w:szCs w:val="24"/>
        </w:rPr>
      </w:pPr>
    </w:p>
    <w:p w:rsidR="00F06891" w:rsidRPr="007E1AF7" w:rsidRDefault="00F06891" w:rsidP="00F06891">
      <w:pPr>
        <w:pBdr>
          <w:top w:val="single" w:sz="4" w:space="1" w:color="auto"/>
        </w:pBdr>
        <w:jc w:val="center"/>
        <w:rPr>
          <w:sz w:val="16"/>
          <w:szCs w:val="16"/>
        </w:rPr>
      </w:pPr>
      <w:r w:rsidRPr="007E1AF7">
        <w:rPr>
          <w:sz w:val="16"/>
          <w:szCs w:val="16"/>
        </w:rPr>
        <w:t>(с указанием наименований, номеров и дат их принятия)</w:t>
      </w:r>
    </w:p>
    <w:p w:rsidR="00F06891" w:rsidRDefault="00F06891" w:rsidP="00F06891">
      <w:pPr>
        <w:spacing w:before="120"/>
        <w:jc w:val="both"/>
        <w:rPr>
          <w:sz w:val="24"/>
          <w:szCs w:val="24"/>
        </w:rPr>
      </w:pPr>
      <w:r>
        <w:rPr>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06891" w:rsidRDefault="00F06891" w:rsidP="00F06891">
      <w:pPr>
        <w:spacing w:before="120"/>
        <w:jc w:val="both"/>
        <w:rPr>
          <w:sz w:val="24"/>
          <w:szCs w:val="24"/>
        </w:rPr>
      </w:pPr>
      <w:r>
        <w:rPr>
          <w:sz w:val="24"/>
          <w:szCs w:val="24"/>
        </w:rPr>
        <w:t>__________________________________________________________________________________</w:t>
      </w:r>
    </w:p>
    <w:p w:rsidR="00F06891" w:rsidRDefault="00F06891" w:rsidP="00F06891">
      <w:pPr>
        <w:spacing w:before="120"/>
        <w:jc w:val="both"/>
        <w:rPr>
          <w:sz w:val="24"/>
          <w:szCs w:val="24"/>
        </w:rPr>
      </w:pPr>
    </w:p>
    <w:p w:rsidR="00F06891" w:rsidRDefault="00F06891" w:rsidP="00F06891">
      <w:pPr>
        <w:keepNext/>
        <w:pBdr>
          <w:top w:val="single" w:sz="4" w:space="1" w:color="auto"/>
        </w:pBdr>
        <w:ind w:right="4535"/>
        <w:rPr>
          <w:sz w:val="2"/>
          <w:szCs w:val="2"/>
        </w:rPr>
      </w:pPr>
    </w:p>
    <w:p w:rsidR="00F06891" w:rsidRDefault="00F06891" w:rsidP="00F06891">
      <w:pPr>
        <w:ind w:right="4535"/>
        <w:rPr>
          <w:sz w:val="24"/>
          <w:szCs w:val="24"/>
        </w:rPr>
      </w:pPr>
    </w:p>
    <w:p w:rsidR="00F06891" w:rsidRPr="007E1AF7" w:rsidRDefault="00F06891" w:rsidP="00F06891">
      <w:pPr>
        <w:pBdr>
          <w:top w:val="single" w:sz="4" w:space="1" w:color="auto"/>
        </w:pBdr>
        <w:ind w:right="4535"/>
        <w:jc w:val="center"/>
        <w:rPr>
          <w:sz w:val="16"/>
          <w:szCs w:val="16"/>
        </w:rPr>
      </w:pPr>
      <w:r w:rsidRPr="007E1AF7">
        <w:rPr>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06891" w:rsidRDefault="00F06891" w:rsidP="00F06891">
      <w:pPr>
        <w:spacing w:before="120"/>
        <w:ind w:left="5954"/>
        <w:jc w:val="center"/>
        <w:rPr>
          <w:sz w:val="24"/>
          <w:szCs w:val="24"/>
        </w:rPr>
      </w:pPr>
    </w:p>
    <w:p w:rsidR="00F06891" w:rsidRPr="007E1AF7" w:rsidRDefault="00F06891" w:rsidP="00F06891">
      <w:pPr>
        <w:pBdr>
          <w:top w:val="single" w:sz="4" w:space="1" w:color="auto"/>
        </w:pBdr>
        <w:ind w:left="5954"/>
        <w:jc w:val="center"/>
        <w:rPr>
          <w:sz w:val="16"/>
          <w:szCs w:val="16"/>
        </w:rPr>
      </w:pPr>
      <w:r w:rsidRPr="007E1AF7">
        <w:rPr>
          <w:sz w:val="16"/>
          <w:szCs w:val="16"/>
        </w:rPr>
        <w:t>(подпись, заверенная печатью)</w:t>
      </w:r>
    </w:p>
    <w:p w:rsidR="00F06891" w:rsidRDefault="00F06891" w:rsidP="00F06891">
      <w:pPr>
        <w:spacing w:before="120"/>
        <w:rPr>
          <w:sz w:val="24"/>
          <w:szCs w:val="24"/>
        </w:rPr>
      </w:pPr>
    </w:p>
    <w:p w:rsidR="00F06891" w:rsidRDefault="00F06891" w:rsidP="00F06891">
      <w:pPr>
        <w:pBdr>
          <w:top w:val="single" w:sz="4" w:space="1" w:color="auto"/>
        </w:pBdr>
        <w:rPr>
          <w:sz w:val="2"/>
          <w:szCs w:val="2"/>
        </w:rPr>
      </w:pPr>
    </w:p>
    <w:p w:rsidR="00F06891" w:rsidRDefault="00F06891" w:rsidP="00F06891">
      <w:pPr>
        <w:rPr>
          <w:sz w:val="24"/>
          <w:szCs w:val="24"/>
        </w:rPr>
      </w:pPr>
    </w:p>
    <w:p w:rsidR="00F06891" w:rsidRDefault="00F06891" w:rsidP="00F06891">
      <w:pPr>
        <w:pBdr>
          <w:top w:val="single" w:sz="4" w:space="1" w:color="auto"/>
        </w:pBdr>
        <w:rPr>
          <w:sz w:val="2"/>
          <w:szCs w:val="2"/>
        </w:rPr>
      </w:pPr>
    </w:p>
    <w:p w:rsidR="00F06891" w:rsidRDefault="00F06891" w:rsidP="00F06891">
      <w:pPr>
        <w:rPr>
          <w:sz w:val="24"/>
          <w:szCs w:val="24"/>
        </w:rPr>
      </w:pPr>
    </w:p>
    <w:p w:rsidR="00F06891" w:rsidRPr="007E1AF7" w:rsidRDefault="00F06891" w:rsidP="00F06891">
      <w:pPr>
        <w:pBdr>
          <w:top w:val="single" w:sz="4" w:space="1" w:color="auto"/>
        </w:pBdr>
        <w:jc w:val="center"/>
        <w:rPr>
          <w:sz w:val="16"/>
          <w:szCs w:val="16"/>
        </w:rPr>
      </w:pPr>
      <w:r w:rsidRPr="007E1AF7">
        <w:rPr>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06891" w:rsidRDefault="00F06891" w:rsidP="00F06891">
      <w:pPr>
        <w:rPr>
          <w:sz w:val="24"/>
          <w:szCs w:val="24"/>
        </w:rPr>
      </w:pPr>
    </w:p>
    <w:p w:rsidR="00F06891" w:rsidRDefault="00F06891"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pPr>
    </w:p>
    <w:p w:rsidR="009F7FE8" w:rsidRDefault="009F7FE8" w:rsidP="005E4116">
      <w:pPr>
        <w:pStyle w:val="a3"/>
        <w:spacing w:before="0" w:beforeAutospacing="0" w:after="0" w:afterAutospacing="0"/>
        <w:ind w:firstLine="709"/>
        <w:jc w:val="both"/>
        <w:rPr>
          <w:sz w:val="26"/>
          <w:szCs w:val="26"/>
        </w:rPr>
        <w:sectPr w:rsidR="009F7FE8" w:rsidSect="00A73ABC">
          <w:pgSz w:w="11906" w:h="16838"/>
          <w:pgMar w:top="1134" w:right="851" w:bottom="1134" w:left="1701" w:header="709" w:footer="709" w:gutter="0"/>
          <w:cols w:space="708"/>
          <w:docGrid w:linePitch="360"/>
        </w:sectPr>
      </w:pPr>
    </w:p>
    <w:p w:rsidR="009F7FE8" w:rsidRPr="009F7FE8" w:rsidRDefault="009F7FE8" w:rsidP="009F7FE8">
      <w:pPr>
        <w:ind w:left="9752"/>
        <w:rPr>
          <w:sz w:val="16"/>
          <w:szCs w:val="16"/>
        </w:rPr>
      </w:pPr>
      <w:r w:rsidRPr="009F7FE8">
        <w:rPr>
          <w:sz w:val="16"/>
          <w:szCs w:val="16"/>
        </w:rPr>
        <w:lastRenderedPageBreak/>
        <w:t>ПРИЛОЖЕНИЕ № 3</w:t>
      </w:r>
      <w:r w:rsidRPr="009F7FE8">
        <w:rPr>
          <w:sz w:val="16"/>
          <w:szCs w:val="16"/>
        </w:rPr>
        <w:br/>
        <w:t>к административному регламенту проведения проверок при осуществлении муниципального контроля деятельности юридических лиц и индивидуальных предпринимателей</w:t>
      </w:r>
    </w:p>
    <w:p w:rsidR="009F7FE8" w:rsidRDefault="009F7FE8" w:rsidP="009F7FE8">
      <w:pPr>
        <w:ind w:left="9752"/>
        <w:rPr>
          <w:sz w:val="16"/>
          <w:szCs w:val="16"/>
        </w:rPr>
      </w:pPr>
    </w:p>
    <w:p w:rsidR="009F7FE8" w:rsidRDefault="009F7FE8" w:rsidP="009F7FE8">
      <w:pPr>
        <w:spacing w:before="120"/>
        <w:jc w:val="center"/>
        <w:rPr>
          <w:b/>
          <w:bCs/>
          <w:sz w:val="24"/>
          <w:szCs w:val="24"/>
        </w:rPr>
      </w:pPr>
      <w:r>
        <w:rPr>
          <w:b/>
          <w:bCs/>
          <w:sz w:val="24"/>
          <w:szCs w:val="24"/>
        </w:rPr>
        <w:t>ТИПОВАЯ ФОРМА</w:t>
      </w:r>
      <w:r>
        <w:rPr>
          <w:b/>
          <w:bCs/>
          <w:sz w:val="24"/>
          <w:szCs w:val="24"/>
        </w:rPr>
        <w:br/>
        <w:t>ежегодного плана проведения плановых проверок юридических лиц и индивидуальных предпринимателей</w:t>
      </w:r>
    </w:p>
    <w:p w:rsidR="009F7FE8" w:rsidRDefault="009F7FE8" w:rsidP="009F7FE8">
      <w:pPr>
        <w:ind w:left="1531" w:right="1531"/>
        <w:jc w:val="center"/>
        <w:rPr>
          <w:sz w:val="24"/>
          <w:szCs w:val="24"/>
        </w:rPr>
      </w:pPr>
    </w:p>
    <w:p w:rsidR="009F7FE8" w:rsidRDefault="009F7FE8" w:rsidP="009F7FE8">
      <w:pPr>
        <w:pBdr>
          <w:top w:val="single" w:sz="4" w:space="1" w:color="auto"/>
        </w:pBdr>
        <w:ind w:left="1985" w:right="1985"/>
        <w:jc w:val="center"/>
        <w:rPr>
          <w:sz w:val="18"/>
          <w:szCs w:val="18"/>
        </w:rPr>
      </w:pPr>
      <w:r>
        <w:rPr>
          <w:sz w:val="18"/>
          <w:szCs w:val="18"/>
        </w:rPr>
        <w:t>(наименование органа государственного контроля (надзора), муниципального контроля)</w:t>
      </w:r>
    </w:p>
    <w:p w:rsidR="009F7FE8" w:rsidRDefault="009F7FE8" w:rsidP="009F7FE8">
      <w:pPr>
        <w:ind w:left="10915"/>
        <w:jc w:val="center"/>
        <w:rPr>
          <w:sz w:val="22"/>
          <w:szCs w:val="22"/>
        </w:rPr>
      </w:pPr>
      <w:r>
        <w:rPr>
          <w:sz w:val="22"/>
          <w:szCs w:val="22"/>
        </w:rPr>
        <w:t>УТВЕРЖДЕН</w:t>
      </w:r>
    </w:p>
    <w:p w:rsidR="009F7FE8" w:rsidRDefault="009F7FE8" w:rsidP="009F7FE8">
      <w:pPr>
        <w:ind w:left="11340"/>
        <w:rPr>
          <w:sz w:val="22"/>
          <w:szCs w:val="22"/>
        </w:rPr>
      </w:pPr>
    </w:p>
    <w:p w:rsidR="009F7FE8" w:rsidRDefault="009F7FE8" w:rsidP="009F7FE8">
      <w:pPr>
        <w:pBdr>
          <w:top w:val="single" w:sz="4" w:space="1" w:color="auto"/>
        </w:pBdr>
        <w:ind w:left="11340"/>
        <w:jc w:val="center"/>
        <w:rPr>
          <w:sz w:val="18"/>
          <w:szCs w:val="18"/>
        </w:rPr>
      </w:pPr>
      <w:r>
        <w:rPr>
          <w:sz w:val="18"/>
          <w:szCs w:val="18"/>
        </w:rPr>
        <w:t>(фамилия, инициалы и подпись руководителя)</w:t>
      </w:r>
    </w:p>
    <w:tbl>
      <w:tblPr>
        <w:tblW w:w="0" w:type="auto"/>
        <w:tblInd w:w="12020" w:type="dxa"/>
        <w:tblLayout w:type="fixed"/>
        <w:tblCellMar>
          <w:left w:w="28" w:type="dxa"/>
          <w:right w:w="28" w:type="dxa"/>
        </w:tblCellMar>
        <w:tblLook w:val="0000"/>
      </w:tblPr>
      <w:tblGrid>
        <w:gridCol w:w="340"/>
        <w:gridCol w:w="1701"/>
        <w:gridCol w:w="397"/>
        <w:gridCol w:w="340"/>
        <w:gridCol w:w="340"/>
      </w:tblGrid>
      <w:tr w:rsidR="009F7FE8" w:rsidTr="00557A8D">
        <w:tblPrEx>
          <w:tblCellMar>
            <w:top w:w="0" w:type="dxa"/>
            <w:bottom w:w="0" w:type="dxa"/>
          </w:tblCellMar>
        </w:tblPrEx>
        <w:tc>
          <w:tcPr>
            <w:tcW w:w="340" w:type="dxa"/>
            <w:tcBorders>
              <w:top w:val="nil"/>
              <w:left w:val="nil"/>
              <w:bottom w:val="nil"/>
              <w:right w:val="nil"/>
            </w:tcBorders>
            <w:vAlign w:val="bottom"/>
          </w:tcPr>
          <w:p w:rsidR="009F7FE8" w:rsidRDefault="009F7FE8" w:rsidP="00557A8D">
            <w:pPr>
              <w:rPr>
                <w:sz w:val="22"/>
                <w:szCs w:val="22"/>
              </w:rPr>
            </w:pPr>
            <w:r>
              <w:rPr>
                <w:sz w:val="22"/>
                <w:szCs w:val="22"/>
              </w:rPr>
              <w:t>от</w:t>
            </w:r>
          </w:p>
        </w:tc>
        <w:tc>
          <w:tcPr>
            <w:tcW w:w="1701" w:type="dxa"/>
            <w:tcBorders>
              <w:top w:val="nil"/>
              <w:left w:val="nil"/>
              <w:bottom w:val="single" w:sz="4" w:space="0" w:color="auto"/>
              <w:right w:val="nil"/>
            </w:tcBorders>
            <w:vAlign w:val="bottom"/>
          </w:tcPr>
          <w:p w:rsidR="009F7FE8" w:rsidRDefault="009F7FE8" w:rsidP="00557A8D">
            <w:pPr>
              <w:jc w:val="center"/>
              <w:rPr>
                <w:sz w:val="22"/>
                <w:szCs w:val="22"/>
              </w:rPr>
            </w:pPr>
          </w:p>
        </w:tc>
        <w:tc>
          <w:tcPr>
            <w:tcW w:w="397" w:type="dxa"/>
            <w:tcBorders>
              <w:top w:val="nil"/>
              <w:left w:val="nil"/>
              <w:bottom w:val="nil"/>
              <w:right w:val="nil"/>
            </w:tcBorders>
            <w:vAlign w:val="bottom"/>
          </w:tcPr>
          <w:p w:rsidR="009F7FE8" w:rsidRDefault="009F7FE8" w:rsidP="00557A8D">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9F7FE8" w:rsidRDefault="009F7FE8" w:rsidP="00557A8D">
            <w:pPr>
              <w:rPr>
                <w:sz w:val="22"/>
                <w:szCs w:val="22"/>
              </w:rPr>
            </w:pPr>
          </w:p>
        </w:tc>
        <w:tc>
          <w:tcPr>
            <w:tcW w:w="340" w:type="dxa"/>
            <w:tcBorders>
              <w:top w:val="nil"/>
              <w:left w:val="nil"/>
              <w:bottom w:val="nil"/>
              <w:right w:val="nil"/>
            </w:tcBorders>
            <w:vAlign w:val="bottom"/>
          </w:tcPr>
          <w:p w:rsidR="009F7FE8" w:rsidRDefault="009F7FE8" w:rsidP="00557A8D">
            <w:pPr>
              <w:ind w:left="57"/>
              <w:rPr>
                <w:sz w:val="22"/>
                <w:szCs w:val="22"/>
              </w:rPr>
            </w:pPr>
            <w:r>
              <w:rPr>
                <w:sz w:val="22"/>
                <w:szCs w:val="22"/>
              </w:rPr>
              <w:t>г.</w:t>
            </w:r>
          </w:p>
        </w:tc>
      </w:tr>
    </w:tbl>
    <w:p w:rsidR="009F7FE8" w:rsidRDefault="009F7FE8" w:rsidP="009F7FE8">
      <w:pPr>
        <w:jc w:val="right"/>
        <w:rPr>
          <w:sz w:val="22"/>
          <w:szCs w:val="22"/>
        </w:rPr>
      </w:pPr>
      <w:r>
        <w:rPr>
          <w:sz w:val="22"/>
          <w:szCs w:val="22"/>
        </w:rPr>
        <w:t>М.П.</w:t>
      </w:r>
    </w:p>
    <w:p w:rsidR="009F7FE8" w:rsidRDefault="009F7FE8" w:rsidP="009F7FE8">
      <w:pPr>
        <w:jc w:val="center"/>
        <w:rPr>
          <w:sz w:val="24"/>
          <w:szCs w:val="24"/>
        </w:rPr>
      </w:pPr>
      <w:r>
        <w:rPr>
          <w:spacing w:val="40"/>
          <w:sz w:val="24"/>
          <w:szCs w:val="24"/>
        </w:rPr>
        <w:t>ПЛАН</w:t>
      </w:r>
    </w:p>
    <w:tbl>
      <w:tblPr>
        <w:tblW w:w="0" w:type="auto"/>
        <w:jc w:val="center"/>
        <w:tblLayout w:type="fixed"/>
        <w:tblCellMar>
          <w:left w:w="28" w:type="dxa"/>
          <w:right w:w="28" w:type="dxa"/>
        </w:tblCellMar>
        <w:tblLook w:val="0000"/>
      </w:tblPr>
      <w:tblGrid>
        <w:gridCol w:w="9752"/>
        <w:gridCol w:w="369"/>
        <w:gridCol w:w="510"/>
      </w:tblGrid>
      <w:tr w:rsidR="009F7FE8" w:rsidTr="00557A8D">
        <w:tblPrEx>
          <w:tblCellMar>
            <w:top w:w="0" w:type="dxa"/>
            <w:bottom w:w="0" w:type="dxa"/>
          </w:tblCellMar>
        </w:tblPrEx>
        <w:trPr>
          <w:jc w:val="center"/>
        </w:trPr>
        <w:tc>
          <w:tcPr>
            <w:tcW w:w="9752" w:type="dxa"/>
            <w:tcBorders>
              <w:top w:val="nil"/>
              <w:left w:val="nil"/>
              <w:bottom w:val="nil"/>
              <w:right w:val="nil"/>
            </w:tcBorders>
            <w:vAlign w:val="bottom"/>
          </w:tcPr>
          <w:p w:rsidR="009F7FE8" w:rsidRDefault="009F7FE8" w:rsidP="00557A8D">
            <w:pPr>
              <w:jc w:val="right"/>
              <w:rPr>
                <w:sz w:val="24"/>
                <w:szCs w:val="24"/>
              </w:rPr>
            </w:pPr>
            <w:r>
              <w:rPr>
                <w:sz w:val="24"/>
                <w:szCs w:val="24"/>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9F7FE8" w:rsidRDefault="009F7FE8" w:rsidP="00557A8D">
            <w:pPr>
              <w:rPr>
                <w:sz w:val="24"/>
                <w:szCs w:val="24"/>
              </w:rPr>
            </w:pPr>
          </w:p>
        </w:tc>
        <w:tc>
          <w:tcPr>
            <w:tcW w:w="510" w:type="dxa"/>
            <w:tcBorders>
              <w:top w:val="nil"/>
              <w:left w:val="nil"/>
              <w:bottom w:val="nil"/>
              <w:right w:val="nil"/>
            </w:tcBorders>
            <w:vAlign w:val="bottom"/>
          </w:tcPr>
          <w:p w:rsidR="009F7FE8" w:rsidRDefault="009F7FE8" w:rsidP="00557A8D">
            <w:pPr>
              <w:ind w:left="57"/>
              <w:rPr>
                <w:sz w:val="24"/>
                <w:szCs w:val="24"/>
              </w:rPr>
            </w:pPr>
            <w:r>
              <w:rPr>
                <w:sz w:val="24"/>
                <w:szCs w:val="24"/>
              </w:rPr>
              <w:t>год</w:t>
            </w:r>
          </w:p>
        </w:tc>
      </w:tr>
    </w:tbl>
    <w:p w:rsidR="009F7FE8" w:rsidRDefault="009F7FE8" w:rsidP="009F7FE8">
      <w:pPr>
        <w:rPr>
          <w:sz w:val="12"/>
          <w:szCs w:val="12"/>
        </w:rPr>
      </w:pPr>
    </w:p>
    <w:tbl>
      <w:tblPr>
        <w:tblW w:w="0" w:type="auto"/>
        <w:tblInd w:w="40" w:type="dxa"/>
        <w:tblLayout w:type="fixed"/>
        <w:tblCellMar>
          <w:left w:w="40" w:type="dxa"/>
          <w:right w:w="40" w:type="dxa"/>
        </w:tblCellMar>
        <w:tblLook w:val="0000"/>
      </w:tblPr>
      <w:tblGrid>
        <w:gridCol w:w="109"/>
        <w:gridCol w:w="1962"/>
        <w:gridCol w:w="481"/>
        <w:gridCol w:w="567"/>
        <w:gridCol w:w="872"/>
        <w:gridCol w:w="654"/>
        <w:gridCol w:w="852"/>
        <w:gridCol w:w="993"/>
        <w:gridCol w:w="708"/>
        <w:gridCol w:w="709"/>
        <w:gridCol w:w="708"/>
        <w:gridCol w:w="1939"/>
        <w:gridCol w:w="981"/>
        <w:gridCol w:w="567"/>
        <w:gridCol w:w="567"/>
        <w:gridCol w:w="709"/>
        <w:gridCol w:w="991"/>
        <w:gridCol w:w="1417"/>
      </w:tblGrid>
      <w:tr w:rsidR="009F7FE8" w:rsidTr="00557A8D">
        <w:tblPrEx>
          <w:tblCellMar>
            <w:top w:w="0" w:type="dxa"/>
            <w:bottom w:w="0" w:type="dxa"/>
          </w:tblCellMar>
        </w:tblPrEx>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jc w:val="center"/>
            </w:pPr>
          </w:p>
        </w:tc>
        <w:tc>
          <w:tcPr>
            <w:tcW w:w="1962" w:type="dxa"/>
            <w:vMerge w:val="restart"/>
            <w:tcBorders>
              <w:top w:val="single" w:sz="4" w:space="0" w:color="auto"/>
              <w:left w:val="single" w:sz="4" w:space="0" w:color="auto"/>
              <w:bottom w:val="nil"/>
              <w:right w:val="single" w:sz="4" w:space="0" w:color="auto"/>
            </w:tcBorders>
            <w:shd w:val="clear" w:color="auto" w:fill="FFFFFF"/>
            <w:textDirection w:val="btLr"/>
          </w:tcPr>
          <w:p w:rsidR="009F7FE8" w:rsidRPr="009F7FE8" w:rsidRDefault="009F7FE8" w:rsidP="00557A8D">
            <w:pPr>
              <w:shd w:val="clear" w:color="auto" w:fill="FFFFFF"/>
              <w:spacing w:line="240" w:lineRule="atLeast"/>
              <w:ind w:left="113" w:right="113"/>
              <w:jc w:val="center"/>
              <w:rPr>
                <w:spacing w:val="-4"/>
                <w:sz w:val="22"/>
                <w:szCs w:val="22"/>
                <w:vertAlign w:val="superscript"/>
              </w:rPr>
            </w:pPr>
            <w:r w:rsidRPr="009F7FE8">
              <w:rPr>
                <w:color w:val="000000"/>
                <w:spacing w:val="-4"/>
                <w:sz w:val="22"/>
                <w:szCs w:val="22"/>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9F7FE8">
              <w:rPr>
                <w:color w:val="000000"/>
                <w:spacing w:val="-4"/>
                <w:sz w:val="22"/>
                <w:szCs w:val="22"/>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Pr>
          <w:p w:rsidR="009F7FE8" w:rsidRPr="009F7FE8" w:rsidRDefault="009F7FE8" w:rsidP="00557A8D">
            <w:pPr>
              <w:shd w:val="clear" w:color="auto" w:fill="FFFFFF"/>
              <w:spacing w:line="240" w:lineRule="atLeast"/>
              <w:jc w:val="center"/>
              <w:rPr>
                <w:color w:val="000000"/>
                <w:sz w:val="22"/>
                <w:szCs w:val="22"/>
              </w:rPr>
            </w:pPr>
            <w:r w:rsidRPr="009F7FE8">
              <w:rPr>
                <w:color w:val="000000"/>
                <w:sz w:val="22"/>
                <w:szCs w:val="22"/>
              </w:rPr>
              <w:t xml:space="preserve">Адреса </w:t>
            </w:r>
          </w:p>
        </w:tc>
        <w:tc>
          <w:tcPr>
            <w:tcW w:w="852" w:type="dxa"/>
            <w:vMerge w:val="restart"/>
            <w:tcBorders>
              <w:top w:val="single" w:sz="4" w:space="0" w:color="auto"/>
              <w:left w:val="single" w:sz="4" w:space="0" w:color="auto"/>
              <w:bottom w:val="nil"/>
              <w:right w:val="single" w:sz="4" w:space="0" w:color="auto"/>
            </w:tcBorders>
            <w:shd w:val="clear" w:color="auto" w:fill="FFFFFF"/>
            <w:textDirection w:val="btLr"/>
          </w:tcPr>
          <w:p w:rsidR="009F7FE8" w:rsidRPr="009F7FE8" w:rsidRDefault="009F7FE8" w:rsidP="00557A8D">
            <w:pPr>
              <w:shd w:val="clear" w:color="auto" w:fill="FFFFFF"/>
              <w:spacing w:line="240" w:lineRule="atLeast"/>
              <w:ind w:left="113" w:right="113"/>
              <w:jc w:val="center"/>
              <w:rPr>
                <w:color w:val="000000"/>
                <w:sz w:val="22"/>
                <w:szCs w:val="22"/>
              </w:rPr>
            </w:pPr>
            <w:r w:rsidRPr="009F7FE8">
              <w:rPr>
                <w:sz w:val="22"/>
                <w:szCs w:val="22"/>
              </w:rPr>
              <w:t>Основной государственный регистрационный номер (ОГРН)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9F7FE8" w:rsidRPr="009F7FE8" w:rsidRDefault="009F7FE8" w:rsidP="00557A8D">
            <w:pPr>
              <w:pStyle w:val="ConsPlusNonformat"/>
              <w:spacing w:line="240" w:lineRule="atLeast"/>
              <w:ind w:left="113" w:right="113"/>
              <w:jc w:val="center"/>
              <w:rPr>
                <w:sz w:val="22"/>
                <w:szCs w:val="22"/>
              </w:rPr>
            </w:pPr>
            <w:r w:rsidRPr="009F7FE8">
              <w:rPr>
                <w:rFonts w:eastAsia="Times New Roman"/>
                <w:color w:val="000000"/>
                <w:sz w:val="22"/>
                <w:szCs w:val="22"/>
              </w:rPr>
              <w:t>Идентифика</w:t>
            </w:r>
            <w:r w:rsidRPr="009F7FE8">
              <w:rPr>
                <w:rFonts w:eastAsia="Times New Roman"/>
                <w:color w:val="000000"/>
                <w:sz w:val="22"/>
                <w:szCs w:val="22"/>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9F7FE8" w:rsidRPr="009F7FE8" w:rsidRDefault="009F7FE8" w:rsidP="00557A8D">
            <w:pPr>
              <w:shd w:val="clear" w:color="auto" w:fill="FFFFFF"/>
              <w:spacing w:line="240" w:lineRule="atLeast"/>
              <w:ind w:left="113" w:right="113"/>
              <w:jc w:val="center"/>
              <w:rPr>
                <w:sz w:val="22"/>
                <w:szCs w:val="22"/>
              </w:rPr>
            </w:pPr>
            <w:r w:rsidRPr="009F7FE8">
              <w:rPr>
                <w:color w:val="000000"/>
                <w:sz w:val="22"/>
                <w:szCs w:val="22"/>
              </w:rPr>
              <w:t>Цель проведения  проверки</w:t>
            </w:r>
          </w:p>
        </w:tc>
        <w:tc>
          <w:tcPr>
            <w:tcW w:w="4337" w:type="dxa"/>
            <w:gridSpan w:val="4"/>
            <w:tcBorders>
              <w:top w:val="single" w:sz="4" w:space="0" w:color="auto"/>
              <w:left w:val="single" w:sz="4" w:space="0" w:color="auto"/>
              <w:bottom w:val="single" w:sz="4" w:space="0" w:color="auto"/>
              <w:right w:val="single" w:sz="4" w:space="0" w:color="auto"/>
            </w:tcBorders>
            <w:shd w:val="clear" w:color="auto" w:fill="FFFFFF"/>
          </w:tcPr>
          <w:p w:rsidR="009F7FE8" w:rsidRPr="009F7FE8" w:rsidRDefault="009F7FE8" w:rsidP="00557A8D">
            <w:pPr>
              <w:shd w:val="clear" w:color="auto" w:fill="FFFFFF"/>
              <w:spacing w:line="240" w:lineRule="atLeast"/>
              <w:jc w:val="center"/>
              <w:rPr>
                <w:color w:val="000000"/>
                <w:sz w:val="22"/>
                <w:szCs w:val="22"/>
              </w:rPr>
            </w:pPr>
            <w:r w:rsidRPr="009F7FE8">
              <w:rPr>
                <w:color w:val="000000"/>
                <w:sz w:val="22"/>
                <w:szCs w:val="22"/>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9F7FE8" w:rsidRPr="009F7FE8" w:rsidRDefault="009F7FE8" w:rsidP="00557A8D">
            <w:pPr>
              <w:shd w:val="clear" w:color="auto" w:fill="FFFFFF"/>
              <w:spacing w:line="240" w:lineRule="atLeast"/>
              <w:ind w:left="-40" w:right="-127"/>
              <w:jc w:val="center"/>
              <w:rPr>
                <w:sz w:val="22"/>
                <w:szCs w:val="22"/>
              </w:rPr>
            </w:pPr>
            <w:r w:rsidRPr="009F7FE8">
              <w:rPr>
                <w:color w:val="000000"/>
                <w:sz w:val="22"/>
                <w:szCs w:val="22"/>
              </w:rPr>
              <w:t>Дата начала проведения</w:t>
            </w:r>
            <w:r w:rsidRPr="009F7FE8">
              <w:rPr>
                <w:sz w:val="22"/>
                <w:szCs w:val="22"/>
              </w:rPr>
              <w:t xml:space="preserve"> </w:t>
            </w:r>
            <w:r w:rsidRPr="009F7FE8">
              <w:rPr>
                <w:color w:val="000000"/>
                <w:sz w:val="22"/>
                <w:szCs w:val="22"/>
              </w:rPr>
              <w:t>проверки </w:t>
            </w:r>
            <w:r w:rsidRPr="009F7FE8">
              <w:rPr>
                <w:sz w:val="22"/>
                <w:szCs w:val="22"/>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F7FE8" w:rsidRPr="009F7FE8" w:rsidRDefault="009F7FE8" w:rsidP="00557A8D">
            <w:pPr>
              <w:shd w:val="clear" w:color="auto" w:fill="FFFFFF"/>
              <w:spacing w:line="240" w:lineRule="atLeast"/>
              <w:jc w:val="center"/>
              <w:rPr>
                <w:sz w:val="22"/>
                <w:szCs w:val="22"/>
              </w:rPr>
            </w:pPr>
            <w:r w:rsidRPr="009F7FE8">
              <w:rPr>
                <w:color w:val="000000"/>
                <w:sz w:val="22"/>
                <w:szCs w:val="22"/>
              </w:rPr>
              <w:t>Срок</w:t>
            </w:r>
            <w:r w:rsidRPr="009F7FE8">
              <w:rPr>
                <w:sz w:val="22"/>
                <w:szCs w:val="22"/>
              </w:rPr>
              <w:t xml:space="preserve"> </w:t>
            </w:r>
            <w:r w:rsidRPr="009F7FE8">
              <w:rPr>
                <w:color w:val="000000"/>
                <w:sz w:val="22"/>
                <w:szCs w:val="22"/>
              </w:rPr>
              <w:t>проведения</w:t>
            </w:r>
            <w:r w:rsidRPr="009F7FE8">
              <w:rPr>
                <w:sz w:val="22"/>
                <w:szCs w:val="22"/>
              </w:rPr>
              <w:t xml:space="preserve"> </w:t>
            </w:r>
            <w:r w:rsidRPr="009F7FE8">
              <w:rPr>
                <w:color w:val="000000"/>
                <w:sz w:val="22"/>
                <w:szCs w:val="22"/>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9F7FE8" w:rsidRPr="009F7FE8" w:rsidRDefault="009F7FE8" w:rsidP="00557A8D">
            <w:pPr>
              <w:shd w:val="clear" w:color="auto" w:fill="FFFFFF"/>
              <w:spacing w:line="240" w:lineRule="atLeast"/>
              <w:ind w:left="113" w:right="113"/>
              <w:jc w:val="center"/>
              <w:rPr>
                <w:sz w:val="22"/>
                <w:szCs w:val="22"/>
              </w:rPr>
            </w:pPr>
            <w:r w:rsidRPr="009F7FE8">
              <w:rPr>
                <w:color w:val="000000"/>
                <w:sz w:val="22"/>
                <w:szCs w:val="22"/>
              </w:rPr>
              <w:t>Форма</w:t>
            </w:r>
            <w:r w:rsidRPr="009F7FE8">
              <w:rPr>
                <w:sz w:val="22"/>
                <w:szCs w:val="22"/>
              </w:rPr>
              <w:t xml:space="preserve"> проведения </w:t>
            </w:r>
            <w:r w:rsidRPr="009F7FE8">
              <w:rPr>
                <w:color w:val="000000"/>
                <w:sz w:val="22"/>
                <w:szCs w:val="22"/>
              </w:rPr>
              <w:t>проверки (документар</w:t>
            </w:r>
            <w:r w:rsidRPr="009F7FE8">
              <w:rPr>
                <w:color w:val="000000"/>
                <w:sz w:val="22"/>
                <w:szCs w:val="22"/>
              </w:rPr>
              <w:softHyphen/>
              <w:t>ная, выездная, документарная и выездная)</w:t>
            </w:r>
          </w:p>
        </w:tc>
        <w:tc>
          <w:tcPr>
            <w:tcW w:w="1417" w:type="dxa"/>
            <w:vMerge w:val="restart"/>
            <w:tcBorders>
              <w:top w:val="single" w:sz="4" w:space="0" w:color="auto"/>
              <w:left w:val="single" w:sz="4" w:space="0" w:color="auto"/>
              <w:bottom w:val="nil"/>
              <w:right w:val="nil"/>
            </w:tcBorders>
            <w:shd w:val="clear" w:color="auto" w:fill="FFFFFF"/>
            <w:textDirection w:val="btLr"/>
          </w:tcPr>
          <w:p w:rsidR="009F7FE8" w:rsidRPr="009F7FE8" w:rsidRDefault="009F7FE8" w:rsidP="00557A8D">
            <w:pPr>
              <w:shd w:val="clear" w:color="auto" w:fill="FFFFFF"/>
              <w:spacing w:line="240" w:lineRule="atLeast"/>
              <w:ind w:left="113" w:right="113"/>
              <w:jc w:val="center"/>
              <w:rPr>
                <w:color w:val="000000"/>
                <w:sz w:val="22"/>
                <w:szCs w:val="22"/>
              </w:rPr>
            </w:pPr>
            <w:r w:rsidRPr="009F7FE8">
              <w:rPr>
                <w:color w:val="000000"/>
                <w:sz w:val="22"/>
                <w:szCs w:val="22"/>
              </w:rPr>
              <w:t>Наименование органа государственного контроля (надзора), органа муниципального контроля, с которым проверка проводится совместно</w:t>
            </w:r>
          </w:p>
        </w:tc>
      </w:tr>
      <w:tr w:rsidR="009F7FE8" w:rsidTr="00557A8D">
        <w:tblPrEx>
          <w:tblCellMar>
            <w:top w:w="0" w:type="dxa"/>
            <w:bottom w:w="0" w:type="dxa"/>
          </w:tblCellMar>
        </w:tblPrEx>
        <w:trPr>
          <w:cantSplit/>
          <w:trHeight w:val="2675"/>
        </w:trPr>
        <w:tc>
          <w:tcPr>
            <w:tcW w:w="109" w:type="dxa"/>
            <w:vMerge/>
            <w:tcBorders>
              <w:top w:val="nil"/>
              <w:left w:val="nil"/>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jc w:val="center"/>
              <w:rPr>
                <w:color w:val="000000"/>
              </w:rPr>
            </w:pPr>
          </w:p>
        </w:tc>
        <w:tc>
          <w:tcPr>
            <w:tcW w:w="1962" w:type="dxa"/>
            <w:vMerge/>
            <w:tcBorders>
              <w:top w:val="nil"/>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jc w:val="center"/>
              <w:rPr>
                <w:color w:val="000000"/>
              </w:rPr>
            </w:pPr>
          </w:p>
        </w:tc>
        <w:tc>
          <w:tcPr>
            <w:tcW w:w="481" w:type="dxa"/>
            <w:tcBorders>
              <w:top w:val="single" w:sz="4" w:space="0" w:color="auto"/>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rPr>
                <w:color w:val="000000"/>
              </w:rPr>
            </w:pPr>
            <w:r>
              <w:rPr>
                <w:color w:val="000000"/>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rPr>
                <w:color w:val="000000"/>
              </w:rPr>
            </w:pPr>
            <w:r>
              <w:rPr>
                <w:color w:val="000000"/>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rPr>
                <w:color w:val="000000"/>
              </w:rPr>
            </w:pPr>
            <w:r>
              <w:rPr>
                <w:color w:val="00000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rPr>
                <w:color w:val="000000"/>
              </w:rPr>
            </w:pPr>
            <w:r>
              <w:rPr>
                <w:color w:val="000000"/>
              </w:rPr>
              <w:t>места нахождения объектов </w:t>
            </w:r>
            <w:r>
              <w:rPr>
                <w:color w:val="000000"/>
                <w:vertAlign w:val="superscript"/>
              </w:rPr>
              <w:t>2</w:t>
            </w:r>
          </w:p>
        </w:tc>
        <w:tc>
          <w:tcPr>
            <w:tcW w:w="852" w:type="dxa"/>
            <w:vMerge/>
            <w:tcBorders>
              <w:top w:val="nil"/>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jc w:val="center"/>
              <w:rPr>
                <w:color w:val="000000"/>
              </w:rPr>
            </w:pPr>
          </w:p>
        </w:tc>
        <w:tc>
          <w:tcPr>
            <w:tcW w:w="993" w:type="dxa"/>
            <w:vMerge/>
            <w:tcBorders>
              <w:top w:val="nil"/>
              <w:left w:val="single" w:sz="4" w:space="0" w:color="auto"/>
              <w:bottom w:val="nil"/>
              <w:right w:val="single" w:sz="4" w:space="0" w:color="auto"/>
            </w:tcBorders>
            <w:shd w:val="clear" w:color="auto" w:fill="FFFFFF"/>
            <w:textDirection w:val="btLr"/>
          </w:tcPr>
          <w:p w:rsidR="009F7FE8" w:rsidRDefault="009F7FE8" w:rsidP="00557A8D">
            <w:pPr>
              <w:pStyle w:val="ConsPlusNonformat"/>
              <w:ind w:left="113" w:right="113"/>
              <w:jc w:val="center"/>
            </w:pPr>
          </w:p>
        </w:tc>
        <w:tc>
          <w:tcPr>
            <w:tcW w:w="708" w:type="dxa"/>
            <w:vMerge/>
            <w:tcBorders>
              <w:top w:val="nil"/>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jc w:val="center"/>
              <w:rPr>
                <w:color w:val="000000"/>
              </w:rPr>
            </w:pPr>
          </w:p>
        </w:tc>
        <w:tc>
          <w:tcPr>
            <w:tcW w:w="709" w:type="dxa"/>
            <w:tcBorders>
              <w:top w:val="single" w:sz="4" w:space="0" w:color="auto"/>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rPr>
                <w:color w:val="000000"/>
              </w:rPr>
            </w:pPr>
            <w: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rPr>
                <w:color w:val="000000"/>
              </w:rPr>
            </w:pPr>
            <w:r>
              <w:rPr>
                <w:color w:val="000000"/>
              </w:rPr>
              <w:t>дата окончания последней проверки</w:t>
            </w:r>
          </w:p>
        </w:tc>
        <w:tc>
          <w:tcPr>
            <w:tcW w:w="1939" w:type="dxa"/>
            <w:tcBorders>
              <w:top w:val="single" w:sz="4" w:space="0" w:color="auto"/>
              <w:left w:val="single" w:sz="4" w:space="0" w:color="auto"/>
              <w:bottom w:val="nil"/>
              <w:right w:val="single" w:sz="4" w:space="0" w:color="auto"/>
            </w:tcBorders>
            <w:shd w:val="clear" w:color="auto" w:fill="FFFFFF"/>
            <w:textDirection w:val="btLr"/>
          </w:tcPr>
          <w:p w:rsidR="009F7FE8" w:rsidRDefault="009F7FE8" w:rsidP="00557A8D">
            <w:pPr>
              <w:spacing w:line="240" w:lineRule="atLeast"/>
              <w:ind w:left="113" w:right="113"/>
              <w:rPr>
                <w:spacing w:val="-4"/>
              </w:rPr>
            </w:pPr>
            <w:r>
              <w:rPr>
                <w:spacing w:val="-4"/>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rPr>
                <w:color w:val="000000"/>
                <w:vertAlign w:val="superscript"/>
              </w:rPr>
            </w:pPr>
            <w:r>
              <w:rPr>
                <w:color w:val="000000"/>
              </w:rPr>
              <w:t>иные основания в соответствии с федеральным законом</w:t>
            </w:r>
            <w:r>
              <w:rPr>
                <w:color w:val="000000"/>
                <w:vertAlign w:val="superscript"/>
              </w:rPr>
              <w:t> 3</w:t>
            </w:r>
          </w:p>
        </w:tc>
        <w:tc>
          <w:tcPr>
            <w:tcW w:w="567" w:type="dxa"/>
            <w:vMerge/>
            <w:tcBorders>
              <w:top w:val="nil"/>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jc w:val="center"/>
              <w:rPr>
                <w:color w:val="00000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pPr>
            <w:r>
              <w:rPr>
                <w:color w:val="000000"/>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pPr>
            <w:r>
              <w:rPr>
                <w:color w:val="000000"/>
              </w:rPr>
              <w:t xml:space="preserve">рабочих часов </w:t>
            </w:r>
            <w:r>
              <w:rPr>
                <w:color w:val="000000"/>
              </w:rPr>
              <w:br/>
              <w:t>(для МСП и МКП)</w:t>
            </w:r>
          </w:p>
        </w:tc>
        <w:tc>
          <w:tcPr>
            <w:tcW w:w="991" w:type="dxa"/>
            <w:vMerge/>
            <w:tcBorders>
              <w:top w:val="nil"/>
              <w:left w:val="single" w:sz="4" w:space="0" w:color="auto"/>
              <w:bottom w:val="nil"/>
              <w:right w:val="single" w:sz="4" w:space="0" w:color="auto"/>
            </w:tcBorders>
            <w:shd w:val="clear" w:color="auto" w:fill="FFFFFF"/>
            <w:textDirection w:val="btLr"/>
          </w:tcPr>
          <w:p w:rsidR="009F7FE8" w:rsidRDefault="009F7FE8" w:rsidP="00557A8D">
            <w:pPr>
              <w:shd w:val="clear" w:color="auto" w:fill="FFFFFF"/>
              <w:spacing w:line="240" w:lineRule="atLeast"/>
              <w:ind w:left="113" w:right="113"/>
              <w:jc w:val="center"/>
              <w:rPr>
                <w:color w:val="000000"/>
              </w:rPr>
            </w:pPr>
          </w:p>
        </w:tc>
        <w:tc>
          <w:tcPr>
            <w:tcW w:w="1417" w:type="dxa"/>
            <w:vMerge/>
            <w:tcBorders>
              <w:top w:val="nil"/>
              <w:left w:val="single" w:sz="4" w:space="0" w:color="auto"/>
              <w:bottom w:val="nil"/>
              <w:right w:val="nil"/>
            </w:tcBorders>
            <w:shd w:val="clear" w:color="auto" w:fill="FFFFFF"/>
            <w:textDirection w:val="btLr"/>
          </w:tcPr>
          <w:p w:rsidR="009F7FE8" w:rsidRDefault="009F7FE8" w:rsidP="00557A8D">
            <w:pPr>
              <w:shd w:val="clear" w:color="auto" w:fill="FFFFFF"/>
              <w:spacing w:line="240" w:lineRule="atLeast"/>
              <w:ind w:left="113" w:right="113"/>
              <w:jc w:val="center"/>
              <w:rPr>
                <w:color w:val="000000"/>
              </w:rPr>
            </w:pPr>
          </w:p>
        </w:tc>
      </w:tr>
      <w:tr w:rsidR="009F7FE8" w:rsidTr="00557A8D">
        <w:tblPrEx>
          <w:tblCellMar>
            <w:top w:w="0" w:type="dxa"/>
            <w:bottom w:w="0" w:type="dxa"/>
          </w:tblCellMar>
        </w:tblPrEx>
        <w:trPr>
          <w:cantSplit/>
        </w:trPr>
        <w:tc>
          <w:tcPr>
            <w:tcW w:w="109" w:type="dxa"/>
            <w:tcBorders>
              <w:top w:val="single" w:sz="4" w:space="0" w:color="auto"/>
              <w:left w:val="nil"/>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pStyle w:val="ConsPlusNonformat"/>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jc w:val="center"/>
              <w:rPr>
                <w:spacing w:val="-4"/>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9F7FE8" w:rsidRDefault="009F7FE8" w:rsidP="00557A8D">
            <w:pPr>
              <w:shd w:val="clear" w:color="auto" w:fill="FFFFFF"/>
              <w:jc w:val="center"/>
              <w:rPr>
                <w:color w:val="000000"/>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9F7FE8" w:rsidRDefault="009F7FE8" w:rsidP="00557A8D">
            <w:pPr>
              <w:shd w:val="clear" w:color="auto" w:fill="FFFFFF"/>
              <w:jc w:val="center"/>
              <w:rPr>
                <w:color w:val="000000"/>
              </w:rPr>
            </w:pPr>
          </w:p>
        </w:tc>
      </w:tr>
    </w:tbl>
    <w:p w:rsidR="009F7FE8" w:rsidRDefault="009F7FE8" w:rsidP="009F7FE8">
      <w:pPr>
        <w:shd w:val="clear" w:color="auto" w:fill="FFFFFF"/>
        <w:spacing w:before="120"/>
        <w:ind w:firstLine="567"/>
        <w:jc w:val="both"/>
        <w:rPr>
          <w:sz w:val="18"/>
          <w:szCs w:val="18"/>
        </w:rPr>
      </w:pPr>
      <w:r>
        <w:rPr>
          <w:color w:val="000000"/>
          <w:sz w:val="18"/>
          <w:szCs w:val="18"/>
          <w:vertAlign w:val="superscript"/>
        </w:rPr>
        <w:t>1</w:t>
      </w:r>
      <w:r>
        <w:rPr>
          <w:color w:val="000000"/>
          <w:sz w:val="18"/>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9F7FE8" w:rsidRDefault="009F7FE8" w:rsidP="009F7FE8">
      <w:pPr>
        <w:shd w:val="clear" w:color="auto" w:fill="FFFFFF"/>
        <w:ind w:firstLine="567"/>
        <w:jc w:val="both"/>
        <w:rPr>
          <w:sz w:val="18"/>
          <w:szCs w:val="18"/>
        </w:rPr>
      </w:pPr>
      <w:r>
        <w:rPr>
          <w:color w:val="000000"/>
          <w:sz w:val="18"/>
          <w:szCs w:val="18"/>
          <w:vertAlign w:val="superscript"/>
        </w:rPr>
        <w:t>2</w:t>
      </w:r>
      <w:r>
        <w:rPr>
          <w:color w:val="000000"/>
          <w:sz w:val="18"/>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9F7FE8" w:rsidRDefault="009F7FE8" w:rsidP="009F7FE8">
      <w:pPr>
        <w:shd w:val="clear" w:color="auto" w:fill="FFFFFF"/>
        <w:ind w:firstLine="567"/>
        <w:jc w:val="both"/>
        <w:rPr>
          <w:sz w:val="18"/>
          <w:szCs w:val="18"/>
        </w:rPr>
      </w:pPr>
      <w:r>
        <w:rPr>
          <w:color w:val="000000"/>
          <w:sz w:val="18"/>
          <w:szCs w:val="18"/>
          <w:vertAlign w:val="superscript"/>
        </w:rPr>
        <w:t>3</w:t>
      </w:r>
      <w:r>
        <w:rPr>
          <w:color w:val="000000"/>
          <w:sz w:val="18"/>
          <w:szCs w:val="18"/>
        </w:rPr>
        <w:t> Указывается ссылка на положения федерального закона, устанавливающего основания проведения плановой проверки.</w:t>
      </w:r>
    </w:p>
    <w:p w:rsidR="009F7FE8" w:rsidRDefault="009F7FE8" w:rsidP="009F7FE8">
      <w:pPr>
        <w:ind w:firstLine="567"/>
        <w:jc w:val="both"/>
        <w:rPr>
          <w:sz w:val="24"/>
          <w:szCs w:val="24"/>
        </w:rPr>
      </w:pPr>
      <w:r>
        <w:rPr>
          <w:color w:val="000000"/>
          <w:sz w:val="18"/>
          <w:szCs w:val="18"/>
          <w:vertAlign w:val="superscript"/>
        </w:rPr>
        <w:t>4</w:t>
      </w:r>
      <w:r>
        <w:rPr>
          <w:color w:val="000000"/>
          <w:sz w:val="18"/>
          <w:szCs w:val="18"/>
        </w:rPr>
        <w:t> Указывается календарный месяц начала проведения проверки.</w:t>
      </w:r>
    </w:p>
    <w:p w:rsidR="009F7FE8" w:rsidRDefault="009F7FE8" w:rsidP="009F7FE8">
      <w:pPr>
        <w:pStyle w:val="a3"/>
        <w:spacing w:before="0" w:beforeAutospacing="0" w:after="0" w:afterAutospacing="0"/>
        <w:ind w:firstLine="709"/>
        <w:jc w:val="both"/>
        <w:rPr>
          <w:sz w:val="26"/>
          <w:szCs w:val="26"/>
        </w:rPr>
      </w:pPr>
    </w:p>
    <w:p w:rsidR="009F7FE8" w:rsidRDefault="009F7FE8" w:rsidP="009F7FE8">
      <w:pPr>
        <w:pStyle w:val="a3"/>
        <w:spacing w:before="0" w:beforeAutospacing="0" w:after="0" w:afterAutospacing="0"/>
        <w:ind w:firstLine="709"/>
        <w:jc w:val="both"/>
        <w:rPr>
          <w:sz w:val="26"/>
          <w:szCs w:val="26"/>
        </w:rPr>
      </w:pPr>
    </w:p>
    <w:p w:rsidR="009F7FE8" w:rsidRDefault="009F7FE8" w:rsidP="009F7FE8">
      <w:pPr>
        <w:pStyle w:val="a3"/>
        <w:spacing w:before="0" w:beforeAutospacing="0" w:after="0" w:afterAutospacing="0"/>
        <w:ind w:firstLine="709"/>
        <w:jc w:val="both"/>
        <w:rPr>
          <w:sz w:val="26"/>
          <w:szCs w:val="26"/>
        </w:rPr>
        <w:sectPr w:rsidR="009F7FE8">
          <w:headerReference w:type="even" r:id="rId7"/>
          <w:headerReference w:type="default" r:id="rId8"/>
          <w:footerReference w:type="even" r:id="rId9"/>
          <w:footerReference w:type="default" r:id="rId10"/>
          <w:headerReference w:type="first" r:id="rId11"/>
          <w:footerReference w:type="first" r:id="rId12"/>
          <w:pgSz w:w="16840" w:h="11907" w:orient="landscape" w:code="9"/>
          <w:pgMar w:top="964" w:right="567" w:bottom="567" w:left="567" w:header="397" w:footer="397" w:gutter="0"/>
          <w:cols w:space="709"/>
        </w:sectPr>
      </w:pPr>
    </w:p>
    <w:p w:rsidR="009F7FE8" w:rsidRPr="00B42E7E" w:rsidRDefault="009F7FE8" w:rsidP="009F7FE8">
      <w:pPr>
        <w:spacing w:after="60"/>
        <w:ind w:left="6294"/>
        <w:rPr>
          <w:sz w:val="16"/>
          <w:szCs w:val="16"/>
        </w:rPr>
      </w:pPr>
      <w:r w:rsidRPr="00B42E7E">
        <w:rPr>
          <w:sz w:val="16"/>
          <w:szCs w:val="16"/>
        </w:rPr>
        <w:lastRenderedPageBreak/>
        <w:t>ПРИЛОЖЕНИЕ № 4</w:t>
      </w:r>
      <w:r w:rsidRPr="00B42E7E">
        <w:rPr>
          <w:sz w:val="16"/>
          <w:szCs w:val="16"/>
        </w:rPr>
        <w:br/>
        <w:t xml:space="preserve">к административному регламенту проведения проверок при осуществлении муниципального контроля деятельности юридических лиц и индивидуальных предпринимателей </w:t>
      </w:r>
    </w:p>
    <w:p w:rsidR="009F7FE8" w:rsidRPr="00F94EE8" w:rsidRDefault="009F7FE8" w:rsidP="009F7FE8">
      <w:pPr>
        <w:ind w:left="5868"/>
        <w:rPr>
          <w:sz w:val="24"/>
          <w:szCs w:val="24"/>
        </w:rPr>
      </w:pPr>
      <w:r>
        <w:rPr>
          <w:sz w:val="24"/>
          <w:szCs w:val="24"/>
        </w:rPr>
        <w:t xml:space="preserve">В  </w:t>
      </w:r>
    </w:p>
    <w:p w:rsidR="009F7FE8" w:rsidRPr="00B42E7E" w:rsidRDefault="009F7FE8" w:rsidP="009F7FE8">
      <w:pPr>
        <w:pBdr>
          <w:top w:val="single" w:sz="4" w:space="1" w:color="auto"/>
        </w:pBdr>
        <w:ind w:left="6152"/>
        <w:jc w:val="center"/>
        <w:rPr>
          <w:sz w:val="16"/>
          <w:szCs w:val="16"/>
        </w:rPr>
      </w:pPr>
      <w:r w:rsidRPr="00B42E7E">
        <w:rPr>
          <w:sz w:val="16"/>
          <w:szCs w:val="16"/>
        </w:rPr>
        <w:t>(наименование органа прокуратуры)</w:t>
      </w:r>
    </w:p>
    <w:p w:rsidR="009F7FE8" w:rsidRDefault="009F7FE8" w:rsidP="009F7FE8">
      <w:pPr>
        <w:tabs>
          <w:tab w:val="center" w:pos="8080"/>
          <w:tab w:val="left" w:pos="10206"/>
        </w:tabs>
        <w:ind w:left="5868"/>
        <w:rPr>
          <w:sz w:val="24"/>
          <w:szCs w:val="24"/>
        </w:rPr>
      </w:pPr>
      <w:r>
        <w:rPr>
          <w:sz w:val="24"/>
          <w:szCs w:val="24"/>
        </w:rPr>
        <w:t xml:space="preserve">от  </w:t>
      </w:r>
    </w:p>
    <w:p w:rsidR="009F7FE8" w:rsidRPr="00B42E7E" w:rsidRDefault="009F7FE8" w:rsidP="009F7FE8">
      <w:pPr>
        <w:pBdr>
          <w:top w:val="single" w:sz="4" w:space="1" w:color="auto"/>
        </w:pBdr>
        <w:spacing w:after="360"/>
        <w:ind w:left="6237"/>
        <w:jc w:val="center"/>
        <w:rPr>
          <w:sz w:val="16"/>
          <w:szCs w:val="16"/>
        </w:rPr>
      </w:pPr>
      <w:r w:rsidRPr="00B42E7E">
        <w:rPr>
          <w:sz w:val="16"/>
          <w:szCs w:val="16"/>
        </w:rPr>
        <w:t>(наименование органа государственного контроля (надзора), муниципального контроля с указанием юридического адреса)</w:t>
      </w:r>
    </w:p>
    <w:p w:rsidR="009F7FE8" w:rsidRDefault="009F7FE8" w:rsidP="009F7FE8">
      <w:pPr>
        <w:spacing w:before="480"/>
        <w:jc w:val="center"/>
        <w:rPr>
          <w:b/>
          <w:bCs/>
          <w:sz w:val="26"/>
          <w:szCs w:val="26"/>
        </w:rPr>
      </w:pPr>
      <w:r>
        <w:rPr>
          <w:b/>
          <w:bCs/>
          <w:sz w:val="26"/>
          <w:szCs w:val="26"/>
        </w:rPr>
        <w:t>ЗАЯВЛЕНИЕ</w:t>
      </w:r>
      <w:r>
        <w:rPr>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F7FE8" w:rsidRDefault="009F7FE8" w:rsidP="009F7FE8">
      <w:pPr>
        <w:spacing w:before="360"/>
        <w:jc w:val="both"/>
        <w:rPr>
          <w:sz w:val="24"/>
          <w:szCs w:val="24"/>
        </w:rPr>
      </w:pPr>
      <w:r>
        <w:rPr>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F7FE8" w:rsidRDefault="009F7FE8" w:rsidP="009F7FE8">
      <w:pPr>
        <w:pBdr>
          <w:top w:val="single" w:sz="4" w:space="1" w:color="auto"/>
        </w:pBdr>
        <w:ind w:left="3544"/>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Pr="00B42E7E" w:rsidRDefault="009F7FE8" w:rsidP="009F7FE8">
      <w:pPr>
        <w:pBdr>
          <w:top w:val="single" w:sz="4" w:space="1" w:color="auto"/>
        </w:pBdr>
        <w:jc w:val="center"/>
        <w:rPr>
          <w:sz w:val="16"/>
          <w:szCs w:val="16"/>
        </w:rPr>
      </w:pPr>
      <w:r w:rsidRPr="00B42E7E">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F7FE8" w:rsidRDefault="009F7FE8" w:rsidP="009F7FE8">
      <w:pPr>
        <w:spacing w:before="120"/>
        <w:jc w:val="both"/>
        <w:rPr>
          <w:sz w:val="24"/>
          <w:szCs w:val="24"/>
        </w:rPr>
      </w:pPr>
      <w:r>
        <w:rPr>
          <w:sz w:val="24"/>
          <w:szCs w:val="24"/>
        </w:rPr>
        <w:t xml:space="preserve">осуществляющего предпринимательскую деятельность по адресу:  </w:t>
      </w:r>
    </w:p>
    <w:p w:rsidR="009F7FE8" w:rsidRDefault="009F7FE8" w:rsidP="009F7FE8">
      <w:pPr>
        <w:pBdr>
          <w:top w:val="single" w:sz="4" w:space="1" w:color="auto"/>
        </w:pBdr>
        <w:ind w:left="6946"/>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spacing w:before="240"/>
        <w:rPr>
          <w:sz w:val="24"/>
          <w:szCs w:val="24"/>
        </w:rPr>
      </w:pPr>
      <w:r>
        <w:rPr>
          <w:sz w:val="24"/>
          <w:szCs w:val="24"/>
        </w:rPr>
        <w:t>2. Основание проведения проверки:</w:t>
      </w: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Pr="00B42E7E" w:rsidRDefault="009F7FE8" w:rsidP="009F7FE8">
      <w:pPr>
        <w:pBdr>
          <w:top w:val="single" w:sz="4" w:space="1" w:color="auto"/>
        </w:pBdr>
        <w:jc w:val="center"/>
        <w:rPr>
          <w:sz w:val="16"/>
          <w:szCs w:val="16"/>
        </w:rPr>
      </w:pPr>
      <w:r w:rsidRPr="00B42E7E">
        <w:rPr>
          <w:sz w:val="16"/>
          <w:szCs w:val="16"/>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B42E7E">
        <w:rPr>
          <w:sz w:val="16"/>
          <w:szCs w:val="16"/>
        </w:rPr>
        <w:br/>
        <w:t>и муниципального контроля”)</w:t>
      </w:r>
    </w:p>
    <w:p w:rsidR="009F7FE8" w:rsidRDefault="009F7FE8" w:rsidP="009F7FE8">
      <w:pPr>
        <w:spacing w:before="240"/>
        <w:rPr>
          <w:sz w:val="24"/>
          <w:szCs w:val="24"/>
        </w:rPr>
      </w:pPr>
      <w:r>
        <w:rPr>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F7FE8" w:rsidTr="00557A8D">
        <w:tblPrEx>
          <w:tblCellMar>
            <w:top w:w="0" w:type="dxa"/>
            <w:bottom w:w="0" w:type="dxa"/>
          </w:tblCellMar>
        </w:tblPrEx>
        <w:tc>
          <w:tcPr>
            <w:tcW w:w="170" w:type="dxa"/>
            <w:tcBorders>
              <w:top w:val="nil"/>
              <w:left w:val="nil"/>
              <w:bottom w:val="nil"/>
              <w:right w:val="nil"/>
            </w:tcBorders>
            <w:vAlign w:val="bottom"/>
          </w:tcPr>
          <w:p w:rsidR="009F7FE8" w:rsidRDefault="009F7FE8" w:rsidP="00557A8D">
            <w:pPr>
              <w:jc w:val="right"/>
              <w:rPr>
                <w:sz w:val="24"/>
                <w:szCs w:val="24"/>
              </w:rPr>
            </w:pPr>
            <w:r>
              <w:rPr>
                <w:sz w:val="24"/>
                <w:szCs w:val="24"/>
              </w:rPr>
              <w:t>“</w:t>
            </w:r>
          </w:p>
        </w:tc>
        <w:tc>
          <w:tcPr>
            <w:tcW w:w="340"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255" w:type="dxa"/>
            <w:tcBorders>
              <w:top w:val="nil"/>
              <w:left w:val="nil"/>
              <w:bottom w:val="nil"/>
              <w:right w:val="nil"/>
            </w:tcBorders>
            <w:vAlign w:val="bottom"/>
          </w:tcPr>
          <w:p w:rsidR="009F7FE8" w:rsidRDefault="009F7FE8" w:rsidP="00557A8D">
            <w:pPr>
              <w:rPr>
                <w:sz w:val="24"/>
                <w:szCs w:val="24"/>
              </w:rPr>
            </w:pPr>
            <w:r>
              <w:rPr>
                <w:sz w:val="24"/>
                <w:szCs w:val="24"/>
              </w:rPr>
              <w:t>”</w:t>
            </w:r>
          </w:p>
        </w:tc>
        <w:tc>
          <w:tcPr>
            <w:tcW w:w="124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397" w:type="dxa"/>
            <w:tcBorders>
              <w:top w:val="nil"/>
              <w:left w:val="nil"/>
              <w:bottom w:val="nil"/>
              <w:right w:val="nil"/>
            </w:tcBorders>
            <w:vAlign w:val="bottom"/>
          </w:tcPr>
          <w:p w:rsidR="009F7FE8" w:rsidRDefault="009F7FE8" w:rsidP="00557A8D">
            <w:pPr>
              <w:jc w:val="right"/>
              <w:rPr>
                <w:sz w:val="24"/>
                <w:szCs w:val="24"/>
              </w:rPr>
            </w:pPr>
            <w:r>
              <w:rPr>
                <w:sz w:val="24"/>
                <w:szCs w:val="24"/>
              </w:rPr>
              <w:t>20</w:t>
            </w:r>
          </w:p>
        </w:tc>
        <w:tc>
          <w:tcPr>
            <w:tcW w:w="340" w:type="dxa"/>
            <w:tcBorders>
              <w:top w:val="nil"/>
              <w:left w:val="nil"/>
              <w:bottom w:val="single" w:sz="4" w:space="0" w:color="auto"/>
              <w:right w:val="nil"/>
            </w:tcBorders>
            <w:vAlign w:val="bottom"/>
          </w:tcPr>
          <w:p w:rsidR="009F7FE8" w:rsidRDefault="009F7FE8" w:rsidP="00557A8D">
            <w:pPr>
              <w:rPr>
                <w:sz w:val="24"/>
                <w:szCs w:val="24"/>
              </w:rPr>
            </w:pPr>
          </w:p>
        </w:tc>
        <w:tc>
          <w:tcPr>
            <w:tcW w:w="738" w:type="dxa"/>
            <w:tcBorders>
              <w:top w:val="nil"/>
              <w:left w:val="nil"/>
              <w:bottom w:val="nil"/>
              <w:right w:val="nil"/>
            </w:tcBorders>
            <w:vAlign w:val="bottom"/>
          </w:tcPr>
          <w:p w:rsidR="009F7FE8" w:rsidRDefault="009F7FE8" w:rsidP="00557A8D">
            <w:pPr>
              <w:ind w:left="57"/>
              <w:rPr>
                <w:sz w:val="24"/>
                <w:szCs w:val="24"/>
              </w:rPr>
            </w:pPr>
            <w:r>
              <w:rPr>
                <w:sz w:val="24"/>
                <w:szCs w:val="24"/>
              </w:rPr>
              <w:t>года.</w:t>
            </w:r>
          </w:p>
        </w:tc>
      </w:tr>
    </w:tbl>
    <w:p w:rsidR="009F7FE8" w:rsidRDefault="009F7FE8" w:rsidP="009F7FE8">
      <w:pPr>
        <w:spacing w:before="240"/>
        <w:rPr>
          <w:sz w:val="24"/>
          <w:szCs w:val="24"/>
        </w:rPr>
      </w:pPr>
      <w:r>
        <w:rPr>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F7FE8" w:rsidTr="00557A8D">
        <w:tblPrEx>
          <w:tblCellMar>
            <w:top w:w="0" w:type="dxa"/>
            <w:bottom w:w="0" w:type="dxa"/>
          </w:tblCellMar>
        </w:tblPrEx>
        <w:tc>
          <w:tcPr>
            <w:tcW w:w="170" w:type="dxa"/>
            <w:tcBorders>
              <w:top w:val="nil"/>
              <w:left w:val="nil"/>
              <w:bottom w:val="nil"/>
              <w:right w:val="nil"/>
            </w:tcBorders>
            <w:vAlign w:val="bottom"/>
          </w:tcPr>
          <w:p w:rsidR="009F7FE8" w:rsidRDefault="009F7FE8" w:rsidP="00557A8D">
            <w:pPr>
              <w:jc w:val="right"/>
              <w:rPr>
                <w:sz w:val="24"/>
                <w:szCs w:val="24"/>
              </w:rPr>
            </w:pPr>
            <w:r>
              <w:rPr>
                <w:sz w:val="24"/>
                <w:szCs w:val="24"/>
              </w:rPr>
              <w:t>“</w:t>
            </w:r>
          </w:p>
        </w:tc>
        <w:tc>
          <w:tcPr>
            <w:tcW w:w="340"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255" w:type="dxa"/>
            <w:tcBorders>
              <w:top w:val="nil"/>
              <w:left w:val="nil"/>
              <w:bottom w:val="nil"/>
              <w:right w:val="nil"/>
            </w:tcBorders>
            <w:vAlign w:val="bottom"/>
          </w:tcPr>
          <w:p w:rsidR="009F7FE8" w:rsidRDefault="009F7FE8" w:rsidP="00557A8D">
            <w:pPr>
              <w:rPr>
                <w:sz w:val="24"/>
                <w:szCs w:val="24"/>
              </w:rPr>
            </w:pPr>
            <w:r>
              <w:rPr>
                <w:sz w:val="24"/>
                <w:szCs w:val="24"/>
              </w:rPr>
              <w:t>”</w:t>
            </w:r>
          </w:p>
        </w:tc>
        <w:tc>
          <w:tcPr>
            <w:tcW w:w="124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397" w:type="dxa"/>
            <w:tcBorders>
              <w:top w:val="nil"/>
              <w:left w:val="nil"/>
              <w:bottom w:val="nil"/>
              <w:right w:val="nil"/>
            </w:tcBorders>
            <w:vAlign w:val="bottom"/>
          </w:tcPr>
          <w:p w:rsidR="009F7FE8" w:rsidRDefault="009F7FE8" w:rsidP="00557A8D">
            <w:pPr>
              <w:jc w:val="right"/>
              <w:rPr>
                <w:sz w:val="24"/>
                <w:szCs w:val="24"/>
              </w:rPr>
            </w:pPr>
            <w:r>
              <w:rPr>
                <w:sz w:val="24"/>
                <w:szCs w:val="24"/>
              </w:rPr>
              <w:t>20</w:t>
            </w:r>
          </w:p>
        </w:tc>
        <w:tc>
          <w:tcPr>
            <w:tcW w:w="340" w:type="dxa"/>
            <w:tcBorders>
              <w:top w:val="nil"/>
              <w:left w:val="nil"/>
              <w:bottom w:val="single" w:sz="4" w:space="0" w:color="auto"/>
              <w:right w:val="nil"/>
            </w:tcBorders>
            <w:vAlign w:val="bottom"/>
          </w:tcPr>
          <w:p w:rsidR="009F7FE8" w:rsidRDefault="009F7FE8" w:rsidP="00557A8D">
            <w:pPr>
              <w:rPr>
                <w:sz w:val="24"/>
                <w:szCs w:val="24"/>
              </w:rPr>
            </w:pPr>
          </w:p>
        </w:tc>
        <w:tc>
          <w:tcPr>
            <w:tcW w:w="738" w:type="dxa"/>
            <w:tcBorders>
              <w:top w:val="nil"/>
              <w:left w:val="nil"/>
              <w:bottom w:val="nil"/>
              <w:right w:val="nil"/>
            </w:tcBorders>
            <w:vAlign w:val="bottom"/>
          </w:tcPr>
          <w:p w:rsidR="009F7FE8" w:rsidRDefault="009F7FE8" w:rsidP="00557A8D">
            <w:pPr>
              <w:ind w:left="57"/>
              <w:rPr>
                <w:sz w:val="24"/>
                <w:szCs w:val="24"/>
              </w:rPr>
            </w:pPr>
            <w:r>
              <w:rPr>
                <w:sz w:val="24"/>
                <w:szCs w:val="24"/>
              </w:rPr>
              <w:t>года.</w:t>
            </w:r>
          </w:p>
        </w:tc>
      </w:tr>
    </w:tbl>
    <w:p w:rsidR="009F7FE8" w:rsidRPr="00B42E7E" w:rsidRDefault="009F7FE8" w:rsidP="009F7FE8">
      <w:pPr>
        <w:ind w:left="284" w:right="283"/>
        <w:jc w:val="center"/>
        <w:rPr>
          <w:sz w:val="16"/>
          <w:szCs w:val="16"/>
        </w:rPr>
      </w:pPr>
      <w:r w:rsidRPr="00B42E7E">
        <w:rPr>
          <w:sz w:val="16"/>
          <w:szCs w:val="16"/>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7FE8" w:rsidRDefault="009F7FE8" w:rsidP="009F7FE8">
      <w:pPr>
        <w:pageBreakBefore/>
        <w:spacing w:before="120"/>
        <w:rPr>
          <w:sz w:val="24"/>
          <w:szCs w:val="24"/>
        </w:rPr>
      </w:pPr>
      <w:r>
        <w:rPr>
          <w:sz w:val="24"/>
          <w:szCs w:val="24"/>
        </w:rPr>
        <w:lastRenderedPageBreak/>
        <w:t xml:space="preserve">Приложения:  </w:t>
      </w:r>
    </w:p>
    <w:p w:rsidR="009F7FE8" w:rsidRDefault="009F7FE8" w:rsidP="009F7FE8">
      <w:pPr>
        <w:pBdr>
          <w:top w:val="single" w:sz="4" w:space="1" w:color="auto"/>
        </w:pBdr>
        <w:ind w:left="1503"/>
        <w:rPr>
          <w:sz w:val="2"/>
          <w:szCs w:val="2"/>
        </w:rPr>
      </w:pPr>
    </w:p>
    <w:p w:rsidR="009F7FE8" w:rsidRDefault="009F7FE8" w:rsidP="009F7FE8">
      <w:pPr>
        <w:ind w:left="1503"/>
        <w:rPr>
          <w:sz w:val="24"/>
          <w:szCs w:val="24"/>
        </w:rPr>
      </w:pPr>
    </w:p>
    <w:p w:rsidR="009F7FE8" w:rsidRDefault="009F7FE8" w:rsidP="009F7FE8">
      <w:pPr>
        <w:pBdr>
          <w:top w:val="single" w:sz="4" w:space="1" w:color="auto"/>
        </w:pBdr>
        <w:ind w:left="1503"/>
        <w:rPr>
          <w:sz w:val="2"/>
          <w:szCs w:val="2"/>
        </w:rPr>
      </w:pPr>
    </w:p>
    <w:p w:rsidR="009F7FE8" w:rsidRDefault="009F7FE8" w:rsidP="009F7FE8">
      <w:pPr>
        <w:ind w:left="1503"/>
        <w:rPr>
          <w:sz w:val="24"/>
          <w:szCs w:val="24"/>
        </w:rPr>
      </w:pPr>
    </w:p>
    <w:p w:rsidR="009F7FE8" w:rsidRPr="00B42E7E" w:rsidRDefault="009F7FE8" w:rsidP="009F7FE8">
      <w:pPr>
        <w:pBdr>
          <w:top w:val="single" w:sz="4" w:space="1" w:color="auto"/>
        </w:pBdr>
        <w:spacing w:after="80"/>
        <w:ind w:left="1503"/>
        <w:jc w:val="center"/>
        <w:rPr>
          <w:sz w:val="16"/>
          <w:szCs w:val="16"/>
          <w:lang w:val="en-US"/>
        </w:rPr>
      </w:pPr>
      <w:r w:rsidRPr="00B42E7E">
        <w:rPr>
          <w:sz w:val="16"/>
          <w:szCs w:val="16"/>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9F7FE8" w:rsidTr="00557A8D">
        <w:tblPrEx>
          <w:tblCellMar>
            <w:top w:w="0" w:type="dxa"/>
            <w:bottom w:w="0" w:type="dxa"/>
          </w:tblCellMar>
        </w:tblPrEx>
        <w:tc>
          <w:tcPr>
            <w:tcW w:w="3856"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312" w:type="dxa"/>
            <w:tcBorders>
              <w:top w:val="nil"/>
              <w:left w:val="nil"/>
              <w:bottom w:val="nil"/>
              <w:right w:val="nil"/>
            </w:tcBorders>
            <w:vAlign w:val="bottom"/>
          </w:tcPr>
          <w:p w:rsidR="009F7FE8" w:rsidRDefault="009F7FE8" w:rsidP="00557A8D">
            <w:pPr>
              <w:rPr>
                <w:sz w:val="24"/>
                <w:szCs w:val="24"/>
              </w:rPr>
            </w:pPr>
          </w:p>
        </w:tc>
        <w:tc>
          <w:tcPr>
            <w:tcW w:w="2084"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297" w:type="dxa"/>
            <w:tcBorders>
              <w:top w:val="nil"/>
              <w:left w:val="nil"/>
              <w:bottom w:val="nil"/>
              <w:right w:val="nil"/>
            </w:tcBorders>
            <w:vAlign w:val="bottom"/>
          </w:tcPr>
          <w:p w:rsidR="009F7FE8" w:rsidRDefault="009F7FE8" w:rsidP="00557A8D">
            <w:pPr>
              <w:rPr>
                <w:sz w:val="24"/>
                <w:szCs w:val="24"/>
              </w:rPr>
            </w:pPr>
          </w:p>
        </w:tc>
        <w:tc>
          <w:tcPr>
            <w:tcW w:w="3402" w:type="dxa"/>
            <w:tcBorders>
              <w:top w:val="nil"/>
              <w:left w:val="nil"/>
              <w:bottom w:val="single" w:sz="4" w:space="0" w:color="auto"/>
              <w:right w:val="nil"/>
            </w:tcBorders>
            <w:vAlign w:val="bottom"/>
          </w:tcPr>
          <w:p w:rsidR="009F7FE8" w:rsidRDefault="009F7FE8" w:rsidP="00557A8D">
            <w:pPr>
              <w:jc w:val="center"/>
              <w:rPr>
                <w:sz w:val="24"/>
                <w:szCs w:val="24"/>
              </w:rPr>
            </w:pPr>
          </w:p>
        </w:tc>
      </w:tr>
      <w:tr w:rsidR="009F7FE8" w:rsidTr="00557A8D">
        <w:tblPrEx>
          <w:tblCellMar>
            <w:top w:w="0" w:type="dxa"/>
            <w:bottom w:w="0" w:type="dxa"/>
          </w:tblCellMar>
        </w:tblPrEx>
        <w:tc>
          <w:tcPr>
            <w:tcW w:w="3856" w:type="dxa"/>
            <w:tcBorders>
              <w:top w:val="nil"/>
              <w:left w:val="nil"/>
              <w:bottom w:val="nil"/>
              <w:right w:val="nil"/>
            </w:tcBorders>
          </w:tcPr>
          <w:p w:rsidR="009F7FE8" w:rsidRPr="009F7FE8" w:rsidRDefault="009F7FE8" w:rsidP="00557A8D">
            <w:pPr>
              <w:jc w:val="center"/>
              <w:rPr>
                <w:sz w:val="16"/>
                <w:szCs w:val="16"/>
              </w:rPr>
            </w:pPr>
            <w:r w:rsidRPr="009F7FE8">
              <w:rPr>
                <w:sz w:val="16"/>
                <w:szCs w:val="16"/>
              </w:rPr>
              <w:t>(наименование должностного лица)</w:t>
            </w:r>
          </w:p>
        </w:tc>
        <w:tc>
          <w:tcPr>
            <w:tcW w:w="312" w:type="dxa"/>
            <w:tcBorders>
              <w:top w:val="nil"/>
              <w:left w:val="nil"/>
              <w:bottom w:val="nil"/>
              <w:right w:val="nil"/>
            </w:tcBorders>
          </w:tcPr>
          <w:p w:rsidR="009F7FE8" w:rsidRPr="009F7FE8" w:rsidRDefault="009F7FE8" w:rsidP="00557A8D">
            <w:pPr>
              <w:rPr>
                <w:sz w:val="16"/>
                <w:szCs w:val="16"/>
              </w:rPr>
            </w:pPr>
          </w:p>
        </w:tc>
        <w:tc>
          <w:tcPr>
            <w:tcW w:w="2084" w:type="dxa"/>
            <w:tcBorders>
              <w:top w:val="nil"/>
              <w:left w:val="nil"/>
              <w:bottom w:val="nil"/>
              <w:right w:val="nil"/>
            </w:tcBorders>
          </w:tcPr>
          <w:p w:rsidR="009F7FE8" w:rsidRPr="009F7FE8" w:rsidRDefault="009F7FE8" w:rsidP="00557A8D">
            <w:pPr>
              <w:jc w:val="center"/>
              <w:rPr>
                <w:sz w:val="16"/>
                <w:szCs w:val="16"/>
              </w:rPr>
            </w:pPr>
            <w:r w:rsidRPr="009F7FE8">
              <w:rPr>
                <w:sz w:val="16"/>
                <w:szCs w:val="16"/>
              </w:rPr>
              <w:t>(подпись)</w:t>
            </w:r>
          </w:p>
        </w:tc>
        <w:tc>
          <w:tcPr>
            <w:tcW w:w="297" w:type="dxa"/>
            <w:tcBorders>
              <w:top w:val="nil"/>
              <w:left w:val="nil"/>
              <w:bottom w:val="nil"/>
              <w:right w:val="nil"/>
            </w:tcBorders>
          </w:tcPr>
          <w:p w:rsidR="009F7FE8" w:rsidRPr="009F7FE8" w:rsidRDefault="009F7FE8" w:rsidP="00557A8D">
            <w:pPr>
              <w:rPr>
                <w:sz w:val="16"/>
                <w:szCs w:val="16"/>
              </w:rPr>
            </w:pPr>
          </w:p>
        </w:tc>
        <w:tc>
          <w:tcPr>
            <w:tcW w:w="3402" w:type="dxa"/>
            <w:tcBorders>
              <w:top w:val="nil"/>
              <w:left w:val="nil"/>
              <w:bottom w:val="nil"/>
              <w:right w:val="nil"/>
            </w:tcBorders>
          </w:tcPr>
          <w:p w:rsidR="009F7FE8" w:rsidRPr="009F7FE8" w:rsidRDefault="009F7FE8" w:rsidP="00557A8D">
            <w:pPr>
              <w:jc w:val="center"/>
              <w:rPr>
                <w:sz w:val="16"/>
                <w:szCs w:val="16"/>
              </w:rPr>
            </w:pPr>
            <w:r w:rsidRPr="009F7FE8">
              <w:rPr>
                <w:sz w:val="16"/>
                <w:szCs w:val="16"/>
              </w:rPr>
              <w:t>(фамилия, имя, отчество</w:t>
            </w:r>
            <w:r w:rsidRPr="009F7FE8">
              <w:rPr>
                <w:sz w:val="16"/>
                <w:szCs w:val="16"/>
              </w:rPr>
              <w:br/>
              <w:t>(в случае, если имеется))</w:t>
            </w:r>
          </w:p>
        </w:tc>
      </w:tr>
    </w:tbl>
    <w:p w:rsidR="009F7FE8" w:rsidRDefault="009F7FE8" w:rsidP="009F7FE8">
      <w:pPr>
        <w:spacing w:before="120"/>
        <w:ind w:left="567"/>
        <w:rPr>
          <w:sz w:val="24"/>
          <w:szCs w:val="24"/>
        </w:rPr>
      </w:pPr>
      <w:r>
        <w:rPr>
          <w:sz w:val="24"/>
          <w:szCs w:val="24"/>
        </w:rPr>
        <w:t>М.П.</w:t>
      </w:r>
    </w:p>
    <w:p w:rsidR="009F7FE8" w:rsidRDefault="009F7FE8" w:rsidP="009F7FE8">
      <w:pPr>
        <w:spacing w:before="240"/>
        <w:ind w:firstLine="567"/>
        <w:rPr>
          <w:sz w:val="24"/>
          <w:szCs w:val="24"/>
        </w:rPr>
      </w:pPr>
      <w:r>
        <w:rPr>
          <w:sz w:val="24"/>
          <w:szCs w:val="24"/>
        </w:rPr>
        <w:t xml:space="preserve">Дата и время составления документа:  </w:t>
      </w:r>
    </w:p>
    <w:p w:rsidR="009F7FE8" w:rsidRDefault="009F7FE8" w:rsidP="009F7FE8">
      <w:pPr>
        <w:pBdr>
          <w:top w:val="single" w:sz="4" w:space="1" w:color="auto"/>
        </w:pBdr>
        <w:ind w:left="4593"/>
        <w:rPr>
          <w:sz w:val="2"/>
          <w:szCs w:val="2"/>
        </w:rPr>
      </w:pPr>
    </w:p>
    <w:p w:rsidR="009F7FE8" w:rsidRDefault="009F7FE8" w:rsidP="009F7FE8">
      <w:pPr>
        <w:rPr>
          <w:sz w:val="24"/>
          <w:szCs w:val="24"/>
        </w:rPr>
      </w:pPr>
    </w:p>
    <w:p w:rsidR="009F7FE8" w:rsidRDefault="009F7FE8" w:rsidP="009F7FE8">
      <w:pPr>
        <w:pStyle w:val="a3"/>
        <w:spacing w:before="0" w:beforeAutospacing="0" w:after="0" w:afterAutospacing="0"/>
        <w:ind w:firstLine="709"/>
        <w:jc w:val="both"/>
        <w:rPr>
          <w:sz w:val="26"/>
          <w:szCs w:val="26"/>
        </w:rPr>
      </w:pPr>
    </w:p>
    <w:p w:rsidR="009F7FE8" w:rsidRDefault="009F7FE8" w:rsidP="009F7FE8">
      <w:pPr>
        <w:pStyle w:val="a3"/>
        <w:spacing w:before="0" w:beforeAutospacing="0" w:after="0" w:afterAutospacing="0"/>
        <w:ind w:firstLine="709"/>
        <w:jc w:val="both"/>
        <w:rPr>
          <w:sz w:val="26"/>
          <w:szCs w:val="26"/>
        </w:rPr>
      </w:pPr>
    </w:p>
    <w:p w:rsidR="009F7FE8" w:rsidRDefault="009F7FE8" w:rsidP="009F7FE8">
      <w:pPr>
        <w:spacing w:after="60"/>
        <w:jc w:val="center"/>
        <w:rPr>
          <w:sz w:val="18"/>
          <w:szCs w:val="18"/>
        </w:rPr>
      </w:pPr>
      <w:r>
        <w:rPr>
          <w:sz w:val="18"/>
          <w:szCs w:val="18"/>
        </w:rPr>
        <w:t xml:space="preserve">                                                                   ПРИЛОЖЕНИЕ № 5</w:t>
      </w:r>
    </w:p>
    <w:p w:rsidR="009F7FE8" w:rsidRDefault="009F7FE8" w:rsidP="009F7FE8">
      <w:pPr>
        <w:spacing w:after="120"/>
        <w:ind w:left="5760"/>
        <w:rPr>
          <w:sz w:val="16"/>
          <w:szCs w:val="16"/>
        </w:rPr>
      </w:pPr>
      <w:r>
        <w:rPr>
          <w:sz w:val="18"/>
          <w:szCs w:val="18"/>
        </w:rPr>
        <w:t>к административному регламенту проведения проверок  при осуществлении муниципального контроля деятельности юридических лиц и индивидуальных предпринимателей</w:t>
      </w:r>
      <w:r>
        <w:rPr>
          <w:sz w:val="16"/>
          <w:szCs w:val="16"/>
        </w:rPr>
        <w:t xml:space="preserve">        </w:t>
      </w:r>
    </w:p>
    <w:p w:rsidR="009F7FE8" w:rsidRDefault="009F7FE8" w:rsidP="009F7FE8">
      <w:pPr>
        <w:spacing w:before="120"/>
        <w:jc w:val="center"/>
        <w:rPr>
          <w:sz w:val="24"/>
          <w:szCs w:val="24"/>
        </w:rPr>
      </w:pPr>
    </w:p>
    <w:p w:rsidR="009F7FE8" w:rsidRDefault="009F7FE8" w:rsidP="009F7FE8">
      <w:pPr>
        <w:pBdr>
          <w:top w:val="single" w:sz="4" w:space="1" w:color="auto"/>
        </w:pBdr>
        <w:spacing w:after="360"/>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9F7FE8" w:rsidTr="00557A8D">
        <w:tblPrEx>
          <w:tblCellMar>
            <w:top w:w="0" w:type="dxa"/>
            <w:bottom w:w="0" w:type="dxa"/>
          </w:tblCellMar>
        </w:tblPrEx>
        <w:tc>
          <w:tcPr>
            <w:tcW w:w="3402"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3742" w:type="dxa"/>
            <w:tcBorders>
              <w:top w:val="nil"/>
              <w:left w:val="nil"/>
              <w:bottom w:val="nil"/>
              <w:right w:val="nil"/>
            </w:tcBorders>
            <w:vAlign w:val="bottom"/>
          </w:tcPr>
          <w:p w:rsidR="009F7FE8" w:rsidRDefault="009F7FE8" w:rsidP="00557A8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255" w:type="dxa"/>
            <w:tcBorders>
              <w:top w:val="nil"/>
              <w:left w:val="nil"/>
              <w:bottom w:val="nil"/>
              <w:right w:val="nil"/>
            </w:tcBorders>
            <w:vAlign w:val="bottom"/>
          </w:tcPr>
          <w:p w:rsidR="009F7FE8" w:rsidRDefault="009F7FE8" w:rsidP="00557A8D">
            <w:pPr>
              <w:rPr>
                <w:sz w:val="24"/>
                <w:szCs w:val="24"/>
              </w:rPr>
            </w:pPr>
            <w:r>
              <w:rPr>
                <w:sz w:val="24"/>
                <w:szCs w:val="24"/>
              </w:rPr>
              <w:t>”</w:t>
            </w:r>
          </w:p>
        </w:tc>
        <w:tc>
          <w:tcPr>
            <w:tcW w:w="1418"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369" w:type="dxa"/>
            <w:tcBorders>
              <w:top w:val="nil"/>
              <w:left w:val="nil"/>
              <w:bottom w:val="nil"/>
              <w:right w:val="nil"/>
            </w:tcBorders>
            <w:vAlign w:val="bottom"/>
          </w:tcPr>
          <w:p w:rsidR="009F7FE8" w:rsidRDefault="009F7FE8" w:rsidP="00557A8D">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9F7FE8" w:rsidRDefault="009F7FE8" w:rsidP="00557A8D">
            <w:pPr>
              <w:rPr>
                <w:sz w:val="24"/>
                <w:szCs w:val="24"/>
              </w:rPr>
            </w:pPr>
          </w:p>
        </w:tc>
        <w:tc>
          <w:tcPr>
            <w:tcW w:w="340" w:type="dxa"/>
            <w:gridSpan w:val="2"/>
            <w:tcBorders>
              <w:top w:val="nil"/>
              <w:left w:val="nil"/>
              <w:bottom w:val="nil"/>
              <w:right w:val="nil"/>
            </w:tcBorders>
            <w:vAlign w:val="bottom"/>
          </w:tcPr>
          <w:p w:rsidR="009F7FE8" w:rsidRDefault="009F7FE8" w:rsidP="00557A8D">
            <w:pPr>
              <w:ind w:left="57"/>
              <w:rPr>
                <w:sz w:val="24"/>
                <w:szCs w:val="24"/>
              </w:rPr>
            </w:pPr>
            <w:r>
              <w:rPr>
                <w:sz w:val="24"/>
                <w:szCs w:val="24"/>
              </w:rPr>
              <w:t>г.</w:t>
            </w:r>
          </w:p>
        </w:tc>
      </w:tr>
      <w:tr w:rsidR="009F7FE8" w:rsidTr="00557A8D">
        <w:tblPrEx>
          <w:tblCellMar>
            <w:top w:w="0" w:type="dxa"/>
            <w:bottom w:w="0" w:type="dxa"/>
          </w:tblCellMar>
        </w:tblPrEx>
        <w:trPr>
          <w:gridAfter w:val="1"/>
          <w:wAfter w:w="58" w:type="dxa"/>
          <w:cantSplit/>
        </w:trPr>
        <w:tc>
          <w:tcPr>
            <w:tcW w:w="3402" w:type="dxa"/>
            <w:tcBorders>
              <w:top w:val="nil"/>
              <w:left w:val="nil"/>
              <w:bottom w:val="nil"/>
              <w:right w:val="nil"/>
            </w:tcBorders>
          </w:tcPr>
          <w:p w:rsidR="009F7FE8" w:rsidRDefault="009F7FE8" w:rsidP="00557A8D">
            <w:pPr>
              <w:jc w:val="center"/>
            </w:pPr>
            <w:r>
              <w:t>(место составления акта)</w:t>
            </w:r>
          </w:p>
        </w:tc>
        <w:tc>
          <w:tcPr>
            <w:tcW w:w="3742" w:type="dxa"/>
            <w:tcBorders>
              <w:top w:val="nil"/>
              <w:left w:val="nil"/>
              <w:bottom w:val="nil"/>
              <w:right w:val="nil"/>
            </w:tcBorders>
          </w:tcPr>
          <w:p w:rsidR="009F7FE8" w:rsidRDefault="009F7FE8" w:rsidP="00557A8D"/>
        </w:tc>
        <w:tc>
          <w:tcPr>
            <w:tcW w:w="3090" w:type="dxa"/>
            <w:gridSpan w:val="6"/>
            <w:tcBorders>
              <w:top w:val="nil"/>
              <w:left w:val="nil"/>
              <w:bottom w:val="nil"/>
              <w:right w:val="nil"/>
            </w:tcBorders>
          </w:tcPr>
          <w:p w:rsidR="009F7FE8" w:rsidRDefault="009F7FE8" w:rsidP="00557A8D">
            <w:pPr>
              <w:jc w:val="center"/>
            </w:pPr>
            <w:r>
              <w:t>(дата составления акта)</w:t>
            </w:r>
          </w:p>
        </w:tc>
      </w:tr>
    </w:tbl>
    <w:p w:rsidR="009F7FE8" w:rsidRDefault="009F7FE8" w:rsidP="009F7FE8">
      <w:pPr>
        <w:ind w:left="7144"/>
        <w:jc w:val="center"/>
        <w:rPr>
          <w:sz w:val="24"/>
          <w:szCs w:val="24"/>
        </w:rPr>
      </w:pPr>
    </w:p>
    <w:p w:rsidR="009F7FE8" w:rsidRDefault="009F7FE8" w:rsidP="009F7FE8">
      <w:pPr>
        <w:pBdr>
          <w:top w:val="single" w:sz="4" w:space="1" w:color="auto"/>
        </w:pBdr>
        <w:ind w:left="7144"/>
        <w:jc w:val="center"/>
      </w:pPr>
      <w:r>
        <w:t>(время составления акта)</w:t>
      </w:r>
    </w:p>
    <w:p w:rsidR="009F7FE8" w:rsidRDefault="009F7FE8" w:rsidP="009F7FE8">
      <w:pPr>
        <w:spacing w:before="240" w:after="80"/>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F7FE8" w:rsidTr="00557A8D">
        <w:tblPrEx>
          <w:tblCellMar>
            <w:top w:w="0" w:type="dxa"/>
            <w:bottom w:w="0" w:type="dxa"/>
          </w:tblCellMar>
        </w:tblPrEx>
        <w:trPr>
          <w:jc w:val="center"/>
        </w:trPr>
        <w:tc>
          <w:tcPr>
            <w:tcW w:w="362" w:type="dxa"/>
            <w:tcBorders>
              <w:top w:val="nil"/>
              <w:left w:val="nil"/>
              <w:bottom w:val="nil"/>
              <w:right w:val="nil"/>
            </w:tcBorders>
            <w:vAlign w:val="bottom"/>
          </w:tcPr>
          <w:p w:rsidR="009F7FE8" w:rsidRDefault="009F7FE8" w:rsidP="00557A8D">
            <w:pPr>
              <w:ind w:right="57"/>
              <w:rPr>
                <w:sz w:val="24"/>
                <w:szCs w:val="24"/>
              </w:rPr>
            </w:pPr>
            <w:r>
              <w:rPr>
                <w:sz w:val="24"/>
                <w:szCs w:val="24"/>
              </w:rPr>
              <w:t>№</w:t>
            </w:r>
          </w:p>
        </w:tc>
        <w:tc>
          <w:tcPr>
            <w:tcW w:w="1418" w:type="dxa"/>
            <w:tcBorders>
              <w:top w:val="nil"/>
              <w:left w:val="nil"/>
              <w:bottom w:val="single" w:sz="4" w:space="0" w:color="auto"/>
              <w:right w:val="nil"/>
            </w:tcBorders>
            <w:vAlign w:val="bottom"/>
          </w:tcPr>
          <w:p w:rsidR="009F7FE8" w:rsidRDefault="009F7FE8" w:rsidP="00557A8D">
            <w:pPr>
              <w:jc w:val="center"/>
              <w:rPr>
                <w:sz w:val="24"/>
                <w:szCs w:val="24"/>
              </w:rPr>
            </w:pPr>
          </w:p>
        </w:tc>
      </w:tr>
    </w:tbl>
    <w:p w:rsidR="009F7FE8" w:rsidRDefault="009F7FE8" w:rsidP="009F7FE8">
      <w:pPr>
        <w:spacing w:before="240"/>
        <w:rPr>
          <w:sz w:val="24"/>
          <w:szCs w:val="24"/>
        </w:rPr>
      </w:pPr>
      <w:r>
        <w:rPr>
          <w:sz w:val="24"/>
          <w:szCs w:val="24"/>
        </w:rPr>
        <w:t xml:space="preserve">По адресу/адресам:  </w:t>
      </w:r>
    </w:p>
    <w:p w:rsidR="009F7FE8" w:rsidRDefault="009F7FE8" w:rsidP="009F7FE8">
      <w:pPr>
        <w:pBdr>
          <w:top w:val="single" w:sz="4" w:space="1" w:color="auto"/>
        </w:pBdr>
        <w:ind w:left="2098"/>
        <w:jc w:val="center"/>
      </w:pPr>
      <w:r>
        <w:t>(место проведения проверки)</w:t>
      </w:r>
    </w:p>
    <w:p w:rsidR="009F7FE8" w:rsidRDefault="009F7FE8" w:rsidP="009F7FE8">
      <w:pPr>
        <w:spacing w:before="240"/>
        <w:rPr>
          <w:sz w:val="24"/>
          <w:szCs w:val="24"/>
        </w:rPr>
      </w:pPr>
      <w:r>
        <w:rPr>
          <w:sz w:val="24"/>
          <w:szCs w:val="24"/>
        </w:rPr>
        <w:t xml:space="preserve">На основании:  </w:t>
      </w:r>
    </w:p>
    <w:p w:rsidR="009F7FE8" w:rsidRDefault="009F7FE8" w:rsidP="009F7FE8">
      <w:pPr>
        <w:pBdr>
          <w:top w:val="single" w:sz="4" w:space="1" w:color="auto"/>
        </w:pBdr>
        <w:ind w:left="1605"/>
        <w:rPr>
          <w:sz w:val="2"/>
          <w:szCs w:val="2"/>
        </w:rPr>
      </w:pPr>
    </w:p>
    <w:p w:rsidR="009F7FE8" w:rsidRDefault="009F7FE8" w:rsidP="009F7FE8">
      <w:pPr>
        <w:rPr>
          <w:sz w:val="24"/>
          <w:szCs w:val="24"/>
        </w:rPr>
      </w:pPr>
    </w:p>
    <w:p w:rsidR="009F7FE8" w:rsidRDefault="009F7FE8" w:rsidP="009F7FE8">
      <w:pPr>
        <w:pBdr>
          <w:top w:val="single" w:sz="4" w:space="1" w:color="auto"/>
        </w:pBdr>
        <w:jc w:val="center"/>
      </w:pPr>
      <w:r>
        <w:t>(вид документа с указанием реквизитов (номер, дата))</w:t>
      </w:r>
    </w:p>
    <w:p w:rsidR="009F7FE8" w:rsidRDefault="009F7FE8" w:rsidP="009F7FE8">
      <w:pPr>
        <w:tabs>
          <w:tab w:val="center" w:pos="4678"/>
          <w:tab w:val="right" w:pos="10206"/>
        </w:tabs>
        <w:rPr>
          <w:sz w:val="24"/>
          <w:szCs w:val="24"/>
        </w:rPr>
      </w:pPr>
      <w:r>
        <w:rPr>
          <w:sz w:val="24"/>
          <w:szCs w:val="24"/>
        </w:rPr>
        <w:t xml:space="preserve">была проведена  </w:t>
      </w:r>
      <w:r>
        <w:rPr>
          <w:sz w:val="24"/>
          <w:szCs w:val="24"/>
        </w:rPr>
        <w:tab/>
      </w:r>
      <w:r>
        <w:rPr>
          <w:sz w:val="24"/>
          <w:szCs w:val="24"/>
        </w:rPr>
        <w:tab/>
        <w:t>проверка в отношении:</w:t>
      </w:r>
    </w:p>
    <w:p w:rsidR="009F7FE8" w:rsidRDefault="009F7FE8" w:rsidP="009F7FE8">
      <w:pPr>
        <w:pBdr>
          <w:top w:val="single" w:sz="4" w:space="1" w:color="auto"/>
        </w:pBdr>
        <w:ind w:left="1758" w:right="2466"/>
        <w:jc w:val="center"/>
      </w:pPr>
      <w:r>
        <w:t>(плановая/внеплановая, документарная/выездная)</w:t>
      </w: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Default="009F7FE8" w:rsidP="009F7FE8">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9F7FE8" w:rsidRDefault="009F7FE8" w:rsidP="009F7FE8">
      <w:pPr>
        <w:spacing w:before="120" w:after="240"/>
        <w:rPr>
          <w:sz w:val="24"/>
          <w:szCs w:val="24"/>
        </w:rPr>
      </w:pPr>
      <w:r>
        <w:rPr>
          <w:sz w:val="24"/>
          <w:szCs w:val="24"/>
        </w:rPr>
        <w:lastRenderedPageBreak/>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F7FE8" w:rsidTr="00557A8D">
        <w:tblPrEx>
          <w:tblCellMar>
            <w:top w:w="0" w:type="dxa"/>
            <w:bottom w:w="0" w:type="dxa"/>
          </w:tblCellMar>
        </w:tblPrEx>
        <w:tc>
          <w:tcPr>
            <w:tcW w:w="187" w:type="dxa"/>
            <w:tcBorders>
              <w:top w:val="nil"/>
              <w:left w:val="nil"/>
              <w:bottom w:val="nil"/>
              <w:right w:val="nil"/>
            </w:tcBorders>
            <w:vAlign w:val="bottom"/>
          </w:tcPr>
          <w:p w:rsidR="009F7FE8" w:rsidRDefault="009F7FE8" w:rsidP="00557A8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255" w:type="dxa"/>
            <w:tcBorders>
              <w:top w:val="nil"/>
              <w:left w:val="nil"/>
              <w:bottom w:val="nil"/>
              <w:right w:val="nil"/>
            </w:tcBorders>
            <w:vAlign w:val="bottom"/>
          </w:tcPr>
          <w:p w:rsidR="009F7FE8" w:rsidRDefault="009F7FE8" w:rsidP="00557A8D">
            <w:pPr>
              <w:rPr>
                <w:sz w:val="24"/>
                <w:szCs w:val="24"/>
              </w:rPr>
            </w:pPr>
            <w:r>
              <w:rPr>
                <w:sz w:val="24"/>
                <w:szCs w:val="24"/>
              </w:rPr>
              <w:t>”</w:t>
            </w:r>
          </w:p>
        </w:tc>
        <w:tc>
          <w:tcPr>
            <w:tcW w:w="1219"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369" w:type="dxa"/>
            <w:tcBorders>
              <w:top w:val="nil"/>
              <w:left w:val="nil"/>
              <w:bottom w:val="nil"/>
              <w:right w:val="nil"/>
            </w:tcBorders>
            <w:vAlign w:val="bottom"/>
          </w:tcPr>
          <w:p w:rsidR="009F7FE8" w:rsidRDefault="009F7FE8" w:rsidP="00557A8D">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9F7FE8" w:rsidRDefault="009F7FE8" w:rsidP="00557A8D">
            <w:pPr>
              <w:rPr>
                <w:sz w:val="24"/>
                <w:szCs w:val="24"/>
              </w:rPr>
            </w:pPr>
          </w:p>
        </w:tc>
        <w:tc>
          <w:tcPr>
            <w:tcW w:w="510" w:type="dxa"/>
            <w:tcBorders>
              <w:top w:val="nil"/>
              <w:left w:val="nil"/>
              <w:bottom w:val="nil"/>
              <w:right w:val="nil"/>
            </w:tcBorders>
            <w:vAlign w:val="bottom"/>
          </w:tcPr>
          <w:p w:rsidR="009F7FE8" w:rsidRDefault="009F7FE8" w:rsidP="00557A8D">
            <w:pPr>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567" w:type="dxa"/>
            <w:tcBorders>
              <w:top w:val="nil"/>
              <w:left w:val="nil"/>
              <w:bottom w:val="nil"/>
              <w:right w:val="nil"/>
            </w:tcBorders>
            <w:vAlign w:val="bottom"/>
          </w:tcPr>
          <w:p w:rsidR="009F7FE8" w:rsidRDefault="009F7FE8" w:rsidP="00557A8D">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964" w:type="dxa"/>
            <w:tcBorders>
              <w:top w:val="nil"/>
              <w:left w:val="nil"/>
              <w:bottom w:val="nil"/>
              <w:right w:val="nil"/>
            </w:tcBorders>
            <w:vAlign w:val="bottom"/>
          </w:tcPr>
          <w:p w:rsidR="009F7FE8" w:rsidRDefault="009F7FE8" w:rsidP="00557A8D">
            <w:pPr>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567" w:type="dxa"/>
            <w:tcBorders>
              <w:top w:val="nil"/>
              <w:left w:val="nil"/>
              <w:bottom w:val="nil"/>
              <w:right w:val="nil"/>
            </w:tcBorders>
            <w:vAlign w:val="bottom"/>
          </w:tcPr>
          <w:p w:rsidR="009F7FE8" w:rsidRDefault="009F7FE8" w:rsidP="00557A8D">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2807" w:type="dxa"/>
            <w:tcBorders>
              <w:top w:val="nil"/>
              <w:left w:val="nil"/>
              <w:bottom w:val="nil"/>
              <w:right w:val="nil"/>
            </w:tcBorders>
            <w:vAlign w:val="bottom"/>
          </w:tcPr>
          <w:p w:rsidR="009F7FE8" w:rsidRDefault="009F7FE8" w:rsidP="00557A8D">
            <w:pPr>
              <w:ind w:left="57"/>
              <w:rPr>
                <w:sz w:val="24"/>
                <w:szCs w:val="24"/>
              </w:rPr>
            </w:pPr>
            <w:r>
              <w:rPr>
                <w:sz w:val="24"/>
                <w:szCs w:val="24"/>
              </w:rPr>
              <w:t>мин. Продолжительность</w:t>
            </w:r>
          </w:p>
        </w:tc>
        <w:tc>
          <w:tcPr>
            <w:tcW w:w="454" w:type="dxa"/>
            <w:tcBorders>
              <w:top w:val="nil"/>
              <w:left w:val="nil"/>
              <w:bottom w:val="single" w:sz="4" w:space="0" w:color="auto"/>
              <w:right w:val="nil"/>
            </w:tcBorders>
            <w:vAlign w:val="bottom"/>
          </w:tcPr>
          <w:p w:rsidR="009F7FE8" w:rsidRDefault="009F7FE8" w:rsidP="00557A8D">
            <w:pPr>
              <w:jc w:val="center"/>
              <w:rPr>
                <w:sz w:val="24"/>
                <w:szCs w:val="24"/>
              </w:rPr>
            </w:pPr>
          </w:p>
        </w:tc>
      </w:tr>
    </w:tbl>
    <w:p w:rsidR="009F7FE8" w:rsidRDefault="009F7FE8" w:rsidP="009F7FE8">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F7FE8" w:rsidTr="00557A8D">
        <w:tblPrEx>
          <w:tblCellMar>
            <w:top w:w="0" w:type="dxa"/>
            <w:bottom w:w="0" w:type="dxa"/>
          </w:tblCellMar>
        </w:tblPrEx>
        <w:tc>
          <w:tcPr>
            <w:tcW w:w="187" w:type="dxa"/>
            <w:tcBorders>
              <w:top w:val="nil"/>
              <w:left w:val="nil"/>
              <w:bottom w:val="nil"/>
              <w:right w:val="nil"/>
            </w:tcBorders>
            <w:vAlign w:val="bottom"/>
          </w:tcPr>
          <w:p w:rsidR="009F7FE8" w:rsidRDefault="009F7FE8" w:rsidP="00557A8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255" w:type="dxa"/>
            <w:tcBorders>
              <w:top w:val="nil"/>
              <w:left w:val="nil"/>
              <w:bottom w:val="nil"/>
              <w:right w:val="nil"/>
            </w:tcBorders>
            <w:vAlign w:val="bottom"/>
          </w:tcPr>
          <w:p w:rsidR="009F7FE8" w:rsidRDefault="009F7FE8" w:rsidP="00557A8D">
            <w:pPr>
              <w:rPr>
                <w:sz w:val="24"/>
                <w:szCs w:val="24"/>
              </w:rPr>
            </w:pPr>
            <w:r>
              <w:rPr>
                <w:sz w:val="24"/>
                <w:szCs w:val="24"/>
              </w:rPr>
              <w:t>”</w:t>
            </w:r>
          </w:p>
        </w:tc>
        <w:tc>
          <w:tcPr>
            <w:tcW w:w="1219"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369" w:type="dxa"/>
            <w:tcBorders>
              <w:top w:val="nil"/>
              <w:left w:val="nil"/>
              <w:bottom w:val="nil"/>
              <w:right w:val="nil"/>
            </w:tcBorders>
            <w:vAlign w:val="bottom"/>
          </w:tcPr>
          <w:p w:rsidR="009F7FE8" w:rsidRDefault="009F7FE8" w:rsidP="00557A8D">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9F7FE8" w:rsidRDefault="009F7FE8" w:rsidP="00557A8D">
            <w:pPr>
              <w:rPr>
                <w:sz w:val="24"/>
                <w:szCs w:val="24"/>
              </w:rPr>
            </w:pPr>
          </w:p>
        </w:tc>
        <w:tc>
          <w:tcPr>
            <w:tcW w:w="510" w:type="dxa"/>
            <w:tcBorders>
              <w:top w:val="nil"/>
              <w:left w:val="nil"/>
              <w:bottom w:val="nil"/>
              <w:right w:val="nil"/>
            </w:tcBorders>
            <w:vAlign w:val="bottom"/>
          </w:tcPr>
          <w:p w:rsidR="009F7FE8" w:rsidRDefault="009F7FE8" w:rsidP="00557A8D">
            <w:pPr>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567" w:type="dxa"/>
            <w:tcBorders>
              <w:top w:val="nil"/>
              <w:left w:val="nil"/>
              <w:bottom w:val="nil"/>
              <w:right w:val="nil"/>
            </w:tcBorders>
            <w:vAlign w:val="bottom"/>
          </w:tcPr>
          <w:p w:rsidR="009F7FE8" w:rsidRDefault="009F7FE8" w:rsidP="00557A8D">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964" w:type="dxa"/>
            <w:tcBorders>
              <w:top w:val="nil"/>
              <w:left w:val="nil"/>
              <w:bottom w:val="nil"/>
              <w:right w:val="nil"/>
            </w:tcBorders>
            <w:vAlign w:val="bottom"/>
          </w:tcPr>
          <w:p w:rsidR="009F7FE8" w:rsidRDefault="009F7FE8" w:rsidP="00557A8D">
            <w:pPr>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567" w:type="dxa"/>
            <w:tcBorders>
              <w:top w:val="nil"/>
              <w:left w:val="nil"/>
              <w:bottom w:val="nil"/>
              <w:right w:val="nil"/>
            </w:tcBorders>
            <w:vAlign w:val="bottom"/>
          </w:tcPr>
          <w:p w:rsidR="009F7FE8" w:rsidRDefault="009F7FE8" w:rsidP="00557A8D">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2807" w:type="dxa"/>
            <w:tcBorders>
              <w:top w:val="nil"/>
              <w:left w:val="nil"/>
              <w:bottom w:val="nil"/>
              <w:right w:val="nil"/>
            </w:tcBorders>
            <w:vAlign w:val="bottom"/>
          </w:tcPr>
          <w:p w:rsidR="009F7FE8" w:rsidRDefault="009F7FE8" w:rsidP="00557A8D">
            <w:pPr>
              <w:ind w:left="57"/>
              <w:rPr>
                <w:sz w:val="24"/>
                <w:szCs w:val="24"/>
              </w:rPr>
            </w:pPr>
            <w:r>
              <w:rPr>
                <w:sz w:val="24"/>
                <w:szCs w:val="24"/>
              </w:rPr>
              <w:t>мин. Продолжительность</w:t>
            </w:r>
          </w:p>
        </w:tc>
        <w:tc>
          <w:tcPr>
            <w:tcW w:w="454" w:type="dxa"/>
            <w:tcBorders>
              <w:top w:val="nil"/>
              <w:left w:val="nil"/>
              <w:bottom w:val="single" w:sz="4" w:space="0" w:color="auto"/>
              <w:right w:val="nil"/>
            </w:tcBorders>
            <w:vAlign w:val="bottom"/>
          </w:tcPr>
          <w:p w:rsidR="009F7FE8" w:rsidRDefault="009F7FE8" w:rsidP="00557A8D">
            <w:pPr>
              <w:jc w:val="center"/>
              <w:rPr>
                <w:sz w:val="24"/>
                <w:szCs w:val="24"/>
              </w:rPr>
            </w:pPr>
          </w:p>
        </w:tc>
      </w:tr>
    </w:tbl>
    <w:p w:rsidR="009F7FE8" w:rsidRPr="00703E86" w:rsidRDefault="009F7FE8" w:rsidP="009F7FE8">
      <w:pPr>
        <w:spacing w:before="40"/>
        <w:jc w:val="center"/>
        <w:rPr>
          <w:sz w:val="16"/>
          <w:szCs w:val="16"/>
        </w:rPr>
      </w:pPr>
      <w:r w:rsidRPr="00703E86">
        <w:rPr>
          <w:sz w:val="16"/>
          <w:szCs w:val="16"/>
        </w:rPr>
        <w:t>(заполняется в случае проведения проверок филиалов, представительств,  обособленных структурных</w:t>
      </w:r>
      <w:r w:rsidRPr="00703E86">
        <w:rPr>
          <w:sz w:val="16"/>
          <w:szCs w:val="16"/>
        </w:rPr>
        <w:br/>
        <w:t>подразделений юридического лица или  при осуществлении деятельности индивидуального предпринимателя</w:t>
      </w:r>
      <w:r w:rsidRPr="00703E86">
        <w:rPr>
          <w:sz w:val="16"/>
          <w:szCs w:val="16"/>
        </w:rPr>
        <w:br/>
        <w:t>по нескольким адресам)</w:t>
      </w:r>
    </w:p>
    <w:p w:rsidR="009F7FE8" w:rsidRDefault="009F7FE8" w:rsidP="009F7FE8">
      <w:pPr>
        <w:spacing w:before="120"/>
        <w:rPr>
          <w:sz w:val="24"/>
          <w:szCs w:val="24"/>
        </w:rPr>
      </w:pPr>
      <w:r>
        <w:rPr>
          <w:sz w:val="24"/>
          <w:szCs w:val="24"/>
        </w:rPr>
        <w:t xml:space="preserve">Общая продолжительность проверки:  </w:t>
      </w:r>
    </w:p>
    <w:p w:rsidR="009F7FE8" w:rsidRDefault="009F7FE8" w:rsidP="009F7FE8">
      <w:pPr>
        <w:pBdr>
          <w:top w:val="single" w:sz="4" w:space="1" w:color="auto"/>
        </w:pBdr>
        <w:ind w:left="3969"/>
        <w:jc w:val="center"/>
      </w:pPr>
      <w:r>
        <w:t>(рабочих дней/часов)</w:t>
      </w:r>
    </w:p>
    <w:p w:rsidR="009F7FE8" w:rsidRDefault="009F7FE8" w:rsidP="009F7FE8">
      <w:pPr>
        <w:spacing w:before="120"/>
        <w:rPr>
          <w:sz w:val="24"/>
          <w:szCs w:val="24"/>
        </w:rPr>
      </w:pPr>
      <w:r>
        <w:rPr>
          <w:sz w:val="24"/>
          <w:szCs w:val="24"/>
        </w:rPr>
        <w:t xml:space="preserve">Акт составлен:  </w:t>
      </w:r>
    </w:p>
    <w:p w:rsidR="009F7FE8" w:rsidRDefault="009F7FE8" w:rsidP="009F7FE8">
      <w:pPr>
        <w:pBdr>
          <w:top w:val="single" w:sz="4" w:space="1" w:color="auto"/>
        </w:pBdr>
        <w:ind w:left="1633"/>
        <w:rPr>
          <w:sz w:val="2"/>
          <w:szCs w:val="2"/>
        </w:rPr>
      </w:pPr>
    </w:p>
    <w:p w:rsidR="009F7FE8" w:rsidRDefault="009F7FE8" w:rsidP="009F7FE8">
      <w:pPr>
        <w:rPr>
          <w:sz w:val="24"/>
          <w:szCs w:val="24"/>
        </w:rPr>
      </w:pPr>
    </w:p>
    <w:p w:rsidR="009F7FE8" w:rsidRPr="00703E86" w:rsidRDefault="009F7FE8" w:rsidP="009F7FE8">
      <w:pPr>
        <w:pBdr>
          <w:top w:val="single" w:sz="4" w:space="1" w:color="auto"/>
        </w:pBdr>
        <w:jc w:val="center"/>
        <w:rPr>
          <w:sz w:val="16"/>
          <w:szCs w:val="16"/>
        </w:rPr>
      </w:pPr>
      <w:r w:rsidRPr="00703E86">
        <w:rPr>
          <w:sz w:val="16"/>
          <w:szCs w:val="16"/>
        </w:rPr>
        <w:t>(наименование органа государственного контроля (надзора) или органа муниципального контроля)</w:t>
      </w:r>
    </w:p>
    <w:p w:rsidR="009F7FE8" w:rsidRDefault="009F7FE8" w:rsidP="009F7FE8">
      <w:pPr>
        <w:spacing w:before="120"/>
        <w:jc w:val="both"/>
        <w:rPr>
          <w:sz w:val="24"/>
          <w:szCs w:val="24"/>
        </w:rPr>
      </w:pPr>
      <w:r>
        <w:rPr>
          <w:sz w:val="24"/>
          <w:szCs w:val="24"/>
        </w:rPr>
        <w:t xml:space="preserve">С копией распоряжения/приказа о проведении проверки ознакомлен(ы): </w:t>
      </w:r>
      <w:r>
        <w:t>(заполняется при проведении выездной проверки)</w:t>
      </w: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Pr="00703E86" w:rsidRDefault="009F7FE8" w:rsidP="009F7FE8">
      <w:pPr>
        <w:pBdr>
          <w:top w:val="single" w:sz="4" w:space="1" w:color="auto"/>
        </w:pBdr>
        <w:jc w:val="center"/>
        <w:rPr>
          <w:sz w:val="16"/>
          <w:szCs w:val="16"/>
        </w:rPr>
      </w:pPr>
      <w:r w:rsidRPr="00703E86">
        <w:rPr>
          <w:sz w:val="16"/>
          <w:szCs w:val="16"/>
        </w:rPr>
        <w:t>(фамилии, инициалы, подпись, дата, время)</w:t>
      </w:r>
    </w:p>
    <w:p w:rsidR="009F7FE8" w:rsidRDefault="009F7FE8" w:rsidP="009F7FE8">
      <w:pPr>
        <w:spacing w:before="360"/>
        <w:jc w:val="both"/>
        <w:rPr>
          <w:sz w:val="24"/>
          <w:szCs w:val="24"/>
        </w:rPr>
      </w:pPr>
      <w:r>
        <w:rPr>
          <w:sz w:val="24"/>
          <w:szCs w:val="24"/>
        </w:rPr>
        <w:t>Дата и номер решения прокурора (его заместителя) о согласовании проведения проверки:</w:t>
      </w:r>
      <w:r>
        <w:rPr>
          <w:sz w:val="24"/>
          <w:szCs w:val="24"/>
        </w:rPr>
        <w:br/>
      </w: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Pr="00703E86" w:rsidRDefault="009F7FE8" w:rsidP="009F7FE8">
      <w:pPr>
        <w:pBdr>
          <w:top w:val="single" w:sz="4" w:space="1" w:color="auto"/>
        </w:pBdr>
        <w:jc w:val="center"/>
        <w:rPr>
          <w:sz w:val="16"/>
          <w:szCs w:val="16"/>
        </w:rPr>
      </w:pPr>
      <w:r w:rsidRPr="00703E86">
        <w:rPr>
          <w:sz w:val="16"/>
          <w:szCs w:val="16"/>
        </w:rPr>
        <w:t>(заполняется в случае необходимости согласования проверки с органами прокуратуры)</w:t>
      </w:r>
    </w:p>
    <w:p w:rsidR="009F7FE8" w:rsidRDefault="009F7FE8" w:rsidP="009F7FE8">
      <w:pPr>
        <w:keepNext/>
        <w:spacing w:before="80"/>
        <w:rPr>
          <w:sz w:val="24"/>
          <w:szCs w:val="24"/>
        </w:rPr>
      </w:pPr>
      <w:r>
        <w:rPr>
          <w:sz w:val="24"/>
          <w:szCs w:val="24"/>
        </w:rPr>
        <w:t xml:space="preserve">Лицо(а), проводившее проверку:  </w:t>
      </w:r>
    </w:p>
    <w:p w:rsidR="009F7FE8" w:rsidRDefault="009F7FE8" w:rsidP="009F7FE8">
      <w:pPr>
        <w:keepNext/>
        <w:pBdr>
          <w:top w:val="single" w:sz="4" w:space="1" w:color="auto"/>
        </w:pBdr>
        <w:ind w:left="3459"/>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Pr="009F7FE8" w:rsidRDefault="009F7FE8" w:rsidP="009F7FE8">
      <w:pPr>
        <w:pBdr>
          <w:top w:val="single" w:sz="4" w:space="1" w:color="auto"/>
        </w:pBdr>
        <w:jc w:val="center"/>
        <w:rPr>
          <w:sz w:val="16"/>
          <w:szCs w:val="16"/>
        </w:rPr>
      </w:pPr>
      <w:r w:rsidRPr="009F7FE8">
        <w:rPr>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7FE8">
        <w:rPr>
          <w:sz w:val="16"/>
          <w:szCs w:val="16"/>
        </w:rPr>
        <w:br/>
        <w:t>по аккредитации, выдавшего свидетельство)</w:t>
      </w:r>
    </w:p>
    <w:p w:rsidR="009F7FE8" w:rsidRDefault="009F7FE8" w:rsidP="009F7FE8">
      <w:pPr>
        <w:spacing w:before="120"/>
        <w:rPr>
          <w:sz w:val="24"/>
          <w:szCs w:val="24"/>
        </w:rPr>
      </w:pPr>
      <w:r>
        <w:rPr>
          <w:sz w:val="24"/>
          <w:szCs w:val="24"/>
        </w:rPr>
        <w:t xml:space="preserve">При проведении проверки присутствовали:  </w:t>
      </w:r>
    </w:p>
    <w:p w:rsidR="009F7FE8" w:rsidRDefault="009F7FE8" w:rsidP="009F7FE8">
      <w:pPr>
        <w:pBdr>
          <w:top w:val="single" w:sz="4" w:space="1" w:color="auto"/>
        </w:pBdr>
        <w:ind w:left="4564"/>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Pr="009F7FE8" w:rsidRDefault="009F7FE8" w:rsidP="009F7FE8">
      <w:pPr>
        <w:pBdr>
          <w:top w:val="single" w:sz="4" w:space="1" w:color="auto"/>
        </w:pBdr>
        <w:jc w:val="center"/>
        <w:rPr>
          <w:sz w:val="16"/>
          <w:szCs w:val="16"/>
        </w:rPr>
      </w:pPr>
      <w:r w:rsidRPr="009F7FE8">
        <w:rPr>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F7FE8">
        <w:rPr>
          <w:sz w:val="16"/>
          <w:szCs w:val="16"/>
        </w:rPr>
        <w:br/>
        <w:t>по проверке)</w:t>
      </w:r>
    </w:p>
    <w:p w:rsidR="009F7FE8" w:rsidRDefault="009F7FE8" w:rsidP="009F7FE8">
      <w:pPr>
        <w:spacing w:before="120"/>
        <w:ind w:firstLine="567"/>
        <w:rPr>
          <w:sz w:val="24"/>
          <w:szCs w:val="24"/>
        </w:rPr>
      </w:pPr>
      <w:r>
        <w:rPr>
          <w:sz w:val="24"/>
          <w:szCs w:val="24"/>
        </w:rPr>
        <w:t>В ходе проведения проверки:</w:t>
      </w:r>
    </w:p>
    <w:p w:rsidR="009F7FE8" w:rsidRDefault="009F7FE8" w:rsidP="009F7FE8">
      <w:pPr>
        <w:spacing w:before="120"/>
        <w:ind w:firstLine="567"/>
        <w:jc w:val="both"/>
        <w:rPr>
          <w:sz w:val="24"/>
          <w:szCs w:val="24"/>
        </w:rPr>
      </w:pPr>
      <w:r>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E3E66">
        <w:rPr>
          <w:sz w:val="24"/>
          <w:szCs w:val="24"/>
        </w:rPr>
        <w:t>)</w:t>
      </w:r>
      <w:r>
        <w:rPr>
          <w:sz w:val="24"/>
          <w:szCs w:val="24"/>
        </w:rPr>
        <w:t>:</w:t>
      </w:r>
      <w:r>
        <w:rPr>
          <w:sz w:val="24"/>
          <w:szCs w:val="24"/>
        </w:rPr>
        <w:br/>
      </w: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Pr="00703E86" w:rsidRDefault="009F7FE8" w:rsidP="009F7FE8">
      <w:pPr>
        <w:pBdr>
          <w:top w:val="single" w:sz="4" w:space="1" w:color="auto"/>
        </w:pBdr>
        <w:jc w:val="center"/>
        <w:rPr>
          <w:sz w:val="16"/>
          <w:szCs w:val="16"/>
        </w:rPr>
      </w:pPr>
      <w:r w:rsidRPr="00703E86">
        <w:rPr>
          <w:sz w:val="16"/>
          <w:szCs w:val="16"/>
        </w:rPr>
        <w:t>(с указанием характера нарушений; лиц, допустивших нарушения)</w:t>
      </w:r>
    </w:p>
    <w:p w:rsidR="009F7FE8" w:rsidRDefault="009F7FE8" w:rsidP="009F7FE8">
      <w:pPr>
        <w:spacing w:before="120"/>
        <w:ind w:firstLine="567"/>
        <w:jc w:val="both"/>
        <w:rPr>
          <w:sz w:val="24"/>
          <w:szCs w:val="24"/>
        </w:rPr>
      </w:pPr>
      <w:r>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F7FE8" w:rsidRDefault="009F7FE8" w:rsidP="009F7FE8">
      <w:pPr>
        <w:pBdr>
          <w:top w:val="single" w:sz="4" w:space="1" w:color="auto"/>
        </w:pBdr>
        <w:ind w:left="4668"/>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spacing w:before="120"/>
        <w:ind w:firstLine="567"/>
        <w:jc w:val="both"/>
        <w:rPr>
          <w:sz w:val="24"/>
          <w:szCs w:val="24"/>
        </w:rPr>
      </w:pPr>
      <w:r>
        <w:rPr>
          <w:sz w:val="24"/>
          <w:szCs w:val="24"/>
        </w:rP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sz w:val="24"/>
          <w:szCs w:val="24"/>
        </w:rPr>
        <w:br/>
      </w: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spacing w:before="80"/>
        <w:ind w:firstLine="567"/>
        <w:jc w:val="both"/>
        <w:rPr>
          <w:sz w:val="24"/>
          <w:szCs w:val="24"/>
        </w:rPr>
      </w:pPr>
      <w:r>
        <w:rPr>
          <w:sz w:val="24"/>
          <w:szCs w:val="24"/>
        </w:rPr>
        <w:t xml:space="preserve">нарушений не выявлено  </w:t>
      </w:r>
    </w:p>
    <w:p w:rsidR="009F7FE8" w:rsidRDefault="009F7FE8" w:rsidP="009F7FE8">
      <w:pPr>
        <w:pBdr>
          <w:top w:val="single" w:sz="4" w:space="1" w:color="auto"/>
        </w:pBdr>
        <w:ind w:left="3175"/>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spacing w:before="120" w:after="120"/>
        <w:jc w:val="both"/>
        <w:rPr>
          <w:sz w:val="24"/>
          <w:szCs w:val="24"/>
        </w:rPr>
      </w:pPr>
      <w:r>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F7FE8" w:rsidTr="00557A8D">
        <w:tblPrEx>
          <w:tblCellMar>
            <w:top w:w="0" w:type="dxa"/>
            <w:bottom w:w="0" w:type="dxa"/>
          </w:tblCellMar>
        </w:tblPrEx>
        <w:tc>
          <w:tcPr>
            <w:tcW w:w="3856"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851" w:type="dxa"/>
            <w:tcBorders>
              <w:top w:val="nil"/>
              <w:left w:val="nil"/>
              <w:bottom w:val="nil"/>
              <w:right w:val="nil"/>
            </w:tcBorders>
            <w:vAlign w:val="bottom"/>
          </w:tcPr>
          <w:p w:rsidR="009F7FE8" w:rsidRDefault="009F7FE8" w:rsidP="00557A8D">
            <w:pPr>
              <w:rPr>
                <w:sz w:val="24"/>
                <w:szCs w:val="24"/>
              </w:rPr>
            </w:pPr>
          </w:p>
        </w:tc>
        <w:tc>
          <w:tcPr>
            <w:tcW w:w="5557" w:type="dxa"/>
            <w:tcBorders>
              <w:top w:val="nil"/>
              <w:left w:val="nil"/>
              <w:bottom w:val="single" w:sz="4" w:space="0" w:color="auto"/>
              <w:right w:val="nil"/>
            </w:tcBorders>
            <w:vAlign w:val="bottom"/>
          </w:tcPr>
          <w:p w:rsidR="009F7FE8" w:rsidRDefault="009F7FE8" w:rsidP="00557A8D">
            <w:pPr>
              <w:ind w:left="-28"/>
              <w:jc w:val="center"/>
              <w:rPr>
                <w:sz w:val="24"/>
                <w:szCs w:val="24"/>
              </w:rPr>
            </w:pPr>
          </w:p>
        </w:tc>
      </w:tr>
      <w:tr w:rsidR="009F7FE8" w:rsidTr="00557A8D">
        <w:tblPrEx>
          <w:tblCellMar>
            <w:top w:w="0" w:type="dxa"/>
            <w:bottom w:w="0" w:type="dxa"/>
          </w:tblCellMar>
        </w:tblPrEx>
        <w:tc>
          <w:tcPr>
            <w:tcW w:w="3856" w:type="dxa"/>
            <w:tcBorders>
              <w:top w:val="nil"/>
              <w:left w:val="nil"/>
              <w:bottom w:val="nil"/>
              <w:right w:val="nil"/>
            </w:tcBorders>
          </w:tcPr>
          <w:p w:rsidR="009F7FE8" w:rsidRPr="00703E86" w:rsidRDefault="009F7FE8" w:rsidP="00557A8D">
            <w:pPr>
              <w:jc w:val="center"/>
              <w:rPr>
                <w:sz w:val="16"/>
                <w:szCs w:val="16"/>
              </w:rPr>
            </w:pPr>
            <w:r w:rsidRPr="00703E86">
              <w:rPr>
                <w:sz w:val="16"/>
                <w:szCs w:val="16"/>
              </w:rPr>
              <w:t>(подпись проверяющего)</w:t>
            </w:r>
          </w:p>
        </w:tc>
        <w:tc>
          <w:tcPr>
            <w:tcW w:w="851" w:type="dxa"/>
            <w:tcBorders>
              <w:top w:val="nil"/>
              <w:left w:val="nil"/>
              <w:bottom w:val="nil"/>
              <w:right w:val="nil"/>
            </w:tcBorders>
          </w:tcPr>
          <w:p w:rsidR="009F7FE8" w:rsidRPr="00703E86" w:rsidRDefault="009F7FE8" w:rsidP="00557A8D">
            <w:pPr>
              <w:rPr>
                <w:sz w:val="16"/>
                <w:szCs w:val="16"/>
              </w:rPr>
            </w:pPr>
          </w:p>
        </w:tc>
        <w:tc>
          <w:tcPr>
            <w:tcW w:w="5557" w:type="dxa"/>
            <w:tcBorders>
              <w:top w:val="nil"/>
              <w:left w:val="nil"/>
              <w:bottom w:val="nil"/>
              <w:right w:val="nil"/>
            </w:tcBorders>
          </w:tcPr>
          <w:p w:rsidR="009F7FE8" w:rsidRPr="00703E86" w:rsidRDefault="009F7FE8" w:rsidP="00557A8D">
            <w:pPr>
              <w:ind w:left="-28"/>
              <w:jc w:val="center"/>
              <w:rPr>
                <w:sz w:val="16"/>
                <w:szCs w:val="16"/>
              </w:rPr>
            </w:pPr>
            <w:r w:rsidRPr="00703E86">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9F7FE8" w:rsidRDefault="009F7FE8" w:rsidP="009F7FE8">
      <w:pPr>
        <w:spacing w:before="120" w:after="120"/>
        <w:jc w:val="both"/>
        <w:rPr>
          <w:sz w:val="24"/>
          <w:szCs w:val="24"/>
        </w:rPr>
      </w:pPr>
      <w:r>
        <w:rP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F7FE8" w:rsidTr="00557A8D">
        <w:tblPrEx>
          <w:tblCellMar>
            <w:top w:w="0" w:type="dxa"/>
            <w:bottom w:w="0" w:type="dxa"/>
          </w:tblCellMar>
        </w:tblPrEx>
        <w:tc>
          <w:tcPr>
            <w:tcW w:w="3856"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851" w:type="dxa"/>
            <w:tcBorders>
              <w:top w:val="nil"/>
              <w:left w:val="nil"/>
              <w:bottom w:val="nil"/>
              <w:right w:val="nil"/>
            </w:tcBorders>
            <w:vAlign w:val="bottom"/>
          </w:tcPr>
          <w:p w:rsidR="009F7FE8" w:rsidRDefault="009F7FE8" w:rsidP="00557A8D">
            <w:pPr>
              <w:rPr>
                <w:sz w:val="24"/>
                <w:szCs w:val="24"/>
              </w:rPr>
            </w:pPr>
          </w:p>
        </w:tc>
        <w:tc>
          <w:tcPr>
            <w:tcW w:w="5557" w:type="dxa"/>
            <w:tcBorders>
              <w:top w:val="nil"/>
              <w:left w:val="nil"/>
              <w:bottom w:val="single" w:sz="4" w:space="0" w:color="auto"/>
              <w:right w:val="nil"/>
            </w:tcBorders>
            <w:vAlign w:val="bottom"/>
          </w:tcPr>
          <w:p w:rsidR="009F7FE8" w:rsidRDefault="009F7FE8" w:rsidP="00557A8D">
            <w:pPr>
              <w:ind w:left="-28"/>
              <w:jc w:val="center"/>
              <w:rPr>
                <w:sz w:val="24"/>
                <w:szCs w:val="24"/>
              </w:rPr>
            </w:pPr>
          </w:p>
        </w:tc>
      </w:tr>
      <w:tr w:rsidR="009F7FE8" w:rsidTr="00557A8D">
        <w:tblPrEx>
          <w:tblCellMar>
            <w:top w:w="0" w:type="dxa"/>
            <w:bottom w:w="0" w:type="dxa"/>
          </w:tblCellMar>
        </w:tblPrEx>
        <w:tc>
          <w:tcPr>
            <w:tcW w:w="3856" w:type="dxa"/>
            <w:tcBorders>
              <w:top w:val="nil"/>
              <w:left w:val="nil"/>
              <w:bottom w:val="nil"/>
              <w:right w:val="nil"/>
            </w:tcBorders>
          </w:tcPr>
          <w:p w:rsidR="009F7FE8" w:rsidRPr="00703E86" w:rsidRDefault="009F7FE8" w:rsidP="00557A8D">
            <w:pPr>
              <w:jc w:val="center"/>
              <w:rPr>
                <w:sz w:val="16"/>
                <w:szCs w:val="16"/>
              </w:rPr>
            </w:pPr>
            <w:r w:rsidRPr="00703E86">
              <w:rPr>
                <w:sz w:val="16"/>
                <w:szCs w:val="16"/>
              </w:rPr>
              <w:t>(подпись проверяющего)</w:t>
            </w:r>
          </w:p>
        </w:tc>
        <w:tc>
          <w:tcPr>
            <w:tcW w:w="851" w:type="dxa"/>
            <w:tcBorders>
              <w:top w:val="nil"/>
              <w:left w:val="nil"/>
              <w:bottom w:val="nil"/>
              <w:right w:val="nil"/>
            </w:tcBorders>
          </w:tcPr>
          <w:p w:rsidR="009F7FE8" w:rsidRPr="00703E86" w:rsidRDefault="009F7FE8" w:rsidP="00557A8D">
            <w:pPr>
              <w:rPr>
                <w:sz w:val="16"/>
                <w:szCs w:val="16"/>
              </w:rPr>
            </w:pPr>
          </w:p>
        </w:tc>
        <w:tc>
          <w:tcPr>
            <w:tcW w:w="5557" w:type="dxa"/>
            <w:tcBorders>
              <w:top w:val="nil"/>
              <w:left w:val="nil"/>
              <w:bottom w:val="nil"/>
              <w:right w:val="nil"/>
            </w:tcBorders>
          </w:tcPr>
          <w:p w:rsidR="009F7FE8" w:rsidRPr="00703E86" w:rsidRDefault="009F7FE8" w:rsidP="00557A8D">
            <w:pPr>
              <w:ind w:left="-28"/>
              <w:jc w:val="center"/>
              <w:rPr>
                <w:sz w:val="16"/>
                <w:szCs w:val="16"/>
              </w:rPr>
            </w:pPr>
            <w:r w:rsidRPr="00703E86">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9F7FE8" w:rsidRDefault="009F7FE8" w:rsidP="009F7FE8">
      <w:pPr>
        <w:spacing w:before="240"/>
        <w:rPr>
          <w:sz w:val="24"/>
          <w:szCs w:val="24"/>
        </w:rPr>
      </w:pPr>
      <w:r>
        <w:rPr>
          <w:sz w:val="24"/>
          <w:szCs w:val="24"/>
        </w:rPr>
        <w:t xml:space="preserve">Прилагаемые к акту документы:  </w:t>
      </w:r>
    </w:p>
    <w:p w:rsidR="009F7FE8" w:rsidRDefault="009F7FE8" w:rsidP="009F7FE8">
      <w:pPr>
        <w:pBdr>
          <w:top w:val="single" w:sz="4" w:space="1" w:color="auto"/>
        </w:pBdr>
        <w:ind w:left="3424"/>
        <w:rPr>
          <w:sz w:val="2"/>
          <w:szCs w:val="2"/>
        </w:rPr>
      </w:pPr>
    </w:p>
    <w:p w:rsidR="009F7FE8" w:rsidRDefault="009F7FE8" w:rsidP="009F7FE8">
      <w:pPr>
        <w:rPr>
          <w:sz w:val="24"/>
          <w:szCs w:val="24"/>
        </w:rPr>
      </w:pPr>
    </w:p>
    <w:p w:rsidR="009F7FE8" w:rsidRDefault="009F7FE8" w:rsidP="009F7FE8">
      <w:pPr>
        <w:pBdr>
          <w:top w:val="single" w:sz="4" w:space="1" w:color="auto"/>
        </w:pBdr>
        <w:rPr>
          <w:sz w:val="2"/>
          <w:szCs w:val="2"/>
        </w:rPr>
      </w:pPr>
    </w:p>
    <w:p w:rsidR="009F7FE8" w:rsidRDefault="009F7FE8" w:rsidP="009F7FE8">
      <w:pPr>
        <w:keepNext/>
        <w:spacing w:before="120"/>
        <w:rPr>
          <w:sz w:val="24"/>
          <w:szCs w:val="24"/>
        </w:rPr>
      </w:pPr>
      <w:r>
        <w:rPr>
          <w:sz w:val="24"/>
          <w:szCs w:val="24"/>
        </w:rPr>
        <w:t xml:space="preserve">Подписи лиц, проводивших проверку:  </w:t>
      </w:r>
    </w:p>
    <w:p w:rsidR="009F7FE8" w:rsidRDefault="009F7FE8" w:rsidP="009F7FE8">
      <w:pPr>
        <w:pBdr>
          <w:top w:val="single" w:sz="4" w:space="1" w:color="auto"/>
        </w:pBdr>
        <w:ind w:left="4026"/>
        <w:rPr>
          <w:sz w:val="2"/>
          <w:szCs w:val="2"/>
        </w:rPr>
      </w:pPr>
    </w:p>
    <w:p w:rsidR="009F7FE8" w:rsidRDefault="009F7FE8" w:rsidP="009F7FE8">
      <w:pPr>
        <w:ind w:left="4026"/>
        <w:rPr>
          <w:sz w:val="24"/>
          <w:szCs w:val="24"/>
        </w:rPr>
      </w:pPr>
    </w:p>
    <w:p w:rsidR="009F7FE8" w:rsidRDefault="009F7FE8" w:rsidP="009F7FE8">
      <w:pPr>
        <w:pBdr>
          <w:top w:val="single" w:sz="4" w:space="1" w:color="auto"/>
        </w:pBdr>
        <w:ind w:left="4026"/>
        <w:rPr>
          <w:sz w:val="2"/>
          <w:szCs w:val="2"/>
        </w:rPr>
      </w:pPr>
    </w:p>
    <w:p w:rsidR="009F7FE8" w:rsidRDefault="009F7FE8" w:rsidP="009F7FE8">
      <w:pPr>
        <w:spacing w:before="120"/>
        <w:jc w:val="both"/>
        <w:rPr>
          <w:sz w:val="24"/>
          <w:szCs w:val="24"/>
        </w:rPr>
      </w:pPr>
      <w:r>
        <w:rPr>
          <w:sz w:val="24"/>
          <w:szCs w:val="24"/>
        </w:rPr>
        <w:t>С актом проверки ознакомлен(а), копию акта со всеми приложениями получил(а):</w:t>
      </w:r>
      <w:r>
        <w:rPr>
          <w:sz w:val="24"/>
          <w:szCs w:val="24"/>
        </w:rPr>
        <w:br/>
      </w:r>
    </w:p>
    <w:p w:rsidR="009F7FE8" w:rsidRDefault="009F7FE8" w:rsidP="009F7FE8">
      <w:pPr>
        <w:pBdr>
          <w:top w:val="single" w:sz="4" w:space="1" w:color="auto"/>
        </w:pBdr>
        <w:rPr>
          <w:sz w:val="2"/>
          <w:szCs w:val="2"/>
        </w:rPr>
      </w:pPr>
    </w:p>
    <w:p w:rsidR="009F7FE8" w:rsidRDefault="009F7FE8" w:rsidP="009F7FE8">
      <w:pPr>
        <w:rPr>
          <w:sz w:val="24"/>
          <w:szCs w:val="24"/>
        </w:rPr>
      </w:pPr>
    </w:p>
    <w:p w:rsidR="009F7FE8" w:rsidRPr="00703E86" w:rsidRDefault="009F7FE8" w:rsidP="009F7FE8">
      <w:pPr>
        <w:pBdr>
          <w:top w:val="single" w:sz="4" w:space="1" w:color="auto"/>
        </w:pBdr>
        <w:spacing w:after="120"/>
        <w:jc w:val="center"/>
        <w:rPr>
          <w:sz w:val="16"/>
          <w:szCs w:val="16"/>
        </w:rPr>
      </w:pPr>
      <w:r w:rsidRPr="00703E86">
        <w:rPr>
          <w:sz w:val="16"/>
          <w:szCs w:val="16"/>
        </w:rPr>
        <w:t>(фамилия, имя, отчество (последнее – при наличии), должность руководителя, иного должностного лица</w:t>
      </w:r>
      <w:r w:rsidRPr="00703E86">
        <w:rPr>
          <w:sz w:val="16"/>
          <w:szCs w:val="16"/>
        </w:rPr>
        <w:br/>
        <w:t>или уполномоченного представителя юридического лица, индивидуального предпринимателя,</w:t>
      </w:r>
      <w:r w:rsidRPr="00703E86">
        <w:rPr>
          <w:sz w:val="16"/>
          <w:szCs w:val="16"/>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F7FE8" w:rsidTr="00557A8D">
        <w:tblPrEx>
          <w:tblCellMar>
            <w:top w:w="0" w:type="dxa"/>
            <w:bottom w:w="0" w:type="dxa"/>
          </w:tblCellMar>
        </w:tblPrEx>
        <w:trPr>
          <w:jc w:val="right"/>
        </w:trPr>
        <w:tc>
          <w:tcPr>
            <w:tcW w:w="170" w:type="dxa"/>
            <w:tcBorders>
              <w:top w:val="nil"/>
              <w:left w:val="nil"/>
              <w:bottom w:val="nil"/>
              <w:right w:val="nil"/>
            </w:tcBorders>
            <w:vAlign w:val="bottom"/>
          </w:tcPr>
          <w:p w:rsidR="009F7FE8" w:rsidRDefault="009F7FE8" w:rsidP="00557A8D">
            <w:pPr>
              <w:jc w:val="right"/>
              <w:rPr>
                <w:sz w:val="24"/>
                <w:szCs w:val="24"/>
              </w:rPr>
            </w:pPr>
            <w:r>
              <w:rPr>
                <w:sz w:val="24"/>
                <w:szCs w:val="24"/>
              </w:rPr>
              <w:t>“</w:t>
            </w:r>
          </w:p>
        </w:tc>
        <w:tc>
          <w:tcPr>
            <w:tcW w:w="369"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255" w:type="dxa"/>
            <w:tcBorders>
              <w:top w:val="nil"/>
              <w:left w:val="nil"/>
              <w:bottom w:val="nil"/>
              <w:right w:val="nil"/>
            </w:tcBorders>
            <w:vAlign w:val="bottom"/>
          </w:tcPr>
          <w:p w:rsidR="009F7FE8" w:rsidRDefault="009F7FE8" w:rsidP="00557A8D">
            <w:pPr>
              <w:rPr>
                <w:sz w:val="24"/>
                <w:szCs w:val="24"/>
              </w:rPr>
            </w:pPr>
            <w:r>
              <w:rPr>
                <w:sz w:val="24"/>
                <w:szCs w:val="24"/>
              </w:rPr>
              <w:t>”</w:t>
            </w:r>
          </w:p>
        </w:tc>
        <w:tc>
          <w:tcPr>
            <w:tcW w:w="1418" w:type="dxa"/>
            <w:tcBorders>
              <w:top w:val="nil"/>
              <w:left w:val="nil"/>
              <w:bottom w:val="single" w:sz="4" w:space="0" w:color="auto"/>
              <w:right w:val="nil"/>
            </w:tcBorders>
            <w:vAlign w:val="bottom"/>
          </w:tcPr>
          <w:p w:rsidR="009F7FE8" w:rsidRDefault="009F7FE8" w:rsidP="00557A8D">
            <w:pPr>
              <w:jc w:val="center"/>
              <w:rPr>
                <w:sz w:val="24"/>
                <w:szCs w:val="24"/>
              </w:rPr>
            </w:pPr>
          </w:p>
        </w:tc>
        <w:tc>
          <w:tcPr>
            <w:tcW w:w="369" w:type="dxa"/>
            <w:tcBorders>
              <w:top w:val="nil"/>
              <w:left w:val="nil"/>
              <w:bottom w:val="nil"/>
              <w:right w:val="nil"/>
            </w:tcBorders>
            <w:vAlign w:val="bottom"/>
          </w:tcPr>
          <w:p w:rsidR="009F7FE8" w:rsidRDefault="009F7FE8" w:rsidP="00557A8D">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9F7FE8" w:rsidRDefault="009F7FE8" w:rsidP="00557A8D">
            <w:pPr>
              <w:rPr>
                <w:sz w:val="24"/>
                <w:szCs w:val="24"/>
              </w:rPr>
            </w:pPr>
          </w:p>
        </w:tc>
        <w:tc>
          <w:tcPr>
            <w:tcW w:w="312" w:type="dxa"/>
            <w:tcBorders>
              <w:top w:val="nil"/>
              <w:left w:val="nil"/>
              <w:bottom w:val="nil"/>
              <w:right w:val="nil"/>
            </w:tcBorders>
            <w:vAlign w:val="bottom"/>
          </w:tcPr>
          <w:p w:rsidR="009F7FE8" w:rsidRDefault="009F7FE8" w:rsidP="00557A8D">
            <w:pPr>
              <w:ind w:left="57"/>
              <w:rPr>
                <w:sz w:val="24"/>
                <w:szCs w:val="24"/>
              </w:rPr>
            </w:pPr>
            <w:r>
              <w:rPr>
                <w:sz w:val="24"/>
                <w:szCs w:val="24"/>
              </w:rPr>
              <w:t>г.</w:t>
            </w:r>
          </w:p>
        </w:tc>
      </w:tr>
    </w:tbl>
    <w:p w:rsidR="009F7FE8" w:rsidRDefault="009F7FE8" w:rsidP="009F7FE8">
      <w:pPr>
        <w:spacing w:before="120"/>
        <w:ind w:left="7796"/>
        <w:jc w:val="center"/>
        <w:rPr>
          <w:sz w:val="24"/>
          <w:szCs w:val="24"/>
        </w:rPr>
      </w:pPr>
    </w:p>
    <w:p w:rsidR="009F7FE8" w:rsidRDefault="009F7FE8" w:rsidP="009F7FE8">
      <w:pPr>
        <w:pBdr>
          <w:top w:val="single" w:sz="4" w:space="1" w:color="auto"/>
        </w:pBdr>
        <w:ind w:left="7797"/>
        <w:jc w:val="center"/>
      </w:pPr>
      <w:r>
        <w:t>(подпись)</w:t>
      </w:r>
    </w:p>
    <w:p w:rsidR="009F7FE8" w:rsidRDefault="009F7FE8" w:rsidP="009F7FE8">
      <w:pPr>
        <w:spacing w:before="120"/>
        <w:rPr>
          <w:sz w:val="24"/>
          <w:szCs w:val="24"/>
        </w:rPr>
      </w:pPr>
      <w:r>
        <w:rPr>
          <w:sz w:val="24"/>
          <w:szCs w:val="24"/>
        </w:rPr>
        <w:t xml:space="preserve">Пометка об отказе ознакомления с актом проверки:  </w:t>
      </w:r>
    </w:p>
    <w:p w:rsidR="009F7FE8" w:rsidRPr="00703E86" w:rsidRDefault="009F7FE8" w:rsidP="009F7FE8">
      <w:pPr>
        <w:pBdr>
          <w:top w:val="single" w:sz="4" w:space="1" w:color="auto"/>
        </w:pBdr>
        <w:ind w:left="5404"/>
        <w:jc w:val="center"/>
        <w:rPr>
          <w:sz w:val="16"/>
          <w:szCs w:val="16"/>
        </w:rPr>
      </w:pPr>
      <w:r w:rsidRPr="00703E86">
        <w:rPr>
          <w:sz w:val="16"/>
          <w:szCs w:val="16"/>
        </w:rPr>
        <w:t>(подпись уполномоченного должностного лица (лиц), проводившего проверку)</w:t>
      </w:r>
    </w:p>
    <w:p w:rsidR="009F7FE8" w:rsidRPr="00703E86" w:rsidRDefault="009F7FE8" w:rsidP="009F7FE8">
      <w:pPr>
        <w:rPr>
          <w:sz w:val="16"/>
          <w:szCs w:val="16"/>
        </w:rPr>
      </w:pPr>
    </w:p>
    <w:p w:rsidR="009F7FE8" w:rsidRDefault="009F7FE8" w:rsidP="009F7FE8">
      <w:pPr>
        <w:pStyle w:val="a3"/>
        <w:spacing w:before="0" w:beforeAutospacing="0" w:after="0" w:afterAutospacing="0"/>
        <w:ind w:firstLine="709"/>
        <w:jc w:val="both"/>
        <w:rPr>
          <w:sz w:val="26"/>
          <w:szCs w:val="26"/>
        </w:rPr>
      </w:pPr>
    </w:p>
    <w:p w:rsidR="00703E86" w:rsidRDefault="00703E86" w:rsidP="009F7FE8">
      <w:pPr>
        <w:pStyle w:val="a3"/>
        <w:spacing w:before="0" w:beforeAutospacing="0" w:after="0" w:afterAutospacing="0"/>
        <w:ind w:firstLine="709"/>
        <w:jc w:val="both"/>
        <w:rPr>
          <w:sz w:val="26"/>
          <w:szCs w:val="26"/>
        </w:rPr>
      </w:pPr>
    </w:p>
    <w:p w:rsidR="00703E86" w:rsidRPr="00703E86" w:rsidRDefault="00703E86" w:rsidP="00703E86">
      <w:pPr>
        <w:spacing w:after="60"/>
        <w:ind w:left="6294"/>
        <w:rPr>
          <w:sz w:val="16"/>
          <w:szCs w:val="16"/>
        </w:rPr>
      </w:pPr>
      <w:r w:rsidRPr="00703E86">
        <w:rPr>
          <w:sz w:val="16"/>
          <w:szCs w:val="16"/>
        </w:rPr>
        <w:t>ПРИЛОЖЕНИЕ № 6</w:t>
      </w:r>
      <w:r w:rsidRPr="00703E86">
        <w:rPr>
          <w:sz w:val="16"/>
          <w:szCs w:val="16"/>
        </w:rPr>
        <w:br/>
        <w:t>к административному регламенту проведения проверок при осуществлении муниципального контроля деятельности юридических лиц и индивидуальных предпринимателей</w:t>
      </w:r>
    </w:p>
    <w:p w:rsidR="00703E86" w:rsidRDefault="00703E86" w:rsidP="00703E86">
      <w:pPr>
        <w:spacing w:after="60"/>
        <w:ind w:left="6294"/>
        <w:rPr>
          <w:sz w:val="24"/>
          <w:szCs w:val="24"/>
        </w:rPr>
      </w:pPr>
      <w:r>
        <w:rPr>
          <w:sz w:val="16"/>
          <w:szCs w:val="16"/>
        </w:rPr>
        <w:t xml:space="preserve">                                                           </w:t>
      </w:r>
    </w:p>
    <w:p w:rsidR="00703E86" w:rsidRDefault="00703E86" w:rsidP="00703E86">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703E86" w:rsidRDefault="00703E86" w:rsidP="00703E86">
      <w:pPr>
        <w:ind w:left="3402" w:right="3401"/>
        <w:jc w:val="center"/>
        <w:rPr>
          <w:b/>
          <w:bCs/>
          <w:sz w:val="24"/>
          <w:szCs w:val="24"/>
        </w:rPr>
      </w:pPr>
    </w:p>
    <w:p w:rsidR="00703E86" w:rsidRPr="00703E86" w:rsidRDefault="00703E86" w:rsidP="00703E86">
      <w:pPr>
        <w:pBdr>
          <w:top w:val="single" w:sz="4" w:space="1" w:color="auto"/>
        </w:pBdr>
        <w:spacing w:after="240"/>
        <w:ind w:left="3402" w:right="3402"/>
        <w:jc w:val="center"/>
        <w:rPr>
          <w:sz w:val="16"/>
          <w:szCs w:val="16"/>
        </w:rPr>
      </w:pPr>
      <w:r w:rsidRPr="00703E86">
        <w:rPr>
          <w:sz w:val="16"/>
          <w:szCs w:val="16"/>
        </w:rPr>
        <w:t>(дата начала ведения Журнала)</w:t>
      </w:r>
    </w:p>
    <w:p w:rsidR="00703E86" w:rsidRDefault="00703E86" w:rsidP="00703E86">
      <w:pPr>
        <w:rPr>
          <w:sz w:val="24"/>
          <w:szCs w:val="24"/>
        </w:rPr>
      </w:pPr>
    </w:p>
    <w:p w:rsidR="00703E86" w:rsidRDefault="00703E86" w:rsidP="00703E86">
      <w:pPr>
        <w:pBdr>
          <w:top w:val="single" w:sz="4" w:space="1" w:color="auto"/>
        </w:pBdr>
        <w:rPr>
          <w:sz w:val="2"/>
          <w:szCs w:val="2"/>
        </w:rPr>
      </w:pPr>
    </w:p>
    <w:p w:rsidR="00703E86" w:rsidRDefault="00703E86" w:rsidP="00703E86">
      <w:pPr>
        <w:rPr>
          <w:sz w:val="24"/>
          <w:szCs w:val="24"/>
        </w:rPr>
      </w:pPr>
    </w:p>
    <w:p w:rsidR="00703E86" w:rsidRDefault="00703E86" w:rsidP="00703E86">
      <w:pPr>
        <w:pBdr>
          <w:top w:val="single" w:sz="4" w:space="1" w:color="auto"/>
        </w:pBdr>
        <w:rPr>
          <w:sz w:val="2"/>
          <w:szCs w:val="2"/>
        </w:rPr>
      </w:pPr>
    </w:p>
    <w:p w:rsidR="00703E86" w:rsidRDefault="00703E86" w:rsidP="00703E86">
      <w:pPr>
        <w:rPr>
          <w:sz w:val="24"/>
          <w:szCs w:val="24"/>
        </w:rPr>
      </w:pPr>
    </w:p>
    <w:p w:rsidR="00703E86" w:rsidRPr="00703E86" w:rsidRDefault="00703E86" w:rsidP="00703E86">
      <w:pPr>
        <w:pBdr>
          <w:top w:val="single" w:sz="4" w:space="1" w:color="auto"/>
        </w:pBdr>
        <w:jc w:val="center"/>
        <w:rPr>
          <w:sz w:val="16"/>
          <w:szCs w:val="16"/>
        </w:rPr>
      </w:pPr>
      <w:r w:rsidRPr="00703E86">
        <w:rPr>
          <w:sz w:val="16"/>
          <w:szCs w:val="16"/>
        </w:rPr>
        <w:t>(наименование юридического лица/фамилия, имя, отчество (в случае, если имеется)</w:t>
      </w:r>
      <w:r w:rsidRPr="00703E86">
        <w:rPr>
          <w:sz w:val="16"/>
          <w:szCs w:val="16"/>
        </w:rPr>
        <w:br/>
        <w:t>индивидуального предпринимателя)</w:t>
      </w:r>
    </w:p>
    <w:p w:rsidR="00703E86" w:rsidRDefault="00703E86" w:rsidP="00703E86">
      <w:pPr>
        <w:rPr>
          <w:sz w:val="24"/>
          <w:szCs w:val="24"/>
        </w:rPr>
      </w:pPr>
    </w:p>
    <w:p w:rsidR="00703E86" w:rsidRDefault="00703E86" w:rsidP="00703E86">
      <w:pPr>
        <w:pBdr>
          <w:top w:val="single" w:sz="4" w:space="1" w:color="auto"/>
        </w:pBdr>
        <w:rPr>
          <w:sz w:val="2"/>
          <w:szCs w:val="2"/>
        </w:rPr>
      </w:pPr>
    </w:p>
    <w:p w:rsidR="00703E86" w:rsidRDefault="00703E86" w:rsidP="00703E86">
      <w:pPr>
        <w:rPr>
          <w:sz w:val="24"/>
          <w:szCs w:val="24"/>
        </w:rPr>
      </w:pPr>
    </w:p>
    <w:p w:rsidR="00703E86" w:rsidRDefault="00703E86" w:rsidP="00703E86">
      <w:pPr>
        <w:pBdr>
          <w:top w:val="single" w:sz="4" w:space="1" w:color="auto"/>
        </w:pBdr>
        <w:rPr>
          <w:sz w:val="2"/>
          <w:szCs w:val="2"/>
        </w:rPr>
      </w:pPr>
    </w:p>
    <w:p w:rsidR="00703E86" w:rsidRDefault="00703E86" w:rsidP="00703E86">
      <w:pPr>
        <w:rPr>
          <w:sz w:val="24"/>
          <w:szCs w:val="24"/>
        </w:rPr>
      </w:pPr>
    </w:p>
    <w:p w:rsidR="00703E86" w:rsidRPr="00703E86" w:rsidRDefault="00703E86" w:rsidP="00703E86">
      <w:pPr>
        <w:pBdr>
          <w:top w:val="single" w:sz="4" w:space="1" w:color="auto"/>
        </w:pBdr>
        <w:jc w:val="center"/>
        <w:rPr>
          <w:sz w:val="16"/>
          <w:szCs w:val="16"/>
        </w:rPr>
      </w:pPr>
      <w:r w:rsidRPr="00703E86">
        <w:rPr>
          <w:sz w:val="16"/>
          <w:szCs w:val="16"/>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703E86">
        <w:rPr>
          <w:sz w:val="16"/>
          <w:szCs w:val="16"/>
        </w:rPr>
        <w:br/>
        <w:t>индивидуального предпринимателя)</w:t>
      </w:r>
    </w:p>
    <w:p w:rsidR="00703E86" w:rsidRPr="00703E86" w:rsidRDefault="00703E86" w:rsidP="00703E86">
      <w:pPr>
        <w:rPr>
          <w:sz w:val="16"/>
          <w:szCs w:val="16"/>
        </w:rPr>
      </w:pPr>
    </w:p>
    <w:p w:rsidR="00703E86" w:rsidRDefault="00703E86" w:rsidP="00703E86">
      <w:pPr>
        <w:pBdr>
          <w:top w:val="single" w:sz="4" w:space="1" w:color="auto"/>
        </w:pBdr>
        <w:rPr>
          <w:sz w:val="2"/>
          <w:szCs w:val="2"/>
        </w:rPr>
      </w:pPr>
    </w:p>
    <w:p w:rsidR="00703E86" w:rsidRDefault="00703E86" w:rsidP="00703E86">
      <w:pPr>
        <w:rPr>
          <w:sz w:val="24"/>
          <w:szCs w:val="24"/>
        </w:rPr>
      </w:pPr>
    </w:p>
    <w:p w:rsidR="00703E86" w:rsidRPr="00703E86" w:rsidRDefault="00703E86" w:rsidP="00703E86">
      <w:pPr>
        <w:pBdr>
          <w:top w:val="single" w:sz="4" w:space="1" w:color="auto"/>
        </w:pBdr>
        <w:jc w:val="center"/>
        <w:rPr>
          <w:sz w:val="16"/>
          <w:szCs w:val="16"/>
        </w:rPr>
      </w:pPr>
      <w:r w:rsidRPr="00703E86">
        <w:rPr>
          <w:sz w:val="16"/>
          <w:szCs w:val="16"/>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703E86" w:rsidRDefault="00703E86" w:rsidP="00703E86">
      <w:pPr>
        <w:spacing w:before="240"/>
        <w:rPr>
          <w:sz w:val="24"/>
          <w:szCs w:val="24"/>
        </w:rPr>
      </w:pPr>
      <w:r>
        <w:rPr>
          <w:sz w:val="24"/>
          <w:szCs w:val="24"/>
        </w:rPr>
        <w:t xml:space="preserve">Ответственное лицо:  </w:t>
      </w:r>
    </w:p>
    <w:p w:rsidR="00703E86" w:rsidRDefault="00703E86" w:rsidP="00703E86">
      <w:pPr>
        <w:pBdr>
          <w:top w:val="single" w:sz="4" w:space="1" w:color="auto"/>
        </w:pBdr>
        <w:ind w:left="2268"/>
        <w:rPr>
          <w:sz w:val="2"/>
          <w:szCs w:val="2"/>
        </w:rPr>
      </w:pPr>
    </w:p>
    <w:p w:rsidR="00703E86" w:rsidRDefault="00703E86" w:rsidP="00703E86">
      <w:pPr>
        <w:ind w:left="2268"/>
        <w:rPr>
          <w:sz w:val="24"/>
          <w:szCs w:val="24"/>
        </w:rPr>
      </w:pPr>
    </w:p>
    <w:p w:rsidR="00703E86" w:rsidRPr="00703E86" w:rsidRDefault="00703E86" w:rsidP="00703E86">
      <w:pPr>
        <w:pBdr>
          <w:top w:val="single" w:sz="4" w:space="1" w:color="auto"/>
        </w:pBdr>
        <w:ind w:left="2268"/>
        <w:jc w:val="center"/>
        <w:rPr>
          <w:sz w:val="16"/>
          <w:szCs w:val="16"/>
        </w:rPr>
      </w:pPr>
      <w:r w:rsidRPr="00703E86">
        <w:rPr>
          <w:sz w:val="16"/>
          <w:szCs w:val="16"/>
        </w:rPr>
        <w:t>(фамилия, имя, отчество (в случае, если имеется), должность лица (лиц), ответственного</w:t>
      </w:r>
      <w:r w:rsidRPr="00703E86">
        <w:rPr>
          <w:sz w:val="16"/>
          <w:szCs w:val="16"/>
        </w:rPr>
        <w:br/>
        <w:t>за ведение журнала учета проверок)</w:t>
      </w:r>
    </w:p>
    <w:p w:rsidR="00703E86" w:rsidRDefault="00703E86" w:rsidP="00703E86">
      <w:pPr>
        <w:spacing w:before="120"/>
        <w:ind w:left="2268"/>
        <w:rPr>
          <w:sz w:val="24"/>
          <w:szCs w:val="24"/>
        </w:rPr>
      </w:pPr>
    </w:p>
    <w:p w:rsidR="00703E86" w:rsidRDefault="00703E86" w:rsidP="00703E86">
      <w:pPr>
        <w:pBdr>
          <w:top w:val="single" w:sz="4" w:space="1" w:color="auto"/>
        </w:pBdr>
        <w:ind w:left="2268"/>
        <w:rPr>
          <w:sz w:val="2"/>
          <w:szCs w:val="2"/>
        </w:rPr>
      </w:pPr>
    </w:p>
    <w:p w:rsidR="00703E86" w:rsidRDefault="00703E86" w:rsidP="00703E86">
      <w:pPr>
        <w:ind w:left="2268"/>
        <w:rPr>
          <w:sz w:val="24"/>
          <w:szCs w:val="24"/>
        </w:rPr>
      </w:pPr>
    </w:p>
    <w:p w:rsidR="00703E86" w:rsidRPr="00703E86" w:rsidRDefault="00703E86" w:rsidP="00703E86">
      <w:pPr>
        <w:pBdr>
          <w:top w:val="single" w:sz="4" w:space="1" w:color="auto"/>
        </w:pBdr>
        <w:ind w:left="2268"/>
        <w:jc w:val="center"/>
        <w:rPr>
          <w:sz w:val="16"/>
          <w:szCs w:val="16"/>
        </w:rPr>
      </w:pPr>
      <w:r w:rsidRPr="00703E86">
        <w:rPr>
          <w:sz w:val="16"/>
          <w:szCs w:val="16"/>
        </w:rPr>
        <w:t>(фамилия, имя, отчество (в случае, если имеется) руководителя юридического лица, индивидуального предпринимателя)</w:t>
      </w:r>
    </w:p>
    <w:p w:rsidR="00703E86" w:rsidRDefault="00703E86" w:rsidP="00703E86">
      <w:pPr>
        <w:spacing w:before="240"/>
        <w:ind w:left="2268"/>
        <w:rPr>
          <w:sz w:val="24"/>
          <w:szCs w:val="24"/>
        </w:rPr>
      </w:pPr>
      <w:r>
        <w:rPr>
          <w:sz w:val="24"/>
          <w:szCs w:val="24"/>
        </w:rPr>
        <w:t xml:space="preserve">Подпись:  </w:t>
      </w:r>
    </w:p>
    <w:p w:rsidR="00703E86" w:rsidRDefault="00703E86" w:rsidP="00703E86">
      <w:pPr>
        <w:pBdr>
          <w:top w:val="single" w:sz="4" w:space="1" w:color="auto"/>
        </w:pBdr>
        <w:ind w:left="3345"/>
        <w:jc w:val="center"/>
      </w:pPr>
      <w:r>
        <w:t>М.П.</w:t>
      </w:r>
    </w:p>
    <w:p w:rsidR="00703E86" w:rsidRDefault="00703E86" w:rsidP="00703E86">
      <w:pPr>
        <w:spacing w:before="240" w:after="120"/>
        <w:jc w:val="center"/>
        <w:rPr>
          <w:b/>
          <w:bCs/>
          <w:sz w:val="24"/>
          <w:szCs w:val="24"/>
        </w:rPr>
      </w:pPr>
      <w:r>
        <w:rPr>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1</w:t>
            </w:r>
          </w:p>
        </w:tc>
        <w:tc>
          <w:tcPr>
            <w:tcW w:w="4451" w:type="dxa"/>
          </w:tcPr>
          <w:p w:rsidR="00703E86" w:rsidRDefault="00703E86" w:rsidP="00557A8D">
            <w:pPr>
              <w:ind w:left="57" w:right="57"/>
              <w:rPr>
                <w:sz w:val="24"/>
                <w:szCs w:val="24"/>
              </w:rPr>
            </w:pPr>
            <w:r>
              <w:rPr>
                <w:sz w:val="24"/>
                <w:szCs w:val="24"/>
              </w:rPr>
              <w:t>Дата начала и окончания проверки</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2</w:t>
            </w:r>
          </w:p>
        </w:tc>
        <w:tc>
          <w:tcPr>
            <w:tcW w:w="4451" w:type="dxa"/>
          </w:tcPr>
          <w:p w:rsidR="00703E86" w:rsidRDefault="00703E86" w:rsidP="00557A8D">
            <w:pPr>
              <w:ind w:left="57" w:right="57"/>
              <w:jc w:val="both"/>
              <w:rPr>
                <w:sz w:val="24"/>
                <w:szCs w:val="24"/>
              </w:rPr>
            </w:pPr>
            <w:r>
              <w:rPr>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3</w:t>
            </w:r>
          </w:p>
        </w:tc>
        <w:tc>
          <w:tcPr>
            <w:tcW w:w="4451" w:type="dxa"/>
          </w:tcPr>
          <w:p w:rsidR="00703E86" w:rsidRDefault="00703E86" w:rsidP="00557A8D">
            <w:pPr>
              <w:ind w:left="57" w:right="57"/>
              <w:jc w:val="both"/>
              <w:rPr>
                <w:sz w:val="24"/>
                <w:szCs w:val="24"/>
              </w:rPr>
            </w:pPr>
            <w:r>
              <w:rPr>
                <w:sz w:val="24"/>
                <w:szCs w:val="24"/>
              </w:rPr>
              <w:t>Наименование органа государственного контроля (надзора), наименование органа муниципального контроля</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4</w:t>
            </w:r>
          </w:p>
        </w:tc>
        <w:tc>
          <w:tcPr>
            <w:tcW w:w="4451" w:type="dxa"/>
          </w:tcPr>
          <w:p w:rsidR="00703E86" w:rsidRDefault="00703E86" w:rsidP="00557A8D">
            <w:pPr>
              <w:ind w:left="57" w:right="57"/>
              <w:jc w:val="both"/>
              <w:rPr>
                <w:sz w:val="24"/>
                <w:szCs w:val="24"/>
              </w:rPr>
            </w:pPr>
            <w:r>
              <w:rPr>
                <w:sz w:val="24"/>
                <w:szCs w:val="24"/>
              </w:rPr>
              <w:t>Дата и номер распоряжения или приказа о проведении проверки</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5</w:t>
            </w:r>
          </w:p>
        </w:tc>
        <w:tc>
          <w:tcPr>
            <w:tcW w:w="4451" w:type="dxa"/>
          </w:tcPr>
          <w:p w:rsidR="00703E86" w:rsidRDefault="00703E86" w:rsidP="00557A8D">
            <w:pPr>
              <w:ind w:left="57" w:right="57"/>
              <w:jc w:val="both"/>
              <w:rPr>
                <w:sz w:val="24"/>
                <w:szCs w:val="24"/>
              </w:rPr>
            </w:pPr>
            <w:r>
              <w:rPr>
                <w:sz w:val="24"/>
                <w:szCs w:val="24"/>
              </w:rPr>
              <w:t>Цель, задачи и предмет проверки</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6</w:t>
            </w:r>
          </w:p>
        </w:tc>
        <w:tc>
          <w:tcPr>
            <w:tcW w:w="4451" w:type="dxa"/>
          </w:tcPr>
          <w:p w:rsidR="00703E86" w:rsidRDefault="00703E86" w:rsidP="00557A8D">
            <w:pPr>
              <w:ind w:left="57" w:right="57"/>
              <w:jc w:val="both"/>
              <w:rPr>
                <w:sz w:val="24"/>
                <w:szCs w:val="24"/>
              </w:rPr>
            </w:pPr>
            <w:r>
              <w:rPr>
                <w:sz w:val="24"/>
                <w:szCs w:val="24"/>
              </w:rPr>
              <w:t>Вид проверки (плановая или внеплановая):</w:t>
            </w:r>
            <w:r>
              <w:rPr>
                <w:sz w:val="24"/>
                <w:szCs w:val="24"/>
              </w:rPr>
              <w:br/>
              <w:t>в отношении плановой проверки:</w:t>
            </w:r>
          </w:p>
          <w:p w:rsidR="00703E86" w:rsidRDefault="00703E86" w:rsidP="00557A8D">
            <w:pPr>
              <w:ind w:left="57" w:right="57"/>
              <w:jc w:val="both"/>
              <w:rPr>
                <w:sz w:val="24"/>
                <w:szCs w:val="24"/>
              </w:rPr>
            </w:pPr>
            <w:r>
              <w:t>–</w:t>
            </w:r>
            <w:r>
              <w:rPr>
                <w:sz w:val="24"/>
                <w:szCs w:val="24"/>
              </w:rPr>
              <w:t> со ссылкой на ежегодный план проведения проверок;</w:t>
            </w:r>
          </w:p>
          <w:p w:rsidR="00703E86" w:rsidRDefault="00703E86" w:rsidP="00557A8D">
            <w:pPr>
              <w:ind w:left="57" w:right="57"/>
              <w:jc w:val="both"/>
              <w:rPr>
                <w:sz w:val="24"/>
                <w:szCs w:val="24"/>
              </w:rPr>
            </w:pPr>
            <w:r>
              <w:rPr>
                <w:sz w:val="24"/>
                <w:szCs w:val="24"/>
              </w:rPr>
              <w:t>в отношении внеплановой выездной проверки:</w:t>
            </w:r>
          </w:p>
          <w:p w:rsidR="00703E86" w:rsidRDefault="00703E86" w:rsidP="00557A8D">
            <w:pPr>
              <w:ind w:left="57" w:right="57"/>
              <w:jc w:val="both"/>
              <w:rPr>
                <w:sz w:val="24"/>
                <w:szCs w:val="24"/>
              </w:rPr>
            </w:pPr>
            <w:r>
              <w:t>–</w:t>
            </w:r>
            <w:r>
              <w:rPr>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7</w:t>
            </w:r>
          </w:p>
        </w:tc>
        <w:tc>
          <w:tcPr>
            <w:tcW w:w="4451" w:type="dxa"/>
          </w:tcPr>
          <w:p w:rsidR="00703E86" w:rsidRDefault="00703E86" w:rsidP="00557A8D">
            <w:pPr>
              <w:ind w:left="57" w:right="57"/>
              <w:jc w:val="both"/>
              <w:rPr>
                <w:sz w:val="24"/>
                <w:szCs w:val="24"/>
              </w:rPr>
            </w:pPr>
            <w:r>
              <w:rPr>
                <w:sz w:val="24"/>
                <w:szCs w:val="24"/>
              </w:rPr>
              <w:t xml:space="preserve">Дата и номер акта, составленного по результатам проверки, дата его вручения </w:t>
            </w:r>
            <w:r>
              <w:rPr>
                <w:sz w:val="24"/>
                <w:szCs w:val="24"/>
              </w:rPr>
              <w:lastRenderedPageBreak/>
              <w:t>представителю юридического лица, индивидуальному предпринимателю</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lastRenderedPageBreak/>
              <w:t>8</w:t>
            </w:r>
          </w:p>
        </w:tc>
        <w:tc>
          <w:tcPr>
            <w:tcW w:w="4451" w:type="dxa"/>
          </w:tcPr>
          <w:p w:rsidR="00703E86" w:rsidRDefault="00703E86" w:rsidP="00557A8D">
            <w:pPr>
              <w:ind w:left="57" w:right="57"/>
              <w:jc w:val="both"/>
              <w:rPr>
                <w:sz w:val="24"/>
                <w:szCs w:val="24"/>
              </w:rPr>
            </w:pPr>
            <w:r>
              <w:rPr>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9</w:t>
            </w:r>
          </w:p>
        </w:tc>
        <w:tc>
          <w:tcPr>
            <w:tcW w:w="4451" w:type="dxa"/>
          </w:tcPr>
          <w:p w:rsidR="00703E86" w:rsidRDefault="00703E86" w:rsidP="00557A8D">
            <w:pPr>
              <w:ind w:left="57" w:right="57"/>
              <w:jc w:val="both"/>
              <w:rPr>
                <w:sz w:val="24"/>
                <w:szCs w:val="24"/>
              </w:rPr>
            </w:pPr>
            <w:r>
              <w:rPr>
                <w:sz w:val="24"/>
                <w:szCs w:val="24"/>
              </w:rPr>
              <w:t>Дата, номер и содержание выданного предписания об устранении выявленных нарушений</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10</w:t>
            </w:r>
          </w:p>
        </w:tc>
        <w:tc>
          <w:tcPr>
            <w:tcW w:w="4451" w:type="dxa"/>
          </w:tcPr>
          <w:p w:rsidR="00703E86" w:rsidRDefault="00703E86" w:rsidP="00557A8D">
            <w:pPr>
              <w:ind w:left="57" w:right="57"/>
              <w:jc w:val="both"/>
              <w:rPr>
                <w:sz w:val="24"/>
                <w:szCs w:val="24"/>
              </w:rPr>
            </w:pPr>
            <w:r>
              <w:rPr>
                <w:sz w:val="24"/>
                <w:szCs w:val="24"/>
              </w:rPr>
              <w:t>Фамилия, имя, отчество (в случае, если имеется), должность должностного лица (должностных лиц), проводящего(их) проверку</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11</w:t>
            </w:r>
          </w:p>
        </w:tc>
        <w:tc>
          <w:tcPr>
            <w:tcW w:w="4451" w:type="dxa"/>
          </w:tcPr>
          <w:p w:rsidR="00703E86" w:rsidRDefault="00703E86" w:rsidP="00557A8D">
            <w:pPr>
              <w:ind w:left="57" w:right="57"/>
              <w:jc w:val="both"/>
              <w:rPr>
                <w:sz w:val="24"/>
                <w:szCs w:val="24"/>
              </w:rPr>
            </w:pPr>
            <w:r>
              <w:rPr>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703E86" w:rsidRDefault="00703E86" w:rsidP="00557A8D">
            <w:pPr>
              <w:ind w:left="57" w:right="57"/>
              <w:rPr>
                <w:sz w:val="24"/>
                <w:szCs w:val="24"/>
              </w:rPr>
            </w:pPr>
          </w:p>
        </w:tc>
      </w:tr>
      <w:tr w:rsidR="00703E86" w:rsidTr="00557A8D">
        <w:tblPrEx>
          <w:tblCellMar>
            <w:top w:w="0" w:type="dxa"/>
            <w:bottom w:w="0" w:type="dxa"/>
          </w:tblCellMar>
        </w:tblPrEx>
        <w:tc>
          <w:tcPr>
            <w:tcW w:w="426" w:type="dxa"/>
          </w:tcPr>
          <w:p w:rsidR="00703E86" w:rsidRDefault="00703E86" w:rsidP="00557A8D">
            <w:pPr>
              <w:jc w:val="center"/>
              <w:rPr>
                <w:sz w:val="24"/>
                <w:szCs w:val="24"/>
              </w:rPr>
            </w:pPr>
            <w:r>
              <w:rPr>
                <w:sz w:val="24"/>
                <w:szCs w:val="24"/>
              </w:rPr>
              <w:t>12</w:t>
            </w:r>
          </w:p>
        </w:tc>
        <w:tc>
          <w:tcPr>
            <w:tcW w:w="4451" w:type="dxa"/>
          </w:tcPr>
          <w:p w:rsidR="00703E86" w:rsidRDefault="00703E86" w:rsidP="00557A8D">
            <w:pPr>
              <w:ind w:left="57" w:right="57"/>
              <w:jc w:val="both"/>
              <w:rPr>
                <w:sz w:val="24"/>
                <w:szCs w:val="24"/>
              </w:rPr>
            </w:pPr>
            <w:r>
              <w:rPr>
                <w:sz w:val="24"/>
                <w:szCs w:val="24"/>
              </w:rPr>
              <w:t>Подпись должностного лица (лиц), проводившего проверку</w:t>
            </w:r>
          </w:p>
        </w:tc>
        <w:tc>
          <w:tcPr>
            <w:tcW w:w="5046" w:type="dxa"/>
          </w:tcPr>
          <w:p w:rsidR="00703E86" w:rsidRDefault="00703E86" w:rsidP="00557A8D">
            <w:pPr>
              <w:ind w:left="57" w:right="57"/>
              <w:rPr>
                <w:sz w:val="24"/>
                <w:szCs w:val="24"/>
              </w:rPr>
            </w:pPr>
          </w:p>
        </w:tc>
      </w:tr>
    </w:tbl>
    <w:tbl>
      <w:tblPr>
        <w:tblStyle w:val="aa"/>
        <w:tblW w:w="81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6"/>
      </w:tblGrid>
      <w:tr w:rsidR="00703E86" w:rsidTr="00703E86">
        <w:tc>
          <w:tcPr>
            <w:tcW w:w="4076" w:type="dxa"/>
          </w:tcPr>
          <w:p w:rsidR="00703E86" w:rsidRPr="00675164" w:rsidRDefault="00703E86" w:rsidP="00557A8D">
            <w:pPr>
              <w:spacing w:after="60"/>
              <w:rPr>
                <w:sz w:val="18"/>
                <w:szCs w:val="18"/>
              </w:rPr>
            </w:pPr>
            <w:r w:rsidRPr="00675164">
              <w:rPr>
                <w:sz w:val="18"/>
                <w:szCs w:val="18"/>
              </w:rPr>
              <w:t>ПРИЛОЖЕНИЕ №</w:t>
            </w:r>
            <w:r>
              <w:rPr>
                <w:sz w:val="18"/>
                <w:szCs w:val="18"/>
              </w:rPr>
              <w:t xml:space="preserve"> </w:t>
            </w:r>
            <w:r w:rsidRPr="00675164">
              <w:rPr>
                <w:sz w:val="18"/>
                <w:szCs w:val="18"/>
              </w:rPr>
              <w:t>7</w:t>
            </w:r>
          </w:p>
          <w:p w:rsidR="00703E86" w:rsidRPr="0042233C" w:rsidRDefault="00703E86" w:rsidP="00557A8D">
            <w:pPr>
              <w:spacing w:after="60"/>
              <w:rPr>
                <w:sz w:val="18"/>
                <w:szCs w:val="18"/>
              </w:rPr>
            </w:pPr>
            <w:r w:rsidRPr="00675164">
              <w:rPr>
                <w:sz w:val="18"/>
                <w:szCs w:val="18"/>
              </w:rPr>
              <w:t>к административному регламенту</w:t>
            </w:r>
            <w:r>
              <w:rPr>
                <w:sz w:val="18"/>
                <w:szCs w:val="18"/>
              </w:rPr>
              <w:t xml:space="preserve"> </w:t>
            </w:r>
            <w:r w:rsidRPr="00675164">
              <w:rPr>
                <w:sz w:val="18"/>
                <w:szCs w:val="18"/>
              </w:rPr>
              <w:t>проведения проверок</w:t>
            </w:r>
            <w:r>
              <w:rPr>
                <w:sz w:val="18"/>
                <w:szCs w:val="18"/>
              </w:rPr>
              <w:t xml:space="preserve"> </w:t>
            </w:r>
            <w:r w:rsidRPr="00675164">
              <w:rPr>
                <w:sz w:val="18"/>
                <w:szCs w:val="18"/>
              </w:rPr>
              <w:t xml:space="preserve"> при</w:t>
            </w:r>
            <w:r>
              <w:rPr>
                <w:sz w:val="18"/>
                <w:szCs w:val="18"/>
              </w:rPr>
              <w:t xml:space="preserve"> </w:t>
            </w:r>
            <w:r w:rsidRPr="00675164">
              <w:rPr>
                <w:sz w:val="18"/>
                <w:szCs w:val="18"/>
              </w:rPr>
              <w:t>осуществлении муниципального контроля</w:t>
            </w:r>
            <w:r>
              <w:rPr>
                <w:sz w:val="18"/>
                <w:szCs w:val="18"/>
              </w:rPr>
              <w:t xml:space="preserve"> </w:t>
            </w:r>
            <w:r w:rsidRPr="00675164">
              <w:rPr>
                <w:sz w:val="18"/>
                <w:szCs w:val="18"/>
              </w:rPr>
              <w:t xml:space="preserve">деятельности юридических лиц и </w:t>
            </w:r>
            <w:r>
              <w:rPr>
                <w:sz w:val="18"/>
                <w:szCs w:val="18"/>
              </w:rPr>
              <w:t xml:space="preserve">индивидуальных </w:t>
            </w:r>
            <w:r w:rsidRPr="00675164">
              <w:rPr>
                <w:sz w:val="18"/>
                <w:szCs w:val="18"/>
              </w:rPr>
              <w:t>предпринимателей</w:t>
            </w:r>
          </w:p>
        </w:tc>
        <w:tc>
          <w:tcPr>
            <w:tcW w:w="4076" w:type="dxa"/>
          </w:tcPr>
          <w:p w:rsidR="00703E86" w:rsidRDefault="00703E86" w:rsidP="00557A8D">
            <w:pPr>
              <w:spacing w:after="60"/>
              <w:rPr>
                <w:sz w:val="18"/>
                <w:szCs w:val="18"/>
              </w:rPr>
            </w:pPr>
          </w:p>
          <w:p w:rsidR="00703E86" w:rsidRDefault="00703E86" w:rsidP="00557A8D">
            <w:pPr>
              <w:spacing w:after="60"/>
              <w:rPr>
                <w:sz w:val="18"/>
                <w:szCs w:val="18"/>
              </w:rPr>
            </w:pPr>
          </w:p>
          <w:p w:rsidR="00703E86" w:rsidRDefault="00703E86" w:rsidP="00557A8D">
            <w:pPr>
              <w:spacing w:after="60"/>
              <w:rPr>
                <w:sz w:val="18"/>
                <w:szCs w:val="18"/>
              </w:rPr>
            </w:pPr>
          </w:p>
          <w:p w:rsidR="00703E86" w:rsidRPr="00675164" w:rsidRDefault="00703E86" w:rsidP="00557A8D">
            <w:pPr>
              <w:spacing w:after="60"/>
              <w:rPr>
                <w:sz w:val="18"/>
                <w:szCs w:val="18"/>
              </w:rPr>
            </w:pPr>
          </w:p>
        </w:tc>
      </w:tr>
    </w:tbl>
    <w:p w:rsidR="00703E86" w:rsidRPr="00C72081" w:rsidRDefault="00703E86" w:rsidP="00703E86">
      <w:pPr>
        <w:rPr>
          <w:b/>
          <w:sz w:val="24"/>
          <w:szCs w:val="24"/>
        </w:rPr>
      </w:pPr>
      <w:r w:rsidRPr="00F9203E">
        <w:rPr>
          <w:rFonts w:asciiTheme="minorHAnsi" w:hAnsiTheme="minorHAnsi" w:cstheme="minorBidi"/>
          <w:noProof/>
          <w:sz w:val="24"/>
          <w:szCs w:val="24"/>
        </w:rPr>
        <w:pict>
          <v:roundrect id="_x0000_s1067" style="position:absolute;margin-left:103.2pt;margin-top:24.5pt;width:234pt;height:44.25pt;z-index:251660288;mso-position-horizontal-relative:text;mso-position-vertical-relative:text" arcsize="10923f">
            <v:textbox style="mso-next-textbox:#_x0000_s1067">
              <w:txbxContent>
                <w:p w:rsidR="00703E86" w:rsidRPr="005D1B2D" w:rsidRDefault="00703E86" w:rsidP="00703E86">
                  <w:pPr>
                    <w:jc w:val="center"/>
                    <w:rPr>
                      <w:sz w:val="24"/>
                      <w:szCs w:val="24"/>
                    </w:rPr>
                  </w:pPr>
                  <w:r w:rsidRPr="005D1B2D">
                    <w:rPr>
                      <w:sz w:val="24"/>
                      <w:szCs w:val="24"/>
                    </w:rPr>
                    <w:t>Основание проведение проверки</w:t>
                  </w:r>
                </w:p>
                <w:p w:rsidR="00703E86" w:rsidRPr="005D1B2D" w:rsidRDefault="00703E86" w:rsidP="00703E86">
                  <w:pPr>
                    <w:jc w:val="center"/>
                    <w:rPr>
                      <w:sz w:val="24"/>
                      <w:szCs w:val="24"/>
                    </w:rPr>
                  </w:pPr>
                  <w:r w:rsidRPr="005D1B2D">
                    <w:rPr>
                      <w:sz w:val="24"/>
                      <w:szCs w:val="24"/>
                    </w:rPr>
                    <w:t>(план проверок, заявления, обращения)</w:t>
                  </w:r>
                </w:p>
                <w:p w:rsidR="00703E86" w:rsidRPr="00335CCB" w:rsidRDefault="00703E86" w:rsidP="00703E86"/>
                <w:p w:rsidR="00703E86" w:rsidRPr="00F7784D" w:rsidRDefault="00703E86" w:rsidP="00703E86"/>
              </w:txbxContent>
            </v:textbox>
          </v:roundrect>
        </w:pict>
      </w:r>
      <w:r w:rsidRPr="00C72081">
        <w:rPr>
          <w:b/>
          <w:sz w:val="24"/>
          <w:szCs w:val="24"/>
        </w:rPr>
        <w:t>Блок-схема осуществления муниципального контроля</w:t>
      </w:r>
    </w:p>
    <w:p w:rsidR="00703E86" w:rsidRDefault="00703E86" w:rsidP="00703E86"/>
    <w:p w:rsidR="00703E86" w:rsidRDefault="00703E86" w:rsidP="00703E86">
      <w:pPr>
        <w:pStyle w:val="a5"/>
        <w:tabs>
          <w:tab w:val="left" w:pos="7140"/>
        </w:tabs>
        <w:ind w:left="7860"/>
      </w:pPr>
      <w:r>
        <w:rPr>
          <w:noProof/>
          <w:lang w:eastAsia="ru-RU"/>
        </w:rPr>
        <w:pict>
          <v:shapetype id="_x0000_t32" coordsize="21600,21600" o:spt="32" o:oned="t" path="m,l21600,21600e" filled="f">
            <v:path arrowok="t" fillok="f" o:connecttype="none"/>
            <o:lock v:ext="edit" shapetype="t"/>
          </v:shapetype>
          <v:shape id="_x0000_s1097" type="#_x0000_t32" style="position:absolute;left:0;text-align:left;margin-left:212pt;margin-top:18.55pt;width:0;height:9pt;z-index:251691008" o:connectortype="straight">
            <v:stroke endarrow="block"/>
          </v:shape>
        </w:pict>
      </w:r>
      <w:r>
        <w:rPr>
          <w:noProof/>
          <w:lang w:eastAsia="ru-RU"/>
        </w:rPr>
        <w:pict>
          <v:roundrect id="_x0000_s1068" style="position:absolute;left:0;text-align:left;margin-left:2.7pt;margin-top:23.8pt;width:429.75pt;height:39.75pt;z-index:251661312" arcsize="10923f">
            <v:textbox style="mso-next-textbox:#_x0000_s1068">
              <w:txbxContent>
                <w:p w:rsidR="00703E86" w:rsidRPr="004E0F0D" w:rsidRDefault="00703E86" w:rsidP="00703E86">
                  <w:pPr>
                    <w:jc w:val="center"/>
                  </w:pPr>
                  <w:r w:rsidRPr="004E0F0D">
                    <w:t xml:space="preserve">Подготовка к проведению проверки </w:t>
                  </w:r>
                </w:p>
                <w:p w:rsidR="00703E86" w:rsidRPr="004E0F0D" w:rsidRDefault="00703E86" w:rsidP="00703E86">
                  <w:pPr>
                    <w:jc w:val="center"/>
                  </w:pPr>
                  <w:r w:rsidRPr="004E0F0D">
                    <w:t>(приказы о проверке, уведомление, заявление о согласовании с прокуратурой)</w:t>
                  </w:r>
                </w:p>
                <w:p w:rsidR="00703E86" w:rsidRPr="004E0F0D" w:rsidRDefault="00703E86" w:rsidP="00703E86"/>
              </w:txbxContent>
            </v:textbox>
          </v:roundrect>
        </w:pict>
      </w:r>
    </w:p>
    <w:p w:rsidR="00703E86" w:rsidRDefault="00703E86" w:rsidP="00703E86">
      <w:pPr>
        <w:tabs>
          <w:tab w:val="left" w:pos="7140"/>
        </w:tabs>
      </w:pPr>
      <w:r>
        <w:rPr>
          <w:noProof/>
        </w:rPr>
        <w:pict>
          <v:shape id="_x0000_s1069" type="#_x0000_t32" style="position:absolute;margin-left:211.95pt;margin-top:2.1pt;width:0;height:0;z-index:251662336" o:connectortype="straight">
            <v:stroke endarrow="block"/>
          </v:shape>
        </w:pict>
      </w:r>
      <w:r>
        <w:t xml:space="preserve">                                                                                       </w:t>
      </w:r>
    </w:p>
    <w:p w:rsidR="00703E86" w:rsidRPr="009125C1" w:rsidRDefault="00703E86" w:rsidP="00703E86">
      <w:r>
        <w:rPr>
          <w:noProof/>
        </w:rPr>
        <w:pict>
          <v:shape id="_x0000_s1071" type="#_x0000_t32" style="position:absolute;margin-left:211.95pt;margin-top:12.65pt;width:0;height:6.75pt;z-index:251664384" o:connectortype="straight">
            <v:stroke endarrow="block"/>
          </v:shape>
        </w:pict>
      </w:r>
      <w:r>
        <w:rPr>
          <w:noProof/>
        </w:rPr>
        <w:pict>
          <v:roundrect id="_x0000_s1070" style="position:absolute;margin-left:103.2pt;margin-top:19.4pt;width:225pt;height:37.5pt;z-index:251663360" arcsize="10923f">
            <v:textbox style="mso-next-textbox:#_x0000_s1070">
              <w:txbxContent>
                <w:p w:rsidR="00703E86" w:rsidRPr="004E0F0D" w:rsidRDefault="00703E86" w:rsidP="00703E86">
                  <w:pPr>
                    <w:jc w:val="center"/>
                  </w:pPr>
                  <w:r w:rsidRPr="004E0F0D">
                    <w:t>Проведение проверки</w:t>
                  </w:r>
                </w:p>
                <w:p w:rsidR="00703E86" w:rsidRPr="004F4D33" w:rsidRDefault="00703E86" w:rsidP="00703E86">
                  <w:pPr>
                    <w:jc w:val="center"/>
                    <w:rPr>
                      <w:sz w:val="24"/>
                      <w:szCs w:val="24"/>
                    </w:rPr>
                  </w:pPr>
                  <w:r w:rsidRPr="004E0F0D">
                    <w:t>(документарная, выездная проверка</w:t>
                  </w:r>
                  <w:r w:rsidRPr="004F4D33">
                    <w:rPr>
                      <w:sz w:val="24"/>
                      <w:szCs w:val="24"/>
                    </w:rPr>
                    <w:t>)</w:t>
                  </w:r>
                </w:p>
              </w:txbxContent>
            </v:textbox>
          </v:roundrect>
        </w:pict>
      </w:r>
    </w:p>
    <w:p w:rsidR="00703E86" w:rsidRPr="009125C1" w:rsidRDefault="00703E86" w:rsidP="00703E86"/>
    <w:p w:rsidR="00703E86" w:rsidRPr="004E0F0D" w:rsidRDefault="00703E86" w:rsidP="00703E86">
      <w:pPr>
        <w:jc w:val="both"/>
        <w:rPr>
          <w:b/>
        </w:rPr>
      </w:pPr>
      <w:r w:rsidRPr="00F9203E">
        <w:rPr>
          <w:rFonts w:asciiTheme="minorHAnsi" w:hAnsiTheme="minorHAnsi" w:cstheme="minorBidi"/>
          <w:b/>
          <w:noProof/>
        </w:rPr>
        <w:pict>
          <v:shape id="_x0000_s1073" type="#_x0000_t32" style="position:absolute;left:0;text-align:left;margin-left:211.9pt;margin-top:6.05pt;width:.05pt;height:5.55pt;z-index:251666432" o:connectortype="straight">
            <v:stroke endarrow="block"/>
          </v:shape>
        </w:pict>
      </w:r>
      <w:r w:rsidRPr="00F9203E">
        <w:rPr>
          <w:rFonts w:asciiTheme="minorHAnsi" w:hAnsiTheme="minorHAnsi" w:cstheme="minorBidi"/>
          <w:b/>
          <w:noProof/>
        </w:rPr>
        <w:pict>
          <v:shape id="_x0000_s1079" type="#_x0000_t32" style="position:absolute;left:0;text-align:left;margin-left:-25.05pt;margin-top:15.85pt;width:.05pt;height:60.8pt;z-index:251672576" o:connectortype="straight">
            <v:stroke endarrow="block"/>
          </v:shape>
        </w:pict>
      </w:r>
      <w:r w:rsidRPr="00F9203E">
        <w:rPr>
          <w:rFonts w:asciiTheme="minorHAnsi" w:hAnsiTheme="minorHAnsi" w:cstheme="minorBidi"/>
          <w:b/>
          <w:noProof/>
        </w:rPr>
        <w:pict>
          <v:shape id="_x0000_s1078" type="#_x0000_t32" style="position:absolute;left:0;text-align:left;margin-left:-25.05pt;margin-top:15.85pt;width:58.5pt;height:0;flip:x;z-index:251671552" o:connectortype="straight"/>
        </w:pict>
      </w:r>
      <w:r>
        <w:rPr>
          <w:b/>
          <w:noProof/>
        </w:rPr>
        <w:pict>
          <v:roundrect id="_x0000_s1072" style="position:absolute;left:0;text-align:left;margin-left:33.45pt;margin-top:11.6pt;width:438pt;height:23.7pt;flip:y;z-index:251665408" arcsize="10923f">
            <v:textbox style="mso-next-textbox:#_x0000_s1072">
              <w:txbxContent>
                <w:p w:rsidR="00703E86" w:rsidRPr="00C72081" w:rsidRDefault="00703E86" w:rsidP="00703E86">
                  <w:pPr>
                    <w:jc w:val="center"/>
                  </w:pPr>
                  <w:r w:rsidRPr="00C72081">
                    <w:t>Наличие нарушения требований, установленных муниципальными правовыми актами</w:t>
                  </w:r>
                </w:p>
              </w:txbxContent>
            </v:textbox>
          </v:roundrect>
        </w:pict>
      </w:r>
      <w:r w:rsidRPr="004E0F0D">
        <w:rPr>
          <w:b/>
        </w:rPr>
        <w:t>Нет</w:t>
      </w:r>
    </w:p>
    <w:p w:rsidR="00703E86" w:rsidRPr="005626E1" w:rsidRDefault="00703E86" w:rsidP="00703E86">
      <w:pPr>
        <w:ind w:left="4470"/>
        <w:rPr>
          <w:color w:val="FF0000"/>
          <w:sz w:val="24"/>
          <w:szCs w:val="24"/>
        </w:rPr>
      </w:pPr>
      <w:r w:rsidRPr="00F9203E">
        <w:rPr>
          <w:rFonts w:asciiTheme="minorHAnsi" w:hAnsiTheme="minorHAnsi" w:cstheme="minorBidi"/>
          <w:noProof/>
          <w:sz w:val="22"/>
          <w:szCs w:val="22"/>
        </w:rPr>
        <w:pict>
          <v:shape id="_x0000_s1086" type="#_x0000_t32" style="position:absolute;left:0;text-align:left;margin-left:217.05pt;margin-top:9.45pt;width:.15pt;height:41.35pt;z-index:251679744" o:connectortype="straight">
            <v:stroke endarrow="block"/>
          </v:shape>
        </w:pict>
      </w:r>
    </w:p>
    <w:p w:rsidR="00703E86" w:rsidRPr="00C72081" w:rsidRDefault="00703E86" w:rsidP="00703E86">
      <w:pPr>
        <w:rPr>
          <w:b/>
        </w:rPr>
      </w:pPr>
      <w:r w:rsidRPr="00F9203E">
        <w:rPr>
          <w:rFonts w:asciiTheme="minorHAnsi" w:hAnsiTheme="minorHAnsi" w:cstheme="minorBidi"/>
          <w:noProof/>
        </w:rPr>
        <w:pict>
          <v:roundrect id="_x0000_s1074" style="position:absolute;margin-left:112.95pt;margin-top:24.9pt;width:224.25pt;height:37.5pt;z-index:251667456" arcsize="10923f">
            <v:textbox style="mso-next-textbox:#_x0000_s1074">
              <w:txbxContent>
                <w:p w:rsidR="00703E86" w:rsidRPr="00B064A1" w:rsidRDefault="00703E86" w:rsidP="00703E86">
                  <w:pPr>
                    <w:jc w:val="center"/>
                  </w:pPr>
                  <w:r w:rsidRPr="00B064A1">
                    <w:t>Вручения предписания об устранении нарушения</w:t>
                  </w:r>
                </w:p>
              </w:txbxContent>
            </v:textbox>
          </v:roundrect>
        </w:pict>
      </w:r>
      <w:r w:rsidRPr="00F9203E">
        <w:rPr>
          <w:rFonts w:asciiTheme="minorHAnsi" w:hAnsiTheme="minorHAnsi" w:cstheme="minorBidi"/>
          <w:noProof/>
        </w:rPr>
        <w:pict>
          <v:roundrect id="_x0000_s1077" style="position:absolute;margin-left:-63.3pt;margin-top:24.9pt;width:81pt;height:56.25pt;z-index:251670528" arcsize="10923f">
            <v:textbox style="mso-next-textbox:#_x0000_s1077">
              <w:txbxContent>
                <w:p w:rsidR="00703E86" w:rsidRPr="00B064A1" w:rsidRDefault="00703E86" w:rsidP="00703E86">
                  <w:pPr>
                    <w:jc w:val="center"/>
                  </w:pPr>
                  <w:r w:rsidRPr="00B064A1">
                    <w:t>Акт об отсутствии нарушений</w:t>
                  </w:r>
                </w:p>
              </w:txbxContent>
            </v:textbox>
          </v:roundrect>
        </w:pict>
      </w:r>
      <w:r>
        <w:t xml:space="preserve">                                                                                          </w:t>
      </w:r>
      <w:r w:rsidRPr="00C72081">
        <w:rPr>
          <w:b/>
        </w:rPr>
        <w:t>Да</w:t>
      </w:r>
    </w:p>
    <w:p w:rsidR="00703E86" w:rsidRPr="009125C1" w:rsidRDefault="00703E86" w:rsidP="00703E86">
      <w:r>
        <w:t xml:space="preserve">                                                                                                                                                                                   </w:t>
      </w:r>
    </w:p>
    <w:p w:rsidR="00703E86" w:rsidRDefault="00703E86" w:rsidP="00703E86">
      <w:r>
        <w:rPr>
          <w:noProof/>
        </w:rPr>
        <w:pict>
          <v:shape id="_x0000_s1076" type="#_x0000_t32" style="position:absolute;margin-left:211.95pt;margin-top:11.1pt;width:.05pt;height:19.2pt;z-index:251669504" o:connectortype="straight">
            <v:stroke endarrow="block"/>
          </v:shape>
        </w:pict>
      </w:r>
    </w:p>
    <w:p w:rsidR="00703E86" w:rsidRPr="009125C1" w:rsidRDefault="00703E86" w:rsidP="00703E86">
      <w:pPr>
        <w:tabs>
          <w:tab w:val="left" w:pos="7200"/>
        </w:tabs>
      </w:pPr>
      <w:r>
        <w:rPr>
          <w:noProof/>
        </w:rPr>
        <w:pict>
          <v:shape id="_x0000_s1106" type="#_x0000_t32" style="position:absolute;margin-left:-58.05pt;margin-top:4.85pt;width:.75pt;height:367.05pt;flip:x;z-index:251700224" o:connectortype="straight"/>
        </w:pict>
      </w:r>
      <w:r>
        <w:rPr>
          <w:noProof/>
        </w:rPr>
        <w:pict>
          <v:roundrect id="_x0000_s1075" style="position:absolute;margin-left:112.95pt;margin-top:4.85pt;width:224.25pt;height:38.55pt;z-index:251668480" arcsize="10923f">
            <v:textbox>
              <w:txbxContent>
                <w:p w:rsidR="00703E86" w:rsidRPr="00B064A1" w:rsidRDefault="00703E86" w:rsidP="00703E86">
                  <w:pPr>
                    <w:jc w:val="center"/>
                  </w:pPr>
                  <w:r w:rsidRPr="00B064A1">
                    <w:t>Наличие административного правонарушения</w:t>
                  </w:r>
                </w:p>
              </w:txbxContent>
            </v:textbox>
          </v:roundrect>
        </w:pict>
      </w:r>
      <w:r>
        <w:tab/>
      </w:r>
    </w:p>
    <w:p w:rsidR="00703E86" w:rsidRDefault="00703E86" w:rsidP="00703E86">
      <w:pPr>
        <w:tabs>
          <w:tab w:val="left" w:pos="7200"/>
        </w:tabs>
      </w:pPr>
      <w:r>
        <w:rPr>
          <w:noProof/>
        </w:rPr>
        <w:pict>
          <v:shape id="_x0000_s1087" type="#_x0000_t32" style="position:absolute;margin-left:313.2pt;margin-top:17.95pt;width:0;height:131.95pt;z-index:251680768" o:connectortype="straight">
            <v:stroke endarrow="block"/>
          </v:shape>
        </w:pict>
      </w:r>
      <w:r>
        <w:rPr>
          <w:noProof/>
        </w:rPr>
        <w:pict>
          <v:shape id="_x0000_s1081" type="#_x0000_t32" style="position:absolute;margin-left:127.15pt;margin-top:17.95pt;width:.05pt;height:19.9pt;z-index:251674624" o:connectortype="straight">
            <v:stroke endarrow="block"/>
          </v:shape>
        </w:pict>
      </w:r>
      <w:r>
        <w:t xml:space="preserve">                                                      </w:t>
      </w:r>
    </w:p>
    <w:p w:rsidR="00703E86" w:rsidRDefault="00703E86" w:rsidP="00703E86">
      <w:pPr>
        <w:tabs>
          <w:tab w:val="left" w:pos="7200"/>
        </w:tabs>
        <w:rPr>
          <w:b/>
          <w:sz w:val="24"/>
          <w:szCs w:val="24"/>
        </w:rPr>
      </w:pPr>
      <w:r w:rsidRPr="00F9203E">
        <w:rPr>
          <w:rFonts w:asciiTheme="minorHAnsi" w:hAnsiTheme="minorHAnsi" w:cstheme="minorBidi"/>
          <w:noProof/>
          <w:sz w:val="22"/>
          <w:szCs w:val="22"/>
        </w:rPr>
        <w:pict>
          <v:roundrect id="_x0000_s1080" style="position:absolute;margin-left:-37.05pt;margin-top:12.4pt;width:330pt;height:57.75pt;z-index:251673600" arcsize="10923f">
            <v:textbox style="mso-next-textbox:#_x0000_s1080">
              <w:txbxContent>
                <w:p w:rsidR="00703E86" w:rsidRPr="00B064A1" w:rsidRDefault="00703E86" w:rsidP="00703E86">
                  <w:pPr>
                    <w:jc w:val="center"/>
                  </w:pPr>
                  <w:r w:rsidRPr="00B064A1">
                    <w:t>Подготовка и направление документов орган, уполномоченный составлять протоколы об административных правонарушениях</w:t>
                  </w:r>
                </w:p>
                <w:p w:rsidR="00703E86" w:rsidRDefault="00703E86" w:rsidP="00703E86"/>
              </w:txbxContent>
            </v:textbox>
          </v:roundrect>
        </w:pict>
      </w:r>
      <w:r>
        <w:t xml:space="preserve">                                          </w:t>
      </w:r>
      <w:r w:rsidRPr="009C62C4">
        <w:rPr>
          <w:b/>
          <w:sz w:val="24"/>
          <w:szCs w:val="24"/>
        </w:rPr>
        <w:t xml:space="preserve">Да                                                 </w:t>
      </w:r>
      <w:r>
        <w:rPr>
          <w:b/>
          <w:sz w:val="24"/>
          <w:szCs w:val="24"/>
        </w:rPr>
        <w:t xml:space="preserve">                      Нет</w:t>
      </w:r>
    </w:p>
    <w:p w:rsidR="00703E86" w:rsidRDefault="00703E86" w:rsidP="00703E86">
      <w:pPr>
        <w:tabs>
          <w:tab w:val="left" w:pos="7200"/>
        </w:tabs>
        <w:rPr>
          <w:b/>
          <w:sz w:val="24"/>
          <w:szCs w:val="24"/>
        </w:rPr>
      </w:pPr>
    </w:p>
    <w:p w:rsidR="00703E86" w:rsidRDefault="00703E86" w:rsidP="00703E86">
      <w:pPr>
        <w:tabs>
          <w:tab w:val="left" w:pos="7200"/>
        </w:tabs>
        <w:rPr>
          <w:b/>
          <w:sz w:val="24"/>
          <w:szCs w:val="24"/>
        </w:rPr>
      </w:pPr>
      <w:r w:rsidRPr="00F9203E">
        <w:rPr>
          <w:rFonts w:asciiTheme="minorHAnsi" w:hAnsiTheme="minorHAnsi" w:cstheme="minorBidi"/>
          <w:noProof/>
          <w:sz w:val="22"/>
          <w:szCs w:val="22"/>
        </w:rPr>
        <w:pict>
          <v:shape id="_x0000_s1083" type="#_x0000_t32" style="position:absolute;margin-left:127.15pt;margin-top:18.4pt;width:0;height:6pt;z-index:251676672" o:connectortype="straight">
            <v:stroke endarrow="block"/>
          </v:shape>
        </w:pict>
      </w:r>
      <w:r w:rsidRPr="00F9203E">
        <w:rPr>
          <w:rFonts w:asciiTheme="minorHAnsi" w:hAnsiTheme="minorHAnsi" w:cstheme="minorBidi"/>
          <w:noProof/>
          <w:sz w:val="22"/>
          <w:szCs w:val="22"/>
        </w:rPr>
        <w:pict>
          <v:roundrect id="_x0000_s1082" style="position:absolute;margin-left:-37.05pt;margin-top:24.4pt;width:263.25pt;height:38.95pt;z-index:251675648" arcsize="10923f">
            <v:textbox>
              <w:txbxContent>
                <w:p w:rsidR="00703E86" w:rsidRPr="00B064A1" w:rsidRDefault="00703E86" w:rsidP="00703E86">
                  <w:pPr>
                    <w:jc w:val="center"/>
                  </w:pPr>
                  <w:r w:rsidRPr="00B064A1">
                    <w:t>Получение информации о рассмотрении дела об административном правонарушении</w:t>
                  </w:r>
                </w:p>
              </w:txbxContent>
            </v:textbox>
          </v:roundrect>
        </w:pict>
      </w:r>
    </w:p>
    <w:p w:rsidR="00703E86" w:rsidRDefault="00703E86" w:rsidP="00703E86">
      <w:pPr>
        <w:tabs>
          <w:tab w:val="left" w:pos="7200"/>
        </w:tabs>
        <w:rPr>
          <w:b/>
          <w:sz w:val="24"/>
          <w:szCs w:val="24"/>
        </w:rPr>
      </w:pPr>
    </w:p>
    <w:p w:rsidR="00703E86" w:rsidRDefault="00703E86" w:rsidP="00703E86">
      <w:pPr>
        <w:tabs>
          <w:tab w:val="left" w:pos="7200"/>
        </w:tabs>
        <w:rPr>
          <w:b/>
          <w:sz w:val="24"/>
          <w:szCs w:val="24"/>
        </w:rPr>
      </w:pPr>
      <w:r w:rsidRPr="00F9203E">
        <w:rPr>
          <w:rFonts w:asciiTheme="minorHAnsi" w:hAnsiTheme="minorHAnsi" w:cstheme="minorBidi"/>
          <w:noProof/>
          <w:sz w:val="22"/>
          <w:szCs w:val="22"/>
        </w:rPr>
        <w:pict>
          <v:roundrect id="_x0000_s1084" style="position:absolute;margin-left:-37.05pt;margin-top:21pt;width:374.25pt;height:35.6pt;z-index:251677696" arcsize="10923f">
            <v:textbox>
              <w:txbxContent>
                <w:p w:rsidR="00703E86" w:rsidRPr="00B064A1" w:rsidRDefault="00703E86" w:rsidP="00703E86">
                  <w:r w:rsidRPr="00B064A1">
                    <w:t>Проверка исполнения предписаний (распоряжений, постановлений)</w:t>
                  </w:r>
                </w:p>
                <w:p w:rsidR="00703E86" w:rsidRPr="00B064A1" w:rsidRDefault="00703E86" w:rsidP="00703E86">
                  <w:pPr>
                    <w:jc w:val="center"/>
                  </w:pPr>
                  <w:r w:rsidRPr="00B064A1">
                    <w:t>с  соблюдением требований к проведению внеплановой проверки)</w:t>
                  </w:r>
                </w:p>
                <w:p w:rsidR="00703E86" w:rsidRDefault="00703E86" w:rsidP="00703E86"/>
                <w:p w:rsidR="00703E86" w:rsidRDefault="00703E86" w:rsidP="00703E86"/>
              </w:txbxContent>
            </v:textbox>
          </v:roundrect>
        </w:pict>
      </w:r>
    </w:p>
    <w:p w:rsidR="00703E86" w:rsidRDefault="00703E86" w:rsidP="00703E86">
      <w:pPr>
        <w:tabs>
          <w:tab w:val="left" w:pos="7200"/>
        </w:tabs>
        <w:rPr>
          <w:b/>
          <w:sz w:val="24"/>
          <w:szCs w:val="24"/>
        </w:rPr>
      </w:pPr>
    </w:p>
    <w:p w:rsidR="00703E86" w:rsidRDefault="00703E86" w:rsidP="00703E86">
      <w:pPr>
        <w:tabs>
          <w:tab w:val="left" w:pos="7200"/>
        </w:tabs>
        <w:rPr>
          <w:b/>
          <w:sz w:val="24"/>
          <w:szCs w:val="24"/>
        </w:rPr>
      </w:pPr>
      <w:r w:rsidRPr="00F9203E">
        <w:rPr>
          <w:rFonts w:asciiTheme="minorHAnsi" w:hAnsiTheme="minorHAnsi" w:cstheme="minorBidi"/>
          <w:noProof/>
          <w:sz w:val="22"/>
          <w:szCs w:val="22"/>
        </w:rPr>
        <w:pict>
          <v:roundrect id="_x0000_s1085" style="position:absolute;margin-left:120.45pt;margin-top:13.95pt;width:188pt;height:22.1pt;z-index:251678720" arcsize="10923f">
            <v:textbox>
              <w:txbxContent>
                <w:p w:rsidR="00703E86" w:rsidRPr="00B064A1" w:rsidRDefault="00703E86" w:rsidP="00703E86">
                  <w:pPr>
                    <w:jc w:val="center"/>
                  </w:pPr>
                  <w:r w:rsidRPr="00B064A1">
                    <w:t>Нарушение устранено</w:t>
                  </w:r>
                </w:p>
              </w:txbxContent>
            </v:textbox>
          </v:roundrect>
        </w:pict>
      </w:r>
      <w:r w:rsidRPr="00F9203E">
        <w:rPr>
          <w:rFonts w:asciiTheme="minorHAnsi" w:hAnsiTheme="minorHAnsi" w:cstheme="minorBidi"/>
          <w:noProof/>
          <w:sz w:val="22"/>
          <w:szCs w:val="22"/>
        </w:rPr>
        <w:pict>
          <v:shape id="_x0000_s1088" type="#_x0000_t32" style="position:absolute;margin-left:217.2pt;margin-top:4.85pt;width:.05pt;height:9.1pt;z-index:251681792" o:connectortype="straight">
            <v:stroke endarrow="block"/>
          </v:shape>
        </w:pict>
      </w:r>
    </w:p>
    <w:p w:rsidR="00703E86" w:rsidRPr="00B064A1" w:rsidRDefault="00703E86" w:rsidP="00703E86">
      <w:pPr>
        <w:tabs>
          <w:tab w:val="left" w:pos="7200"/>
        </w:tabs>
        <w:rPr>
          <w:b/>
        </w:rPr>
      </w:pPr>
      <w:r w:rsidRPr="00F9203E">
        <w:rPr>
          <w:b/>
          <w:noProof/>
          <w:sz w:val="24"/>
          <w:szCs w:val="24"/>
        </w:rPr>
        <w:pict>
          <v:shape id="_x0000_s1090" type="#_x0000_t32" style="position:absolute;margin-left:287.45pt;margin-top:10.15pt;width:.05pt;height:12.75pt;z-index:251683840" o:connectortype="straight">
            <v:stroke endarrow="block"/>
          </v:shape>
        </w:pict>
      </w:r>
      <w:r w:rsidRPr="00F9203E">
        <w:rPr>
          <w:b/>
          <w:noProof/>
          <w:sz w:val="24"/>
          <w:szCs w:val="24"/>
        </w:rPr>
        <w:pict>
          <v:shape id="_x0000_s1101" type="#_x0000_t32" style="position:absolute;margin-left:127.15pt;margin-top:10.2pt;width:.05pt;height:107.25pt;flip:x;z-index:251695104" o:connectortype="straight">
            <v:stroke endarrow="block"/>
          </v:shape>
        </w:pict>
      </w:r>
      <w:r w:rsidRPr="00F9203E">
        <w:rPr>
          <w:b/>
          <w:noProof/>
          <w:sz w:val="24"/>
          <w:szCs w:val="24"/>
        </w:rPr>
        <w:pict>
          <v:shape id="_x0000_s1091" type="#_x0000_t32" style="position:absolute;margin-left:347.7pt;margin-top:22.95pt;width:48pt;height:0;flip:x;z-index:251684864" o:connectortype="straight">
            <v:stroke endarrow="block"/>
          </v:shape>
        </w:pict>
      </w:r>
      <w:r w:rsidRPr="00F9203E">
        <w:rPr>
          <w:b/>
          <w:noProof/>
          <w:sz w:val="24"/>
          <w:szCs w:val="24"/>
        </w:rPr>
        <w:pict>
          <v:roundrect id="_x0000_s1089" style="position:absolute;margin-left:179.7pt;margin-top:22.95pt;width:291.75pt;height:50.25pt;z-index:251682816" arcsize="10923f">
            <v:textbox style="mso-next-textbox:#_x0000_s1089">
              <w:txbxContent>
                <w:p w:rsidR="00703E86" w:rsidRPr="000F7922" w:rsidRDefault="00703E86" w:rsidP="00703E86">
                  <w:pPr>
                    <w:jc w:val="center"/>
                  </w:pPr>
                  <w:r w:rsidRPr="000F7922">
                    <w:t>Подготовка и направление документов в орган, уполномоченный составлять составлять протоколы об административных правонарушениях</w:t>
                  </w:r>
                </w:p>
              </w:txbxContent>
            </v:textbox>
          </v:roundrect>
        </w:pict>
      </w:r>
      <w:r>
        <w:rPr>
          <w:b/>
          <w:sz w:val="24"/>
          <w:szCs w:val="24"/>
        </w:rPr>
        <w:t xml:space="preserve">                             </w:t>
      </w:r>
      <w:r w:rsidRPr="00B064A1">
        <w:rPr>
          <w:b/>
        </w:rPr>
        <w:t xml:space="preserve"> Да                                                                                Нет</w:t>
      </w:r>
    </w:p>
    <w:p w:rsidR="00703E86" w:rsidRDefault="00703E86" w:rsidP="00703E86">
      <w:pPr>
        <w:tabs>
          <w:tab w:val="left" w:pos="7200"/>
        </w:tabs>
        <w:rPr>
          <w:b/>
          <w:sz w:val="24"/>
          <w:szCs w:val="24"/>
        </w:rPr>
      </w:pPr>
      <w:r w:rsidRPr="00B064A1">
        <w:rPr>
          <w:b/>
        </w:rPr>
        <w:t xml:space="preserve">   </w:t>
      </w:r>
      <w:r w:rsidRPr="00B064A1">
        <w:rPr>
          <w:b/>
        </w:rPr>
        <w:tab/>
      </w:r>
    </w:p>
    <w:p w:rsidR="00703E86" w:rsidRDefault="00703E86" w:rsidP="00703E86">
      <w:pPr>
        <w:tabs>
          <w:tab w:val="left" w:pos="7200"/>
        </w:tabs>
        <w:rPr>
          <w:b/>
          <w:sz w:val="24"/>
          <w:szCs w:val="24"/>
        </w:rPr>
      </w:pPr>
      <w:r>
        <w:rPr>
          <w:b/>
          <w:noProof/>
          <w:sz w:val="24"/>
          <w:szCs w:val="24"/>
        </w:rPr>
        <w:pict>
          <v:shape id="_x0000_s1093" type="#_x0000_t32" style="position:absolute;margin-left:292.95pt;margin-top:22.8pt;width:0;height:11.35pt;z-index:251686912" o:connectortype="straight">
            <v:stroke endarrow="block"/>
          </v:shape>
        </w:pict>
      </w:r>
      <w:r>
        <w:rPr>
          <w:b/>
          <w:sz w:val="24"/>
          <w:szCs w:val="24"/>
        </w:rPr>
        <w:t xml:space="preserve">                                                                                                                                       </w:t>
      </w:r>
    </w:p>
    <w:p w:rsidR="00703E86" w:rsidRPr="00335CCB" w:rsidRDefault="00703E86" w:rsidP="00703E86">
      <w:pPr>
        <w:rPr>
          <w:sz w:val="24"/>
          <w:szCs w:val="24"/>
        </w:rPr>
      </w:pPr>
      <w:r w:rsidRPr="00F9203E">
        <w:rPr>
          <w:b/>
          <w:noProof/>
          <w:sz w:val="24"/>
          <w:szCs w:val="24"/>
        </w:rPr>
        <w:pict>
          <v:roundrect id="_x0000_s1092" style="position:absolute;margin-left:179.7pt;margin-top:8.3pt;width:291.75pt;height:23.25pt;z-index:251685888" arcsize="10923f">
            <v:textbox>
              <w:txbxContent>
                <w:p w:rsidR="00703E86" w:rsidRPr="000F7922" w:rsidRDefault="00703E86" w:rsidP="00703E86">
                  <w:pPr>
                    <w:jc w:val="center"/>
                  </w:pPr>
                  <w:r w:rsidRPr="000F7922">
                    <w:t>Подготовка и направление документов в суд</w:t>
                  </w:r>
                </w:p>
              </w:txbxContent>
            </v:textbox>
          </v:roundrect>
        </w:pict>
      </w:r>
      <w:r>
        <w:rPr>
          <w:sz w:val="24"/>
          <w:szCs w:val="24"/>
        </w:rPr>
        <w:t xml:space="preserve">                                                                                                                               </w:t>
      </w:r>
    </w:p>
    <w:p w:rsidR="00703E86" w:rsidRPr="00335CCB" w:rsidRDefault="00703E86" w:rsidP="00703E86">
      <w:pPr>
        <w:rPr>
          <w:sz w:val="24"/>
          <w:szCs w:val="24"/>
        </w:rPr>
      </w:pPr>
      <w:r w:rsidRPr="00F9203E">
        <w:rPr>
          <w:b/>
          <w:noProof/>
          <w:sz w:val="24"/>
          <w:szCs w:val="24"/>
        </w:rPr>
        <w:pict>
          <v:roundrect id="_x0000_s1094" style="position:absolute;margin-left:120.45pt;margin-top:13.95pt;width:212.25pt;height:22.5pt;z-index:251687936" arcsize="10923f">
            <v:textbox>
              <w:txbxContent>
                <w:p w:rsidR="00703E86" w:rsidRPr="000F7922" w:rsidRDefault="00703E86" w:rsidP="00703E86">
                  <w:pPr>
                    <w:jc w:val="center"/>
                  </w:pPr>
                  <w:r w:rsidRPr="000F7922">
                    <w:t>Вид проверки</w:t>
                  </w:r>
                </w:p>
              </w:txbxContent>
            </v:textbox>
          </v:roundrect>
        </w:pict>
      </w:r>
      <w:r w:rsidRPr="00F9203E">
        <w:rPr>
          <w:b/>
          <w:noProof/>
          <w:sz w:val="24"/>
          <w:szCs w:val="24"/>
        </w:rPr>
        <w:pict>
          <v:shape id="_x0000_s1098" type="#_x0000_t32" style="position:absolute;margin-left:317.7pt;margin-top:5.7pt;width:.05pt;height:8.25pt;flip:x;z-index:251692032" o:connectortype="straight">
            <v:stroke endarrow="block"/>
          </v:shape>
        </w:pict>
      </w:r>
    </w:p>
    <w:p w:rsidR="00703E86" w:rsidRDefault="00703E86" w:rsidP="00703E86">
      <w:pPr>
        <w:rPr>
          <w:sz w:val="24"/>
          <w:szCs w:val="24"/>
        </w:rPr>
      </w:pPr>
      <w:r>
        <w:rPr>
          <w:noProof/>
          <w:sz w:val="24"/>
          <w:szCs w:val="24"/>
        </w:rPr>
        <w:lastRenderedPageBreak/>
        <w:pict>
          <v:shape id="_x0000_s1107" type="#_x0000_t32" style="position:absolute;margin-left:-58.05pt;margin-top:10.6pt;width:186pt;height:.05pt;z-index:251701248" o:connectortype="straight">
            <v:stroke endarrow="block"/>
          </v:shape>
        </w:pict>
      </w:r>
      <w:r>
        <w:rPr>
          <w:noProof/>
          <w:sz w:val="24"/>
          <w:szCs w:val="24"/>
        </w:rPr>
        <w:pict>
          <v:shape id="_x0000_s1102" type="#_x0000_t32" style="position:absolute;margin-left:127.2pt;margin-top:10.6pt;width:0;height:36.4pt;z-index:251696128" o:connectortype="straight">
            <v:stroke endarrow="block"/>
          </v:shape>
        </w:pict>
      </w:r>
      <w:r>
        <w:rPr>
          <w:noProof/>
          <w:sz w:val="24"/>
          <w:szCs w:val="24"/>
        </w:rPr>
        <w:pict>
          <v:shape id="_x0000_s1103" type="#_x0000_t32" style="position:absolute;margin-left:257.7pt;margin-top:10.6pt;width:0;height:9.75pt;z-index:251697152" o:connectortype="straight">
            <v:stroke endarrow="block"/>
          </v:shape>
        </w:pict>
      </w:r>
      <w:r>
        <w:rPr>
          <w:noProof/>
          <w:sz w:val="24"/>
          <w:szCs w:val="24"/>
        </w:rPr>
        <w:pict>
          <v:shape id="_x0000_s1100" type="#_x0000_t32" style="position:absolute;margin-left:323.7pt;margin-top:0;width:9pt;height:0;flip:x;z-index:251694080" o:connectortype="straight">
            <v:stroke endarrow="block"/>
          </v:shape>
        </w:pict>
      </w:r>
      <w:r>
        <w:rPr>
          <w:noProof/>
          <w:sz w:val="24"/>
          <w:szCs w:val="24"/>
        </w:rPr>
        <w:pict>
          <v:shape id="_x0000_s1099" type="#_x0000_t32" style="position:absolute;margin-left:332.7pt;margin-top:0;width:0;height:0;z-index:251693056" o:connectortype="straight">
            <v:stroke endarrow="block"/>
          </v:shape>
        </w:pict>
      </w:r>
      <w:r>
        <w:rPr>
          <w:noProof/>
          <w:sz w:val="24"/>
          <w:szCs w:val="24"/>
        </w:rPr>
        <w:pict>
          <v:roundrect id="_x0000_s1095" style="position:absolute;margin-left:192.45pt;margin-top:20.35pt;width:140.25pt;height:20.25pt;z-index:251688960" arcsize="10923f">
            <v:textbox style="mso-next-textbox:#_x0000_s1095">
              <w:txbxContent>
                <w:p w:rsidR="00703E86" w:rsidRPr="00335CCB" w:rsidRDefault="00703E86" w:rsidP="00703E86">
                  <w:pPr>
                    <w:jc w:val="center"/>
                    <w:rPr>
                      <w:sz w:val="24"/>
                      <w:szCs w:val="24"/>
                    </w:rPr>
                  </w:pPr>
                  <w:r w:rsidRPr="00335CCB">
                    <w:rPr>
                      <w:sz w:val="24"/>
                      <w:szCs w:val="24"/>
                    </w:rPr>
                    <w:t>Ответ на  обращение</w:t>
                  </w:r>
                </w:p>
              </w:txbxContent>
            </v:textbox>
          </v:roundrect>
        </w:pict>
      </w:r>
    </w:p>
    <w:p w:rsidR="00703E86" w:rsidRPr="00335CCB" w:rsidRDefault="00703E86" w:rsidP="00703E86">
      <w:pPr>
        <w:tabs>
          <w:tab w:val="left" w:pos="2895"/>
        </w:tabs>
        <w:rPr>
          <w:sz w:val="24"/>
          <w:szCs w:val="24"/>
        </w:rPr>
      </w:pPr>
      <w:r>
        <w:rPr>
          <w:noProof/>
          <w:sz w:val="24"/>
          <w:szCs w:val="24"/>
        </w:rPr>
        <w:pict>
          <v:shape id="_x0000_s1105" type="#_x0000_t32" style="position:absolute;margin-left:347.7pt;margin-top:21.15pt;width:16.5pt;height:0;flip:x;z-index:251699200" o:connectortype="straight">
            <v:stroke endarrow="block"/>
          </v:shape>
        </w:pict>
      </w:r>
      <w:r>
        <w:rPr>
          <w:noProof/>
          <w:sz w:val="24"/>
          <w:szCs w:val="24"/>
        </w:rPr>
        <w:pict>
          <v:shape id="_x0000_s1104" type="#_x0000_t32" style="position:absolute;margin-left:257.7pt;margin-top:14.7pt;width:0;height:6.45pt;z-index:251698176" o:connectortype="straight">
            <v:stroke endarrow="block"/>
          </v:shape>
        </w:pict>
      </w:r>
      <w:r>
        <w:rPr>
          <w:noProof/>
          <w:sz w:val="24"/>
          <w:szCs w:val="24"/>
        </w:rPr>
        <w:pict>
          <v:roundrect id="_x0000_s1096" style="position:absolute;margin-left:98.7pt;margin-top:21.15pt;width:312pt;height:36pt;z-index:251689984" arcsize="10923f">
            <v:textbox style="mso-next-textbox:#_x0000_s1096">
              <w:txbxContent>
                <w:p w:rsidR="00703E86" w:rsidRPr="005626E1" w:rsidRDefault="00703E86" w:rsidP="00703E86">
                  <w:pPr>
                    <w:jc w:val="center"/>
                    <w:rPr>
                      <w:sz w:val="24"/>
                      <w:szCs w:val="24"/>
                    </w:rPr>
                  </w:pPr>
                  <w:r w:rsidRPr="005626E1">
                    <w:rPr>
                      <w:sz w:val="24"/>
                      <w:szCs w:val="24"/>
                    </w:rPr>
                    <w:t>Хранение материалов в соответствии с инструкцией по делопроизводству и передача дел в архив</w:t>
                  </w:r>
                </w:p>
              </w:txbxContent>
            </v:textbox>
          </v:roundrect>
        </w:pict>
      </w:r>
      <w:r>
        <w:rPr>
          <w:sz w:val="24"/>
          <w:szCs w:val="24"/>
        </w:rPr>
        <w:t xml:space="preserve">                   </w:t>
      </w:r>
      <w:r w:rsidRPr="00E844D1">
        <w:rPr>
          <w:b/>
          <w:sz w:val="24"/>
          <w:szCs w:val="24"/>
        </w:rPr>
        <w:t xml:space="preserve"> Плановая</w:t>
      </w:r>
      <w:r>
        <w:rPr>
          <w:sz w:val="24"/>
          <w:szCs w:val="24"/>
        </w:rPr>
        <w:t xml:space="preserve">                                                                                    </w:t>
      </w:r>
      <w:r w:rsidRPr="00E844D1">
        <w:rPr>
          <w:b/>
          <w:sz w:val="24"/>
          <w:szCs w:val="24"/>
        </w:rPr>
        <w:t>Внеплановая</w:t>
      </w:r>
    </w:p>
    <w:p w:rsidR="00703E86" w:rsidRPr="005E4116" w:rsidRDefault="00703E86" w:rsidP="00703E86">
      <w:pPr>
        <w:jc w:val="center"/>
        <w:rPr>
          <w:sz w:val="26"/>
          <w:szCs w:val="26"/>
        </w:rPr>
      </w:pPr>
    </w:p>
    <w:sectPr w:rsidR="00703E86" w:rsidRPr="005E4116" w:rsidSect="002A042D">
      <w:headerReference w:type="even" r:id="rId13"/>
      <w:headerReference w:type="default" r:id="rId14"/>
      <w:footerReference w:type="even" r:id="rId15"/>
      <w:footerReference w:type="default" r:id="rId16"/>
      <w:headerReference w:type="first" r:id="rId17"/>
      <w:footerReference w:type="first" r:id="rId18"/>
      <w:pgSz w:w="11906" w:h="16838"/>
      <w:pgMar w:top="851" w:right="851" w:bottom="454" w:left="1134" w:header="397" w:footer="709"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DE6" w:rsidRDefault="00CE5DE6" w:rsidP="00EE473D">
      <w:r>
        <w:separator/>
      </w:r>
    </w:p>
  </w:endnote>
  <w:endnote w:type="continuationSeparator" w:id="1">
    <w:p w:rsidR="00CE5DE6" w:rsidRDefault="00CE5DE6" w:rsidP="00EE473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78" w:rsidRDefault="00CE5DE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78" w:rsidRDefault="00CE5DE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78" w:rsidRDefault="00CE5DE6">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2D" w:rsidRDefault="00CE5DE6">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2D" w:rsidRDefault="00CE5DE6">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2D" w:rsidRDefault="00CE5D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DE6" w:rsidRDefault="00CE5DE6" w:rsidP="00EE473D">
      <w:r>
        <w:separator/>
      </w:r>
    </w:p>
  </w:footnote>
  <w:footnote w:type="continuationSeparator" w:id="1">
    <w:p w:rsidR="00CE5DE6" w:rsidRDefault="00CE5DE6" w:rsidP="00EE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78" w:rsidRDefault="00CE5DE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785" w:rsidRPr="00885878" w:rsidRDefault="00CE5DE6" w:rsidP="00885878">
    <w:pPr>
      <w:pStyle w:val="a6"/>
      <w:rPr>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78" w:rsidRDefault="00CE5DE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2D" w:rsidRDefault="00CE5DE6">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2D" w:rsidRDefault="00CE5DE6">
    <w:pPr>
      <w:pStyle w:val="a6"/>
      <w:jc w:val="center"/>
    </w:pPr>
    <w:r>
      <w:fldChar w:fldCharType="begin"/>
    </w:r>
    <w:r>
      <w:instrText xml:space="preserve"> PAGE   \* MERGEFORMAT </w:instrText>
    </w:r>
    <w:r>
      <w:fldChar w:fldCharType="separate"/>
    </w:r>
    <w:r w:rsidR="00703E86">
      <w:rPr>
        <w:noProof/>
      </w:rPr>
      <w:t>32</w:t>
    </w:r>
    <w:r>
      <w:fldChar w:fldCharType="end"/>
    </w:r>
  </w:p>
  <w:p w:rsidR="002A042D" w:rsidRDefault="00CE5DE6">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2D" w:rsidRDefault="00CE5D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50B33"/>
    <w:multiLevelType w:val="multilevel"/>
    <w:tmpl w:val="F0D60A2E"/>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62D24"/>
    <w:rsid w:val="00082184"/>
    <w:rsid w:val="00083F50"/>
    <w:rsid w:val="000F23DB"/>
    <w:rsid w:val="00202124"/>
    <w:rsid w:val="00262D24"/>
    <w:rsid w:val="00354738"/>
    <w:rsid w:val="00371741"/>
    <w:rsid w:val="003C0A66"/>
    <w:rsid w:val="00455600"/>
    <w:rsid w:val="00473628"/>
    <w:rsid w:val="00485349"/>
    <w:rsid w:val="00556E6A"/>
    <w:rsid w:val="005B2723"/>
    <w:rsid w:val="005E4116"/>
    <w:rsid w:val="0064680F"/>
    <w:rsid w:val="00703E86"/>
    <w:rsid w:val="00723E05"/>
    <w:rsid w:val="00757191"/>
    <w:rsid w:val="00771F75"/>
    <w:rsid w:val="007803A4"/>
    <w:rsid w:val="0080284F"/>
    <w:rsid w:val="008F7F68"/>
    <w:rsid w:val="009C7310"/>
    <w:rsid w:val="009F7FE8"/>
    <w:rsid w:val="00A21C6A"/>
    <w:rsid w:val="00A6079F"/>
    <w:rsid w:val="00A73ABC"/>
    <w:rsid w:val="00A919B8"/>
    <w:rsid w:val="00AB1267"/>
    <w:rsid w:val="00AE3660"/>
    <w:rsid w:val="00B03E20"/>
    <w:rsid w:val="00B10886"/>
    <w:rsid w:val="00BA094F"/>
    <w:rsid w:val="00BA4D74"/>
    <w:rsid w:val="00C169EE"/>
    <w:rsid w:val="00CC4A1B"/>
    <w:rsid w:val="00CE5DE6"/>
    <w:rsid w:val="00D07795"/>
    <w:rsid w:val="00E41767"/>
    <w:rsid w:val="00EE473D"/>
    <w:rsid w:val="00F05CA1"/>
    <w:rsid w:val="00F06891"/>
    <w:rsid w:val="00FC0C98"/>
    <w:rsid w:val="00FF3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6" type="connector" idref="#_x0000_s1091"/>
        <o:r id="V:Rule27" type="connector" idref="#_x0000_s1103"/>
        <o:r id="V:Rule28" type="connector" idref="#_x0000_s1093"/>
        <o:r id="V:Rule29" type="connector" idref="#_x0000_s1073"/>
        <o:r id="V:Rule30" type="connector" idref="#_x0000_s1078"/>
        <o:r id="V:Rule31" type="connector" idref="#_x0000_s1099"/>
        <o:r id="V:Rule32" type="connector" idref="#_x0000_s1105"/>
        <o:r id="V:Rule33" type="connector" idref="#_x0000_s1098"/>
        <o:r id="V:Rule34" type="connector" idref="#_x0000_s1106"/>
        <o:r id="V:Rule35" type="connector" idref="#_x0000_s1107"/>
        <o:r id="V:Rule36" type="connector" idref="#_x0000_s1069"/>
        <o:r id="V:Rule37" type="connector" idref="#_x0000_s1102"/>
        <o:r id="V:Rule38" type="connector" idref="#_x0000_s1087"/>
        <o:r id="V:Rule39" type="connector" idref="#_x0000_s1090"/>
        <o:r id="V:Rule40" type="connector" idref="#_x0000_s1079"/>
        <o:r id="V:Rule41" type="connector" idref="#_x0000_s1101"/>
        <o:r id="V:Rule42" type="connector" idref="#_x0000_s1088"/>
        <o:r id="V:Rule43" type="connector" idref="#_x0000_s1071"/>
        <o:r id="V:Rule44" type="connector" idref="#_x0000_s1083"/>
        <o:r id="V:Rule45" type="connector" idref="#_x0000_s1076"/>
        <o:r id="V:Rule46" type="connector" idref="#_x0000_s1104"/>
        <o:r id="V:Rule47" type="connector" idref="#_x0000_s1081"/>
        <o:r id="V:Rule48" type="connector" idref="#_x0000_s1086"/>
        <o:r id="V:Rule49" type="connector" idref="#_x0000_s1100"/>
        <o:r id="V:Rule50"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2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284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028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80284F"/>
    <w:pPr>
      <w:spacing w:before="100" w:beforeAutospacing="1" w:after="100" w:afterAutospacing="1"/>
    </w:pPr>
    <w:rPr>
      <w:rFonts w:eastAsiaTheme="minorEastAsia"/>
      <w:sz w:val="24"/>
      <w:szCs w:val="24"/>
    </w:rPr>
  </w:style>
  <w:style w:type="character" w:styleId="a4">
    <w:name w:val="Strong"/>
    <w:basedOn w:val="a0"/>
    <w:uiPriority w:val="22"/>
    <w:qFormat/>
    <w:rsid w:val="0080284F"/>
    <w:rPr>
      <w:b/>
      <w:bCs/>
    </w:rPr>
  </w:style>
  <w:style w:type="paragraph" w:customStyle="1" w:styleId="s4-wptoptable1">
    <w:name w:val="s4-wptoptable1"/>
    <w:basedOn w:val="a"/>
    <w:rsid w:val="0080284F"/>
    <w:pPr>
      <w:spacing w:before="100" w:beforeAutospacing="1" w:after="100" w:afterAutospacing="1"/>
    </w:pPr>
    <w:rPr>
      <w:sz w:val="24"/>
      <w:szCs w:val="24"/>
    </w:rPr>
  </w:style>
  <w:style w:type="paragraph" w:styleId="a5">
    <w:name w:val="List Paragraph"/>
    <w:basedOn w:val="a"/>
    <w:uiPriority w:val="34"/>
    <w:qFormat/>
    <w:rsid w:val="0080284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2">
    <w:name w:val="Style2"/>
    <w:basedOn w:val="a"/>
    <w:uiPriority w:val="99"/>
    <w:rsid w:val="0080284F"/>
    <w:pPr>
      <w:widowControl w:val="0"/>
      <w:autoSpaceDE w:val="0"/>
      <w:autoSpaceDN w:val="0"/>
      <w:adjustRightInd w:val="0"/>
      <w:spacing w:line="322" w:lineRule="exact"/>
      <w:ind w:firstLine="455"/>
    </w:pPr>
    <w:rPr>
      <w:rFonts w:ascii="Franklin Gothic Demi" w:hAnsi="Franklin Gothic Demi" w:cs="Franklin Gothic Demi"/>
      <w:sz w:val="24"/>
      <w:szCs w:val="24"/>
    </w:rPr>
  </w:style>
  <w:style w:type="character" w:customStyle="1" w:styleId="FontStyle16">
    <w:name w:val="Font Style16"/>
    <w:basedOn w:val="a0"/>
    <w:uiPriority w:val="99"/>
    <w:rsid w:val="0080284F"/>
    <w:rPr>
      <w:rFonts w:ascii="Times New Roman" w:hAnsi="Times New Roman" w:cs="Times New Roman"/>
      <w:b/>
      <w:bCs/>
      <w:sz w:val="26"/>
      <w:szCs w:val="26"/>
    </w:rPr>
  </w:style>
  <w:style w:type="paragraph" w:styleId="a6">
    <w:name w:val="header"/>
    <w:basedOn w:val="a"/>
    <w:link w:val="a7"/>
    <w:uiPriority w:val="99"/>
    <w:unhideWhenUsed/>
    <w:rsid w:val="00EE473D"/>
    <w:pPr>
      <w:tabs>
        <w:tab w:val="center" w:pos="4677"/>
        <w:tab w:val="right" w:pos="9355"/>
      </w:tabs>
    </w:pPr>
  </w:style>
  <w:style w:type="character" w:customStyle="1" w:styleId="a7">
    <w:name w:val="Верхний колонтитул Знак"/>
    <w:basedOn w:val="a0"/>
    <w:link w:val="a6"/>
    <w:uiPriority w:val="99"/>
    <w:rsid w:val="00EE473D"/>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EE473D"/>
    <w:pPr>
      <w:tabs>
        <w:tab w:val="center" w:pos="4677"/>
        <w:tab w:val="right" w:pos="9355"/>
      </w:tabs>
    </w:pPr>
  </w:style>
  <w:style w:type="character" w:customStyle="1" w:styleId="a9">
    <w:name w:val="Нижний колонтитул Знак"/>
    <w:basedOn w:val="a0"/>
    <w:link w:val="a8"/>
    <w:uiPriority w:val="99"/>
    <w:semiHidden/>
    <w:rsid w:val="00EE473D"/>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23E05"/>
    <w:pPr>
      <w:autoSpaceDE w:val="0"/>
      <w:autoSpaceDN w:val="0"/>
      <w:adjustRightInd w:val="0"/>
      <w:spacing w:after="0" w:line="240" w:lineRule="auto"/>
    </w:pPr>
    <w:rPr>
      <w:rFonts w:ascii="Times New Roman" w:eastAsiaTheme="minorEastAsia" w:hAnsi="Times New Roman" w:cs="Times New Roman"/>
      <w:sz w:val="20"/>
      <w:szCs w:val="20"/>
      <w:lang w:eastAsia="ru-RU"/>
    </w:rPr>
  </w:style>
  <w:style w:type="table" w:styleId="aa">
    <w:name w:val="Table Grid"/>
    <w:basedOn w:val="a1"/>
    <w:uiPriority w:val="59"/>
    <w:rsid w:val="00703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33</Pages>
  <Words>12015</Words>
  <Characters>68490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gerebovaS</dc:creator>
  <cp:lastModifiedBy>User</cp:lastModifiedBy>
  <cp:revision>15</cp:revision>
  <cp:lastPrinted>2013-01-24T07:07:00Z</cp:lastPrinted>
  <dcterms:created xsi:type="dcterms:W3CDTF">2012-09-04T08:49:00Z</dcterms:created>
  <dcterms:modified xsi:type="dcterms:W3CDTF">2013-01-24T07:38:00Z</dcterms:modified>
</cp:coreProperties>
</file>