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pPr>
            <w:r>
              <w:rPr>
                <w:rFonts w:ascii="Times New Roman" w:hAnsi="Times New Roman"/>
                <w:color w:val="000000"/>
                <w:sz w:val="24"/>
                <w:u w:val="single"/>
              </w:rPr>
              <w:t>МЧС РОССИИ</w:t>
            </w:r>
          </w:p>
          <w:p>
            <w:pPr>
              <w:pStyle w:val="Normal"/>
              <w:widowControl w:val="false"/>
              <w:ind w:left="-142" w:right="-144"/>
              <w:jc w:val="center"/>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pPr>
            <w:r>
              <w:rPr>
                <w:rFonts w:ascii="Times New Roman" w:hAnsi="Times New Roman"/>
                <w:color w:val="000000"/>
                <w:sz w:val="18"/>
              </w:rPr>
              <w:t>телефон 218-81-99, 218-33-76, факс 210-27-30</w:t>
            </w:r>
          </w:p>
          <w:p>
            <w:pPr>
              <w:pStyle w:val="BodyText"/>
              <w:spacing w:lineRule="auto" w:line="360"/>
              <w:ind w:left="-142" w:right="-144"/>
              <w:jc w:val="center"/>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pPr>
            <w:r>
              <w:rPr>
                <w:rFonts w:ascii="Times New Roman" w:hAnsi="Times New Roman"/>
                <w:color w:val="000000"/>
                <w:sz w:val="28"/>
                <w:szCs w:val="28"/>
              </w:rPr>
              <w:t>взаимодействующих организаций</w:t>
            </w:r>
          </w:p>
          <w:p>
            <w:pPr>
              <w:pStyle w:val="BodyText"/>
              <w:jc w:val="center"/>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pPr>
            <w:r>
              <w:rPr>
                <w:rFonts w:ascii="Times New Roman" w:hAnsi="Times New Roman"/>
                <w:color w:val="000000"/>
                <w:sz w:val="24"/>
                <w:lang w:val="en-US"/>
              </w:rPr>
              <w:t>16.06.2025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pPr>
            <w:r>
              <w:rPr>
                <w:rFonts w:ascii="Times New Roman" w:hAnsi="Times New Roman"/>
                <w:color w:val="000000"/>
                <w:sz w:val="24"/>
                <w:lang w:val="en-US"/>
              </w:rPr>
              <w:t>167</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center"/>
        <w:rPr>
          <w:rFonts w:ascii="Times New Roman" w:hAnsi="Times New Roman"/>
          <w:b/>
          <w:color w:val="000000"/>
          <w:sz w:val="26"/>
          <w:szCs w:val="26"/>
        </w:rPr>
      </w:pPr>
      <w:r>
        <w:rPr>
          <w:rFonts w:ascii="Times New Roman" w:hAnsi="Times New Roman"/>
          <w:b/>
          <w:color w:val="000000"/>
          <w:sz w:val="26"/>
          <w:szCs w:val="26"/>
        </w:rPr>
      </w:r>
    </w:p>
    <w:p>
      <w:pPr>
        <w:pStyle w:val="Normal"/>
        <w:jc w:val="center"/>
        <w:rPr>
          <w:rFonts w:ascii="Times New Roman" w:hAnsi="Times New Roman"/>
          <w:b/>
          <w:color w:val="000000"/>
          <w:sz w:val="26"/>
          <w:szCs w:val="26"/>
        </w:rPr>
      </w:pPr>
      <w:r>
        <w:rPr>
          <w:rFonts w:ascii="Times New Roman" w:hAnsi="Times New Roman"/>
          <w:b/>
          <w:color w:val="000000"/>
          <w:sz w:val="26"/>
          <w:szCs w:val="26"/>
        </w:rPr>
        <w:t>Прогноз возможных чрезвычайных ситуаций</w:t>
      </w:r>
    </w:p>
    <w:p>
      <w:pPr>
        <w:pStyle w:val="Normal"/>
        <w:jc w:val="center"/>
        <w:rPr/>
      </w:pPr>
      <w:r>
        <w:rPr>
          <w:rFonts w:ascii="Times New Roman" w:hAnsi="Times New Roman"/>
          <w:b/>
          <w:color w:val="000000"/>
          <w:sz w:val="26"/>
          <w:szCs w:val="26"/>
        </w:rPr>
        <w:t>на территории Новосибирской области на 17.06.2025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color w:val="000000"/>
                <w:highlight w:val="none"/>
                <w:shd w:fill="auto" w:val="clear"/>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left"/>
              <w:rPr>
                <w:rFonts w:ascii="Times New Roman" w:hAnsi="Times New Roman"/>
                <w:b w:val="false"/>
                <w:i w:val="false"/>
                <w:caps w:val="false"/>
                <w:smallCaps w:val="false"/>
                <w:color w:val="000000"/>
                <w:spacing w:val="0"/>
                <w:sz w:val="28"/>
                <w:szCs w:val="26"/>
                <w:highlight w:val="none"/>
                <w:shd w:fill="auto" w:val="clear"/>
              </w:rPr>
            </w:pPr>
            <w:r>
              <w:rPr>
                <w:rFonts w:ascii="Times New Roman" w:hAnsi="Times New Roman"/>
                <w:b w:val="false"/>
                <w:i w:val="false"/>
                <w:caps w:val="false"/>
                <w:smallCaps w:val="false"/>
                <w:color w:val="000000"/>
                <w:spacing w:val="0"/>
                <w:sz w:val="28"/>
                <w:szCs w:val="26"/>
                <w:shd w:fill="auto" w:val="clear"/>
              </w:rPr>
              <w:t>17-23.06 местами сохранится высокая пожароопасность (4 класса).</w:t>
            </w:r>
          </w:p>
          <w:p>
            <w:pPr>
              <w:pStyle w:val="Normal"/>
              <w:widowControl w:val="false"/>
              <w:jc w:val="left"/>
              <w:rPr>
                <w:rFonts w:ascii="Times New Roman" w:hAnsi="Times New Roman"/>
                <w:color w:val="000000"/>
                <w:sz w:val="26"/>
                <w:szCs w:val="26"/>
                <w:highlight w:val="none"/>
                <w:shd w:fill="auto" w:val="clear"/>
              </w:rPr>
            </w:pPr>
            <w:r>
              <w:rPr>
                <w:rFonts w:ascii="Times New Roman" w:hAnsi="Times New Roman"/>
                <w:b w:val="false"/>
                <w:i w:val="false"/>
                <w:caps w:val="false"/>
                <w:smallCaps w:val="false"/>
                <w:color w:val="000000"/>
                <w:spacing w:val="0"/>
                <w:sz w:val="28"/>
                <w:szCs w:val="26"/>
                <w:shd w:fill="auto" w:val="clear"/>
              </w:rPr>
              <w:t>17-20.06 местами сохранится аномально жаркая погода с максимальными температурами +30 С и выше.</w:t>
            </w:r>
            <w:r>
              <w:rPr>
                <w:rFonts w:ascii="Times New Roman" w:hAnsi="Times New Roman"/>
                <w:color w:val="000000"/>
                <w:sz w:val="26"/>
                <w:szCs w:val="26"/>
                <w:shd w:fill="auto" w:val="clear"/>
              </w:rPr>
              <w:t xml:space="preserve"> </w:t>
            </w:r>
          </w:p>
        </w:tc>
      </w:tr>
    </w:tbl>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color w:val="FF0000"/>
          <w:sz w:val="26"/>
          <w:szCs w:val="26"/>
          <w:highlight w:val="none"/>
          <w:shd w:fill="FFFF00" w:val="clear"/>
          <w:lang w:bidi="hi-IN"/>
        </w:rPr>
      </w:pPr>
      <w:r>
        <w:rPr>
          <w:rFonts w:ascii="Times New Roman" w:hAnsi="Times New Roman"/>
          <w:color w:val="FF0000"/>
          <w:sz w:val="26"/>
          <w:szCs w:val="26"/>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rFonts w:ascii="Times New Roman" w:hAnsi="Times New Roman"/>
          <w:color w:val="000000"/>
          <w:sz w:val="26"/>
          <w:szCs w:val="26"/>
          <w:highlight w:val="none"/>
          <w:shd w:fill="auto" w:val="clear"/>
          <w:lang w:bidi="hi-IN"/>
        </w:rPr>
      </w:pPr>
      <w:r>
        <w:rPr>
          <w:rFonts w:ascii="Times New Roman" w:hAnsi="Times New Roman"/>
          <w:b w:val="false"/>
          <w:i w:val="false"/>
          <w:caps w:val="false"/>
          <w:smallCaps w:val="false"/>
          <w:color w:val="000000"/>
          <w:spacing w:val="0"/>
          <w:sz w:val="28"/>
          <w:szCs w:val="26"/>
          <w:shd w:fill="auto" w:val="clear"/>
          <w:lang w:bidi="hi-IN"/>
        </w:rPr>
        <w:t xml:space="preserve">По данным Службы МОС в г.Новосибирск за утро 16 июня </w:t>
      </w:r>
      <w:r>
        <w:rPr>
          <w:rFonts w:ascii="Times New Roman" w:hAnsi="Times New Roman"/>
          <w:b w:val="false"/>
          <w:i w:val="false"/>
          <w:caps w:val="false"/>
          <w:smallCaps w:val="false"/>
          <w:color w:val="000000"/>
          <w:spacing w:val="0"/>
          <w:sz w:val="28"/>
          <w:szCs w:val="26"/>
          <w:shd w:fill="auto" w:val="clear"/>
          <w:lang w:bidi="hi-IN"/>
        </w:rPr>
        <w:t>а</w:t>
      </w:r>
      <w:r>
        <w:rPr>
          <w:rFonts w:ascii="Times New Roman" w:hAnsi="Times New Roman"/>
          <w:b w:val="false"/>
          <w:i w:val="false"/>
          <w:caps w:val="false"/>
          <w:smallCaps w:val="false"/>
          <w:color w:val="000000"/>
          <w:spacing w:val="0"/>
          <w:sz w:val="28"/>
          <w:szCs w:val="26"/>
          <w:shd w:fill="auto" w:val="clear"/>
          <w:lang w:bidi="hi-IN"/>
        </w:rPr>
        <w:t xml:space="preserve">ммиак - до 1,4 ПДК </w:t>
      </w:r>
      <w:r>
        <w:rPr>
          <w:rFonts w:ascii="Times New Roman" w:hAnsi="Times New Roman"/>
          <w:b w:val="false"/>
          <w:i w:val="false"/>
          <w:caps w:val="false"/>
          <w:smallCaps w:val="false"/>
          <w:color w:val="000000"/>
          <w:spacing w:val="0"/>
          <w:sz w:val="28"/>
          <w:szCs w:val="26"/>
          <w:shd w:fill="auto" w:val="clear"/>
          <w:lang w:bidi="hi-IN"/>
        </w:rPr>
        <w:t>(Заельцовский район)</w:t>
      </w:r>
      <w:r>
        <w:rPr>
          <w:rFonts w:ascii="Times New Roman" w:hAnsi="Times New Roman"/>
          <w:b w:val="false"/>
          <w:i w:val="false"/>
          <w:caps w:val="false"/>
          <w:smallCaps w:val="false"/>
          <w:color w:val="000000"/>
          <w:spacing w:val="0"/>
          <w:sz w:val="28"/>
          <w:szCs w:val="26"/>
          <w:shd w:fill="auto" w:val="clear"/>
          <w:lang w:bidi="hi-IN"/>
        </w:rPr>
        <w:t xml:space="preserve">. </w:t>
      </w:r>
    </w:p>
    <w:p>
      <w:pPr>
        <w:pStyle w:val="Normal"/>
        <w:ind w:firstLine="567"/>
        <w:jc w:val="both"/>
        <w:rPr>
          <w:rFonts w:ascii="Times New Roman" w:hAnsi="Times New Roman"/>
          <w:color w:val="000000"/>
          <w:sz w:val="26"/>
          <w:szCs w:val="26"/>
          <w:highlight w:val="none"/>
          <w:shd w:fill="auto" w:val="clear"/>
          <w:lang w:bidi="hi-IN"/>
        </w:rPr>
      </w:pPr>
      <w:r>
        <w:rPr>
          <w:rFonts w:ascii="Times New Roman" w:hAnsi="Times New Roman"/>
          <w:b w:val="false"/>
          <w:i w:val="false"/>
          <w:caps w:val="false"/>
          <w:smallCaps w:val="false"/>
          <w:color w:val="000000"/>
          <w:spacing w:val="0"/>
          <w:sz w:val="28"/>
          <w:szCs w:val="26"/>
          <w:shd w:fill="auto" w:val="clear"/>
          <w:lang w:bidi="hi-IN"/>
        </w:rPr>
        <w:t>По данным КЛМС 'Искитим' в гг. Искитим и Бердск за утро 16 июня превышений ПДК нет.</w:t>
      </w:r>
      <w:r>
        <w:rPr>
          <w:rFonts w:ascii="Times New Roman" w:hAnsi="Times New Roman"/>
          <w:color w:val="000000"/>
          <w:sz w:val="26"/>
          <w:szCs w:val="26"/>
          <w:shd w:fill="auto" w:val="clear"/>
          <w:lang w:bidi="hi-IN"/>
        </w:rPr>
        <w:t xml:space="preserve"> </w:t>
      </w:r>
    </w:p>
    <w:p>
      <w:pPr>
        <w:pStyle w:val="Normal"/>
        <w:ind w:firstLine="567"/>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color w:val="FF0000"/>
          <w:sz w:val="26"/>
          <w:szCs w:val="26"/>
          <w:highlight w:val="none"/>
          <w:shd w:fill="auto" w:val="clear"/>
          <w:lang w:bidi="hi-IN"/>
        </w:rPr>
      </w:pPr>
      <w:r>
        <w:rPr>
          <w:rFonts w:ascii="Times New Roman" w:hAnsi="Times New Roman"/>
          <w:color w:val="FF0000"/>
          <w:sz w:val="26"/>
          <w:szCs w:val="26"/>
          <w:shd w:fill="auto" w:val="clear"/>
          <w:lang w:bidi="hi-IN"/>
        </w:rPr>
      </w:r>
    </w:p>
    <w:p>
      <w:pPr>
        <w:pStyle w:val="Normal"/>
        <w:ind w:firstLine="567"/>
        <w:jc w:val="both"/>
        <w:rPr>
          <w:rFonts w:ascii="Times New Roman" w:hAnsi="Times New Roman"/>
          <w:color w:val="FF0000"/>
          <w:sz w:val="26"/>
          <w:szCs w:val="26"/>
          <w:highlight w:val="none"/>
          <w:shd w:fill="auto" w:val="clear"/>
          <w:lang w:bidi="hi-IN"/>
        </w:rPr>
      </w:pPr>
      <w:r>
        <w:rPr>
          <w:rFonts w:ascii="Times New Roman" w:hAnsi="Times New Roman"/>
          <w:color w:val="FF0000"/>
          <w:sz w:val="26"/>
          <w:szCs w:val="26"/>
          <w:shd w:fill="auto" w:val="clear"/>
          <w:lang w:bidi="hi-IN"/>
        </w:rPr>
      </w:r>
    </w:p>
    <w:p>
      <w:pPr>
        <w:pStyle w:val="Normal"/>
        <w:ind w:firstLine="567"/>
        <w:jc w:val="both"/>
        <w:rPr>
          <w:rFonts w:ascii="Times New Roman" w:hAnsi="Times New Roman"/>
          <w:color w:val="FF0000"/>
          <w:sz w:val="26"/>
          <w:szCs w:val="26"/>
          <w:highlight w:val="none"/>
          <w:shd w:fill="auto" w:val="clear"/>
          <w:lang w:bidi="hi-IN"/>
        </w:rPr>
      </w:pPr>
      <w:r>
        <w:rPr>
          <w:rFonts w:ascii="Times New Roman" w:hAnsi="Times New Roman"/>
          <w:color w:val="FF0000"/>
          <w:sz w:val="26"/>
          <w:szCs w:val="26"/>
          <w:shd w:fill="auto"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113,48 мБС (Балтийской системы измерений), сброс 2850 м³/с, приток 3390 м³/с. Уровень воды в реке Обь в районе г. Новосибирска находится на отметке 203 см.</w:t>
      </w:r>
    </w:p>
    <w:p>
      <w:pPr>
        <w:pStyle w:val="Normal"/>
        <w:ind w:firstLine="567"/>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в Северном и Чановском районах установилась высокая пожароопасность 4 класса, на остальной территории области — пожароопасность преимущественно 1-го, местами 2-го и 3-го классов.</w:t>
      </w:r>
    </w:p>
    <w:p>
      <w:pPr>
        <w:pStyle w:val="Normal"/>
        <w:ind w:firstLine="567"/>
        <w:jc w:val="both"/>
        <w:rPr>
          <w:highlight w:val="none"/>
          <w:shd w:fill="auto" w:val="clear"/>
        </w:rPr>
      </w:pPr>
      <w:r>
        <w:rPr>
          <w:rFonts w:ascii="Times New Roman" w:hAnsi="Times New Roman"/>
          <w:color w:themeColor="text1" w:val="000000"/>
          <w:sz w:val="26"/>
          <w:szCs w:val="26"/>
          <w:shd w:fill="auto" w:val="clear"/>
          <w:lang w:bidi="hi-IN"/>
        </w:rPr>
        <w:t>За сутки лесные пожары не зарегистрированы. Действующих лесных пожаров нет.</w:t>
      </w:r>
    </w:p>
    <w:p>
      <w:pPr>
        <w:pStyle w:val="NoSpacing"/>
        <w:rPr>
          <w:color w:val="C9211E"/>
        </w:rPr>
      </w:pPr>
      <w:r>
        <w:rPr>
          <w:rFonts w:ascii="Times New Roman" w:hAnsi="Times New Roman"/>
          <w:color w:themeColor="text1" w:val="000000"/>
          <w:sz w:val="26"/>
          <w:szCs w:val="26"/>
          <w:lang w:bidi="hi-IN"/>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before="0" w:after="0"/>
        <w:ind w:firstLine="567"/>
        <w:jc w:val="both"/>
        <w:rPr>
          <w:color w:val="auto"/>
        </w:rPr>
      </w:pPr>
      <w:r>
        <w:rPr>
          <w:rFonts w:ascii="Times New Roman" w:hAnsi="Times New Roman"/>
          <w:color w:themeColor="text1" w:val="000000"/>
          <w:sz w:val="26"/>
          <w:szCs w:val="26"/>
          <w:lang w:bidi="hi-IN"/>
        </w:rPr>
        <w:t>По данным космического мониторинга за сутки на территории области    зафиксирована 1 термическая точка. Ликвидировано - 1 (АППГ - 4, в 5-ти км зоне - 4). Всего с начала года зарегистрировано - 1517 термических точек, из них в 5-ти км зоне - 1219 (АППГ - 671, в 5-ти км зоне - 549)</w:t>
      </w:r>
    </w:p>
    <w:p>
      <w:pPr>
        <w:pStyle w:val="Normal"/>
        <w:ind w:firstLine="567"/>
        <w:jc w:val="both"/>
        <w:rPr>
          <w:rFonts w:ascii="Times New Roman" w:hAnsi="Times New Roman"/>
          <w:color w:themeColor="text1" w:val="000000"/>
          <w:sz w:val="26"/>
          <w:szCs w:val="26"/>
          <w:highlight w:val="none"/>
          <w:shd w:fill="FFFF00" w:val="clear"/>
          <w:lang w:bidi="hi-IN"/>
        </w:rPr>
      </w:pPr>
      <w:r>
        <w:rPr>
          <w:rFonts w:ascii="Times New Roman" w:hAnsi="Times New Roman"/>
          <w:color w:themeColor="text1" w:val="000000"/>
          <w:sz w:val="26"/>
          <w:szCs w:val="26"/>
          <w:shd w:fill="FFFF00" w:val="clear"/>
          <w:lang w:bidi="hi-IN"/>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ind w:firstLine="567"/>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За прошедшие сутки на территории области зарегистрировано 21 техногенных пожаров (гг. Новосибирск: </w:t>
      </w:r>
      <w:r>
        <w:rPr>
          <w:rFonts w:ascii="Times New Roman" w:hAnsi="Times New Roman"/>
          <w:b w:val="false"/>
          <w:bCs w:val="false"/>
          <w:color w:val="000000"/>
          <w:sz w:val="26"/>
          <w:szCs w:val="26"/>
          <w:shd w:fill="auto" w:val="clear"/>
        </w:rPr>
        <w:t>,Бердск. Новосибирская область: Новосибирский район: с.Марусино, р.п.Кольцово, Куйбышевский район г.Куйбышев, Искитимский район г.Искитим, р.п.Линево, Болотнинский район г.Болотное, Чистоозерный район, р.п.Чистоозерное</w:t>
      </w:r>
      <w:r>
        <w:rPr>
          <w:rFonts w:eastAsia="Tahoma" w:cs="Wingdings" w:ascii="Times New Roman" w:hAnsi="Times New Roman"/>
          <w:b w:val="false"/>
          <w:bCs w:val="false"/>
          <w:color w:val="000000"/>
          <w:kern w:val="2"/>
          <w:sz w:val="26"/>
          <w:szCs w:val="26"/>
          <w:shd w:fill="auto" w:val="clear"/>
          <w:lang w:val="ru-RU" w:eastAsia="ru-RU" w:bidi="ar-SA"/>
        </w:rPr>
        <w:t>)</w:t>
      </w:r>
      <w:r>
        <w:rPr>
          <w:rFonts w:eastAsia="Tahoma" w:cs="Wingdings" w:ascii="Times New Roman" w:hAnsi="Times New Roman"/>
          <w:b/>
          <w:bCs/>
          <w:color w:val="000000"/>
          <w:kern w:val="2"/>
          <w:sz w:val="26"/>
          <w:szCs w:val="26"/>
          <w:shd w:fill="auto" w:val="clear"/>
          <w:lang w:val="ru-RU" w:eastAsia="ru-RU" w:bidi="ar-SA"/>
        </w:rPr>
        <w:t>,</w:t>
      </w:r>
      <w:r>
        <w:rPr>
          <w:rFonts w:cs="Symbol" w:ascii="Times New Roman" w:hAnsi="Times New Roman"/>
          <w:color w:val="000000"/>
          <w:sz w:val="26"/>
          <w:szCs w:val="26"/>
          <w:shd w:fill="auto" w:val="clear"/>
        </w:rPr>
        <w:t xml:space="preserve"> </w:t>
      </w:r>
      <w:r>
        <w:rPr>
          <w:rFonts w:ascii="Times New Roman" w:hAnsi="Times New Roman"/>
          <w:color w:val="000000"/>
          <w:sz w:val="26"/>
          <w:szCs w:val="26"/>
          <w:shd w:fill="auto" w:val="clear"/>
        </w:rPr>
        <w:t>из них в жилом секторе 4,</w:t>
      </w:r>
      <w:r>
        <w:rPr>
          <w:rFonts w:ascii="Times New Roman" w:hAnsi="Times New Roman"/>
          <w:color w:val="FF0000"/>
          <w:sz w:val="26"/>
          <w:szCs w:val="26"/>
          <w:shd w:fill="auto" w:val="clear"/>
        </w:rPr>
        <w:t xml:space="preserve"> </w:t>
      </w:r>
      <w:r>
        <w:rPr>
          <w:rFonts w:ascii="Times New Roman" w:hAnsi="Times New Roman"/>
          <w:color w:val="000000"/>
          <w:sz w:val="26"/>
          <w:szCs w:val="26"/>
          <w:shd w:fill="auto" w:val="clear"/>
        </w:rPr>
        <w:t>в результате которых погибших нет, травмировано 2 человека.</w:t>
      </w:r>
    </w:p>
    <w:p>
      <w:pPr>
        <w:pStyle w:val="Normal"/>
        <w:ind w:firstLine="567"/>
        <w:jc w:val="both"/>
        <w:rPr>
          <w:highlight w:val="none"/>
          <w:shd w:fill="auto" w:val="clear"/>
        </w:rPr>
      </w:pPr>
      <w:r>
        <w:rPr>
          <w:rFonts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ind w:firstLine="567"/>
        <w:jc w:val="both"/>
        <w:rPr>
          <w:color w:val="000000"/>
          <w:highlight w:val="none"/>
          <w:shd w:fill="auto" w:val="clear"/>
        </w:rPr>
      </w:pPr>
      <w:r>
        <w:rPr>
          <w:color w:val="000000"/>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происшествий не зарегистрировано.</w:t>
      </w:r>
    </w:p>
    <w:p>
      <w:pPr>
        <w:pStyle w:val="Normal"/>
        <w:ind w:firstLine="567"/>
        <w:jc w:val="both"/>
        <w:rPr>
          <w:highlight w:val="none"/>
          <w:shd w:fill="auto" w:val="clear"/>
        </w:rPr>
      </w:pPr>
      <w:r>
        <w:rPr>
          <w:rFonts w:ascii="Times New Roman" w:hAnsi="Times New Roman"/>
          <w:color w:val="000000"/>
          <w:sz w:val="26"/>
          <w:szCs w:val="26"/>
          <w:shd w:fill="auto" w:val="clear"/>
        </w:rPr>
        <w:t>С учётом 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решением комиссии по предупреждению и ликвидации чрезвычайных ситуаций и обеспечению пожарной безопасности Новосибирской области от 06 июня 2025 года № 15/4 организовано проведение акции «Вода - безопасная территория».</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На дорогах области за прошедшие сутки зарегистрировано 4 ДТП, в результате которых погиб 1 человек (</w:t>
      </w:r>
      <w:r>
        <w:rPr>
          <w:rFonts w:eastAsia="Times New Roman" w:cs="Times New Roman" w:ascii="Times New Roman" w:hAnsi="Times New Roman"/>
          <w:color w:val="000000"/>
          <w:kern w:val="2"/>
          <w:sz w:val="26"/>
          <w:szCs w:val="26"/>
          <w:shd w:fill="auto" w:val="clear"/>
          <w:lang w:eastAsia="ru-RU" w:bidi="ar-SA"/>
        </w:rPr>
        <w:t>г. Новосибирск, Центральный район</w:t>
      </w:r>
      <w:r>
        <w:rPr>
          <w:rFonts w:ascii="Times New Roman" w:hAnsi="Times New Roman"/>
          <w:color w:val="000000"/>
          <w:sz w:val="26"/>
          <w:szCs w:val="26"/>
          <w:shd w:fill="auto" w:val="clear"/>
        </w:rPr>
        <w:t>), травмировано 3 человека.</w:t>
      </w:r>
    </w:p>
    <w:p>
      <w:pPr>
        <w:pStyle w:val="Normal"/>
        <w:ind w:firstLine="567"/>
        <w:jc w:val="both"/>
        <w:rPr>
          <w:highlight w:val="none"/>
          <w:shd w:fill="auto" w:val="clear"/>
        </w:rPr>
      </w:pPr>
      <w:r>
        <w:rPr>
          <w:rFonts w:ascii="Times New Roman" w:hAnsi="Times New Roman"/>
          <w:color w:val="000000"/>
          <w:sz w:val="26"/>
          <w:szCs w:val="26"/>
          <w:shd w:fill="auto" w:val="clear"/>
        </w:rPr>
        <w:t>Автомобильные дороги в проезжем состоянии.</w:t>
      </w:r>
    </w:p>
    <w:p>
      <w:pPr>
        <w:pStyle w:val="Normal"/>
        <w:ind w:firstLine="567"/>
        <w:jc w:val="both"/>
        <w:rPr>
          <w:color w:val="000000"/>
          <w:sz w:val="28"/>
          <w:szCs w:val="28"/>
          <w:highlight w:val="none"/>
          <w:shd w:fill="FFFF00" w:val="clear"/>
        </w:rPr>
      </w:pPr>
      <w:r>
        <w:rPr>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jc w:val="both"/>
        <w:rPr>
          <w:highlight w:val="none"/>
          <w:shd w:fill="auto" w:val="clear"/>
        </w:rPr>
      </w:pPr>
      <w:r>
        <w:rPr>
          <w:rFonts w:ascii="Times New Roman" w:hAnsi="Times New Roman"/>
          <w:b w:val="false"/>
          <w:i w:val="false"/>
          <w:caps w:val="false"/>
          <w:smallCaps w:val="false"/>
          <w:color w:val="000000"/>
          <w:spacing w:val="0"/>
          <w:sz w:val="28"/>
          <w:szCs w:val="26"/>
          <w:shd w:fill="auto" w:val="clear"/>
        </w:rPr>
        <w:t xml:space="preserve">Переменная облачность </w:t>
      </w:r>
      <w:r>
        <w:rPr>
          <w:rFonts w:ascii="Times New Roman" w:hAnsi="Times New Roman"/>
          <w:b w:val="false"/>
          <w:i w:val="false"/>
          <w:caps w:val="false"/>
          <w:smallCaps w:val="false"/>
          <w:color w:val="000000"/>
          <w:spacing w:val="0"/>
          <w:sz w:val="28"/>
          <w:szCs w:val="26"/>
          <w:shd w:fill="auto" w:val="clear"/>
        </w:rPr>
        <w:t>без осадков.</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 xml:space="preserve">Ветер </w:t>
      </w:r>
      <w:r>
        <w:rPr>
          <w:rFonts w:ascii="Times New Roman" w:hAnsi="Times New Roman"/>
          <w:color w:val="000000"/>
          <w:sz w:val="26"/>
          <w:szCs w:val="26"/>
          <w:shd w:fill="auto" w:val="clear"/>
        </w:rPr>
        <w:t>восточный</w:t>
      </w: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3</w:t>
      </w:r>
      <w:r>
        <w:rPr>
          <w:rFonts w:ascii="Times New Roman" w:hAnsi="Times New Roman"/>
          <w:color w:val="000000"/>
          <w:sz w:val="26"/>
          <w:szCs w:val="26"/>
          <w:shd w:fill="auto" w:val="clear"/>
        </w:rPr>
        <w:t>-</w:t>
      </w:r>
      <w:r>
        <w:rPr>
          <w:rFonts w:ascii="Times New Roman" w:hAnsi="Times New Roman"/>
          <w:color w:val="000000"/>
          <w:sz w:val="26"/>
          <w:szCs w:val="26"/>
          <w:shd w:fill="auto" w:val="clear"/>
        </w:rPr>
        <w:t>8</w:t>
      </w:r>
      <w:r>
        <w:rPr>
          <w:rFonts w:ascii="Times New Roman" w:hAnsi="Times New Roman"/>
          <w:color w:val="000000"/>
          <w:sz w:val="26"/>
          <w:szCs w:val="26"/>
          <w:shd w:fill="auto" w:val="clear"/>
        </w:rPr>
        <w:t xml:space="preserve"> м/с,  </w:t>
      </w:r>
      <w:r>
        <w:rPr>
          <w:rFonts w:ascii="Times New Roman" w:hAnsi="Times New Roman"/>
          <w:color w:val="000000"/>
          <w:sz w:val="26"/>
          <w:szCs w:val="26"/>
          <w:shd w:fill="auto" w:val="clear"/>
        </w:rPr>
        <w:t xml:space="preserve">днем </w:t>
      </w:r>
      <w:r>
        <w:rPr>
          <w:rFonts w:ascii="Times New Roman" w:hAnsi="Times New Roman"/>
          <w:color w:val="000000"/>
          <w:sz w:val="26"/>
          <w:szCs w:val="26"/>
          <w:shd w:fill="auto" w:val="clear"/>
        </w:rPr>
        <w:t xml:space="preserve">местами порывы до </w:t>
      </w:r>
      <w:r>
        <w:rPr>
          <w:rFonts w:ascii="Times New Roman" w:hAnsi="Times New Roman"/>
          <w:color w:val="000000"/>
          <w:sz w:val="26"/>
          <w:szCs w:val="26"/>
          <w:shd w:fill="auto" w:val="clear"/>
        </w:rPr>
        <w:t>13</w:t>
      </w:r>
      <w:r>
        <w:rPr>
          <w:rFonts w:ascii="Times New Roman" w:hAnsi="Times New Roman"/>
          <w:color w:val="000000"/>
          <w:sz w:val="26"/>
          <w:szCs w:val="26"/>
          <w:shd w:fill="auto" w:val="clear"/>
        </w:rPr>
        <w:t xml:space="preserve"> м/с.</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Температура воздуха ночью +1</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 +1</w:t>
      </w:r>
      <w:r>
        <w:rPr>
          <w:rFonts w:ascii="Times New Roman" w:hAnsi="Times New Roman"/>
          <w:color w:val="000000"/>
          <w:sz w:val="26"/>
          <w:szCs w:val="26"/>
          <w:shd w:fill="auto" w:val="clear"/>
        </w:rPr>
        <w:t>7</w:t>
      </w:r>
      <w:r>
        <w:rPr>
          <w:rFonts w:ascii="Times New Roman" w:hAnsi="Times New Roman"/>
          <w:color w:val="000000"/>
          <w:sz w:val="26"/>
          <w:szCs w:val="26"/>
          <w:shd w:fill="auto" w:val="clear"/>
        </w:rPr>
        <w:t>°С, днём +2</w:t>
      </w:r>
      <w:r>
        <w:rPr>
          <w:rFonts w:ascii="Times New Roman" w:hAnsi="Times New Roman"/>
          <w:color w:val="000000"/>
          <w:sz w:val="26"/>
          <w:szCs w:val="26"/>
          <w:shd w:fill="auto" w:val="clear"/>
        </w:rPr>
        <w:t>7</w:t>
      </w:r>
      <w:r>
        <w:rPr>
          <w:rFonts w:ascii="Times New Roman" w:hAnsi="Times New Roman"/>
          <w:color w:val="000000"/>
          <w:sz w:val="26"/>
          <w:szCs w:val="26"/>
          <w:shd w:fill="auto" w:val="clear"/>
        </w:rPr>
        <w:t>, +</w:t>
      </w:r>
      <w:r>
        <w:rPr>
          <w:rFonts w:ascii="Times New Roman" w:hAnsi="Times New Roman"/>
          <w:color w:val="000000"/>
          <w:sz w:val="26"/>
          <w:szCs w:val="26"/>
          <w:shd w:fill="auto" w:val="clear"/>
        </w:rPr>
        <w:t>32</w:t>
      </w:r>
      <w:r>
        <w:rPr>
          <w:rFonts w:ascii="Times New Roman" w:hAnsi="Times New Roman"/>
          <w:color w:val="000000"/>
          <w:sz w:val="26"/>
          <w:szCs w:val="26"/>
          <w:shd w:fill="auto" w:val="clear"/>
        </w:rPr>
        <w:t>°С.</w:t>
      </w:r>
    </w:p>
    <w:p>
      <w:pPr>
        <w:pStyle w:val="Normal"/>
        <w:ind w:firstLine="567"/>
        <w:jc w:val="both"/>
        <w:rPr>
          <w:rFonts w:ascii="Times New Roman" w:hAnsi="Times New Roman"/>
          <w:color w:val="FF0000"/>
          <w:sz w:val="28"/>
          <w:szCs w:val="28"/>
          <w:highlight w:val="none"/>
          <w:shd w:fill="FFFF00" w:val="clear"/>
        </w:rPr>
      </w:pPr>
      <w:r>
        <w:rPr>
          <w:rFonts w:ascii="Times New Roman" w:hAnsi="Times New Roman"/>
          <w:color w:val="FF0000"/>
          <w:sz w:val="28"/>
          <w:szCs w:val="28"/>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Метеоусловия </w:t>
      </w:r>
      <w:r>
        <w:rPr>
          <w:rFonts w:ascii="Times New Roman" w:hAnsi="Times New Roman"/>
          <w:color w:val="000000"/>
          <w:sz w:val="26"/>
          <w:szCs w:val="26"/>
          <w:shd w:fill="auto" w:val="clear"/>
        </w:rPr>
        <w:t xml:space="preserve">не </w:t>
      </w:r>
      <w:r>
        <w:rPr>
          <w:rFonts w:ascii="Times New Roman" w:hAnsi="Times New Roman"/>
          <w:color w:val="000000"/>
          <w:sz w:val="26"/>
          <w:szCs w:val="26"/>
          <w:shd w:fill="auto" w:val="clear"/>
        </w:rPr>
        <w:t>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3000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210 ± 10 см.</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r>
    </w:p>
    <w:p>
      <w:pPr>
        <w:pStyle w:val="Normal"/>
        <w:tabs>
          <w:tab w:val="clear" w:pos="720"/>
          <w:tab w:val="left" w:pos="0" w:leader="none"/>
        </w:tabs>
        <w:ind w:firstLine="567"/>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 xml:space="preserve">Магнитное поле Земли ожидается неустойчивое. Ухудшение условий КВ-радиосвязи возможно в отдельные часы суток. Общее содержание озона в озоновом слое в пределах нормы. </w:t>
      </w:r>
    </w:p>
    <w:p>
      <w:pPr>
        <w:pStyle w:val="Normal"/>
        <w:tabs>
          <w:tab w:val="clear" w:pos="720"/>
          <w:tab w:val="left" w:pos="0" w:leader="none"/>
        </w:tabs>
        <w:ind w:firstLine="567"/>
        <w:jc w:val="both"/>
        <w:rPr>
          <w:rFonts w:ascii="Times New Roman" w:hAnsi="Times New Roman"/>
          <w:b/>
          <w:color w:val="FF0000"/>
          <w:sz w:val="26"/>
          <w:szCs w:val="26"/>
          <w:highlight w:val="none"/>
          <w:shd w:fill="FFFF00" w:val="clear"/>
        </w:rPr>
      </w:pPr>
      <w:r>
        <w:rPr>
          <w:rFonts w:ascii="Times New Roman" w:hAnsi="Times New Roman"/>
          <w:b/>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ind w:firstLine="567"/>
        <w:jc w:val="both"/>
        <w:rPr>
          <w:highlight w:val="none"/>
          <w:shd w:fill="auto" w:val="clear"/>
        </w:rPr>
      </w:pPr>
      <w:r>
        <w:rPr>
          <w:rFonts w:ascii="Times New Roman" w:hAnsi="Times New Roman"/>
          <w:color w:val="000000"/>
          <w:sz w:val="26"/>
          <w:szCs w:val="26"/>
          <w:shd w:fill="auto" w:val="clear"/>
        </w:rPr>
        <w:t>По данным ФГБУ «Западно - Сибирское УГМС» на территории Маслянинского муниципального округа и 2-х районах (Северном и Чановском) прогнозируется высокая пожароопасность 4-го класса, на остальной территории области пожароопасность 2-го и 3-го класса, местами 1-го класса.</w:t>
      </w:r>
    </w:p>
    <w:p>
      <w:pPr>
        <w:pStyle w:val="Normal"/>
        <w:widowControl/>
        <w:suppressAutoHyphens w:val="true"/>
        <w:bidi w:val="0"/>
        <w:spacing w:lineRule="atLeast" w:line="0" w:before="0" w:after="0"/>
        <w:ind w:firstLine="567" w:left="0" w:right="0"/>
        <w:jc w:val="both"/>
        <w:rPr>
          <w:highlight w:val="none"/>
          <w:shd w:fill="auto" w:val="clear"/>
        </w:rPr>
      </w:pPr>
      <w:r>
        <w:rPr>
          <w:rFonts w:ascii="Times New Roman" w:hAnsi="Times New Roman"/>
          <w:color w:val="000000"/>
          <w:sz w:val="26"/>
          <w:szCs w:val="26"/>
          <w:shd w:fill="auto" w:val="clear"/>
        </w:rPr>
        <w:t>В связи с аномально жаркой погодой на территории НСО сохраняется высоким риск возникновение лесных и ландшафтных пожаров с риском перехода на населенные пункты.</w:t>
      </w:r>
    </w:p>
    <w:p>
      <w:pPr>
        <w:pStyle w:val="Normal"/>
        <w:widowControl/>
        <w:suppressAutoHyphens w:val="true"/>
        <w:bidi w:val="0"/>
        <w:spacing w:lineRule="atLeast" w:line="0" w:before="0" w:after="0"/>
        <w:ind w:firstLine="567" w:left="0" w:right="0"/>
        <w:jc w:val="both"/>
        <w:rPr>
          <w:highlight w:val="none"/>
          <w:shd w:fill="auto" w:val="clear"/>
        </w:rPr>
      </w:pPr>
      <w:r>
        <w:rPr>
          <w:rFonts w:ascii="Times New Roman" w:hAnsi="Times New Roman"/>
          <w:color w:val="000000"/>
          <w:sz w:val="26"/>
          <w:szCs w:val="26"/>
          <w:shd w:fill="auto" w:val="clear"/>
        </w:rPr>
        <w:t>Наибольший риск возникновения очагов природных пожаров возможен в районах с высоким 4 классом пожароопасности и на территориях, прилегающих к крупным населенным пунктам, особенно городов Новосибирск, Бердск, Искитим, их пригородов и в районах садово-дачных обществ.</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муниципальных округов.</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 а также при возникновении очагов природных пожаров с риском перехода на населенные пункты.</w:t>
      </w:r>
    </w:p>
    <w:p>
      <w:pPr>
        <w:pStyle w:val="Normal"/>
        <w:ind w:firstLine="567"/>
        <w:jc w:val="both"/>
        <w:rPr>
          <w:color w:val="FF0000"/>
          <w:highlight w:val="none"/>
          <w:shd w:fill="auto" w:val="clear"/>
        </w:rPr>
      </w:pPr>
      <w:r>
        <w:rPr>
          <w:color w:val="FF0000"/>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 xml:space="preserve">В связи с аномально жаркой погодой сохраняется высоким риск возникновения аварий в системе электроснабжения. </w:t>
      </w:r>
    </w:p>
    <w:p>
      <w:pPr>
        <w:pStyle w:val="Normal"/>
        <w:ind w:firstLine="567"/>
        <w:jc w:val="both"/>
        <w:rPr>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Гидродинамические испытания проводятся на территории г. Новосибирска  по </w:t>
      </w:r>
      <w:r>
        <w:rPr>
          <w:rFonts w:ascii="Times New Roman" w:hAnsi="Times New Roman"/>
          <w:color w:val="000000"/>
          <w:sz w:val="26"/>
          <w:szCs w:val="26"/>
          <w:shd w:fill="auto" w:val="clear"/>
        </w:rPr>
        <w:t>29</w:t>
      </w:r>
      <w:r>
        <w:rPr>
          <w:rFonts w:ascii="Times New Roman" w:hAnsi="Times New Roman"/>
          <w:color w:val="000000"/>
          <w:sz w:val="26"/>
          <w:szCs w:val="26"/>
          <w:shd w:fill="auto" w:val="clear"/>
        </w:rPr>
        <w:t xml:space="preserve"> июня включительно.</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аномально жаркой погодой,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На дорогах города и области возможны затруднения работы транспорта, связанные с аномально жаркой погодой.</w:t>
      </w:r>
    </w:p>
    <w:p>
      <w:pPr>
        <w:pStyle w:val="Normal"/>
        <w:ind w:firstLine="567"/>
        <w:jc w:val="both"/>
        <w:rPr>
          <w:highlight w:val="none"/>
          <w:shd w:fill="auto" w:val="clear"/>
        </w:rPr>
      </w:pPr>
      <w:r>
        <w:rPr>
          <w:rFonts w:ascii="Times New Roman" w:hAnsi="Times New Roman"/>
          <w:color w:val="000000"/>
          <w:sz w:val="26"/>
          <w:szCs w:val="26"/>
          <w:shd w:fill="auto" w:val="clear"/>
        </w:rPr>
        <w:t>В</w:t>
      </w:r>
      <w:r>
        <w:rPr>
          <w:rFonts w:ascii="Times New Roman" w:hAnsi="Times New Roman"/>
          <w:color w:val="000000"/>
          <w:sz w:val="26"/>
          <w:szCs w:val="26"/>
          <w:shd w:fill="auto" w:val="clear"/>
        </w:rPr>
        <w:t>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прошедшими осадками возможно затруднение движения транспорта по грунтовым дорогам области.</w:t>
      </w:r>
    </w:p>
    <w:p>
      <w:pPr>
        <w:pStyle w:val="Normal"/>
        <w:spacing w:lineRule="auto" w:line="240"/>
        <w:jc w:val="center"/>
        <w:rPr>
          <w:color w:val="000000"/>
          <w:highlight w:val="none"/>
          <w:shd w:fill="auto" w:val="clear"/>
        </w:rPr>
      </w:pPr>
      <w:r>
        <w:rPr>
          <w:color w:val="000000"/>
          <w:shd w:fill="auto" w:val="clear"/>
        </w:rPr>
      </w:r>
    </w:p>
    <w:p>
      <w:pPr>
        <w:pStyle w:val="Normal"/>
        <w:spacing w:lineRule="auto" w:line="240"/>
        <w:jc w:val="center"/>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bCs/>
          <w:color w:val="000000"/>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Cs/>
          <w:color w:val="000000"/>
          <w:sz w:val="26"/>
          <w:szCs w:val="26"/>
        </w:rPr>
      </w:pPr>
      <w:r>
        <w:rPr>
          <w:rFonts w:ascii="Times New Roman" w:hAnsi="Times New Roman"/>
          <w:bCs/>
          <w:color w:val="000000"/>
          <w:sz w:val="26"/>
          <w:szCs w:val="26"/>
        </w:rPr>
      </w:r>
    </w:p>
    <w:p>
      <w:pPr>
        <w:pStyle w:val="Normal"/>
        <w:spacing w:lineRule="auto" w:line="240"/>
        <w:ind w:firstLine="567"/>
        <w:jc w:val="both"/>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pPr>
      <w:r>
        <w:rPr>
          <w:rFonts w:ascii="Times New Roman" w:hAnsi="Times New Roman"/>
          <w:color w:val="000000"/>
          <w:sz w:val="26"/>
          <w:szCs w:val="26"/>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pPr>
      <w:r>
        <w:rPr>
          <w:rFonts w:ascii="Times New Roman" w:hAnsi="Times New Roman"/>
          <w:color w:val="000000"/>
          <w:sz w:val="26"/>
          <w:szCs w:val="26"/>
        </w:rPr>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76"/>
        <w:ind w:firstLine="567"/>
        <w:jc w:val="both"/>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hanging="0"/>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pPr>
      <w:bookmarkStart w:id="0" w:name="_Hlk163747752"/>
      <w:bookmarkEnd w:id="0"/>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pPr>
      <w:r>
        <w:rPr>
          <w:rFonts w:ascii="Times New Roman" w:hAnsi="Times New Roman"/>
          <w:color w:val="000000"/>
          <w:sz w:val="28"/>
          <w:szCs w:val="28"/>
        </w:rPr>
        <w:t xml:space="preserve">подполковник вн. службы                           </w:t>
      </w:r>
      <w:r>
        <w:drawing>
          <wp:anchor behindDoc="0" distT="0" distB="0" distL="0" distR="0" simplePos="0" locked="0" layoutInCell="1" allowOverlap="1" relativeHeight="3">
            <wp:simplePos x="0" y="0"/>
            <wp:positionH relativeFrom="column">
              <wp:posOffset>3146425</wp:posOffset>
            </wp:positionH>
            <wp:positionV relativeFrom="paragraph">
              <wp:posOffset>24130</wp:posOffset>
            </wp:positionV>
            <wp:extent cx="1052830" cy="550545"/>
            <wp:effectExtent l="0" t="0" r="0" b="0"/>
            <wp:wrapNone/>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1052830" cy="550545"/>
                    </a:xfrm>
                    <a:prstGeom prst="rect">
                      <a:avLst/>
                    </a:prstGeom>
                    <a:noFill/>
                  </pic:spPr>
                </pic:pic>
              </a:graphicData>
            </a:graphic>
          </wp:anchor>
        </w:drawing>
      </w:r>
      <w:r>
        <w:rPr>
          <w:rFonts w:ascii="Times New Roman" w:hAnsi="Times New Roman"/>
          <w:color w:val="000000"/>
          <w:sz w:val="28"/>
          <w:szCs w:val="28"/>
        </w:rPr>
        <w:t xml:space="preserve">   </w:t>
      </w:r>
      <w:r>
        <w:rPr>
          <w:rFonts w:ascii="Times New Roman" w:hAnsi="Times New Roman"/>
          <w:color w:val="000000"/>
        </w:rPr>
        <w:t xml:space="preserve">  </w:t>
      </w:r>
      <w:r>
        <w:rPr>
          <w:rFonts w:ascii="Times New Roman" w:hAnsi="Times New Roman"/>
          <w:color w:val="000000"/>
          <w:sz w:val="28"/>
          <w:szCs w:val="28"/>
        </w:rPr>
        <w:t xml:space="preserve">                           </w:t>
      </w:r>
      <w:r>
        <w:rPr>
          <w:rFonts w:eastAsia="Times New Roman" w:cs="Times New Roman" w:ascii="Times New Roman" w:hAnsi="Times New Roman"/>
          <w:color w:val="000000"/>
          <w:kern w:val="0"/>
          <w:sz w:val="28"/>
          <w:szCs w:val="28"/>
          <w:lang w:val="ru-RU" w:eastAsia="ru-RU" w:bidi="ar-SA"/>
        </w:rPr>
        <w:t>В.А. Руденко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pPr>
      <w:r>
        <w:rPr>
          <w:rFonts w:ascii="Times New Roman" w:hAnsi="Times New Roman"/>
          <w:color w:val="000000"/>
          <w:sz w:val="16"/>
          <w:szCs w:val="16"/>
        </w:rPr>
        <w:t xml:space="preserve">Исп. </w:t>
      </w:r>
      <w:r>
        <w:rPr>
          <w:rFonts w:ascii="Times New Roman" w:hAnsi="Times New Roman"/>
          <w:color w:val="000000"/>
          <w:sz w:val="16"/>
          <w:szCs w:val="16"/>
        </w:rPr>
        <w:t>Горестов И.О.</w:t>
      </w:r>
      <w:r>
        <w:rPr>
          <w:rFonts w:ascii="Times New Roman" w:hAnsi="Times New Roman"/>
          <w:color w:val="000000"/>
          <w:sz w:val="16"/>
          <w:szCs w:val="16"/>
        </w:rPr>
        <w:t>.</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color w:val="000000"/>
                <w:sz w:val="24"/>
              </w:rPr>
              <w:t>ugz.edds@mail.ru</w:t>
            </w:r>
          </w:p>
          <w:p>
            <w:pPr>
              <w:pStyle w:val="Normal"/>
              <w:widowControl w:val="false"/>
              <w:jc w:val="center"/>
              <w:rPr/>
            </w:pPr>
            <w:r>
              <w:rPr>
                <w:rFonts w:eastAsia="Calibri;DejaVu Sans" w:ascii="Times New Roman" w:hAnsi="Times New Roman"/>
                <w:color w:val="000000"/>
                <w:sz w:val="24"/>
              </w:rPr>
              <w:t>musgznsgzn@mail.ru</w:t>
            </w:r>
          </w:p>
          <w:p>
            <w:pPr>
              <w:pStyle w:val="Normal"/>
              <w:widowControl w:val="false"/>
              <w:jc w:val="center"/>
              <w:rPr/>
            </w:pPr>
            <w:r>
              <w:rPr>
                <w:rFonts w:eastAsia="Calibri;DejaVu Sans" w:ascii="Times New Roman" w:hAnsi="Times New Roman"/>
                <w:color w:val="000000"/>
                <w:sz w:val="24"/>
              </w:rPr>
              <w:t>MKU_SVETOCH@mail.ru</w:t>
              <w:br/>
              <w:t>edds-kolcovo@nso.ru</w:t>
            </w:r>
          </w:p>
          <w:p>
            <w:pPr>
              <w:pStyle w:val="Normal"/>
              <w:widowControl w:val="false"/>
              <w:jc w:val="center"/>
              <w:rPr/>
            </w:pPr>
            <w:r>
              <w:rPr>
                <w:rFonts w:ascii="Times New Roman" w:hAnsi="Times New Roman"/>
                <w:color w:val="000000"/>
                <w:sz w:val="24"/>
              </w:rPr>
              <w:t>edds-ob@nso.ru</w:t>
            </w:r>
          </w:p>
          <w:p>
            <w:pPr>
              <w:pStyle w:val="Normal"/>
              <w:widowControl w:val="false"/>
              <w:jc w:val="center"/>
              <w:rPr/>
            </w:pPr>
            <w:r>
              <w:rPr>
                <w:rFonts w:eastAsia="Calibri;DejaVu Sans" w:ascii="Times New Roman" w:hAnsi="Times New Roman"/>
                <w:color w:val="000000"/>
                <w:sz w:val="24"/>
              </w:rPr>
              <w:t>edds-bagan@nso.ru</w:t>
            </w:r>
          </w:p>
          <w:p>
            <w:pPr>
              <w:pStyle w:val="Normal"/>
              <w:widowControl w:val="false"/>
              <w:jc w:val="center"/>
              <w:rPr/>
            </w:pPr>
            <w:r>
              <w:rPr>
                <w:rFonts w:eastAsia="Calibri;DejaVu Sans" w:ascii="Times New Roman" w:hAnsi="Times New Roman"/>
                <w:color w:val="000000"/>
                <w:sz w:val="24"/>
              </w:rPr>
              <w:t>eddsadmbar@yandex.ru</w:t>
            </w:r>
          </w:p>
          <w:p>
            <w:pPr>
              <w:pStyle w:val="Normal"/>
              <w:widowControl w:val="false"/>
              <w:jc w:val="center"/>
              <w:rPr/>
            </w:pPr>
            <w:r>
              <w:rPr>
                <w:rFonts w:eastAsia="Calibri;DejaVu Sans" w:ascii="Times New Roman" w:hAnsi="Times New Roman"/>
                <w:color w:val="000000"/>
                <w:sz w:val="24"/>
              </w:rPr>
              <w:t>EDDSbolotnoe@yandex.ru</w:t>
            </w:r>
          </w:p>
          <w:p>
            <w:pPr>
              <w:pStyle w:val="Normal"/>
              <w:widowControl w:val="false"/>
              <w:jc w:val="center"/>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pPr>
            <w:r>
              <w:rPr>
                <w:rFonts w:eastAsia="Calibri;DejaVu Sans" w:ascii="Times New Roman" w:hAnsi="Times New Roman"/>
                <w:color w:val="000000"/>
                <w:sz w:val="24"/>
              </w:rPr>
              <w:t>edds-dovolnoe@yandex.ru</w:t>
            </w:r>
          </w:p>
          <w:p>
            <w:pPr>
              <w:pStyle w:val="Normal"/>
              <w:widowControl w:val="false"/>
              <w:jc w:val="center"/>
              <w:rPr/>
            </w:pPr>
            <w:r>
              <w:rPr>
                <w:rFonts w:eastAsia="Calibri;DejaVu Sans" w:ascii="Times New Roman" w:hAnsi="Times New Roman"/>
                <w:color w:val="000000"/>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color w:val="000000"/>
                <w:sz w:val="24"/>
              </w:rPr>
              <w:t>eddskarasukradm@mail.ru</w:t>
            </w:r>
          </w:p>
          <w:p>
            <w:pPr>
              <w:pStyle w:val="Normal"/>
              <w:widowControl w:val="false"/>
              <w:jc w:val="center"/>
              <w:rPr/>
            </w:pPr>
            <w:r>
              <w:rPr>
                <w:rFonts w:eastAsia="Calibri;DejaVu Sans" w:ascii="Times New Roman" w:hAnsi="Times New Roman"/>
                <w:color w:val="000000"/>
                <w:sz w:val="24"/>
              </w:rPr>
              <w:t>edds-kargat@nso.ru kargat.gochs@gmail.com</w:t>
            </w:r>
          </w:p>
          <w:p>
            <w:pPr>
              <w:pStyle w:val="Normal"/>
              <w:widowControl w:val="false"/>
              <w:jc w:val="center"/>
              <w:rPr/>
            </w:pPr>
            <w:r>
              <w:rPr>
                <w:rFonts w:eastAsia="Calibri;DejaVu Sans" w:ascii="Times New Roman" w:hAnsi="Times New Roman"/>
                <w:color w:val="000000"/>
                <w:sz w:val="24"/>
              </w:rPr>
              <w:t>eddskolivan@mail.ru</w:t>
            </w:r>
          </w:p>
          <w:p>
            <w:pPr>
              <w:pStyle w:val="Normal"/>
              <w:widowControl w:val="false"/>
              <w:jc w:val="center"/>
              <w:rPr/>
            </w:pPr>
            <w:r>
              <w:rPr>
                <w:rFonts w:eastAsia="Calibri;DejaVu Sans" w:ascii="Times New Roman" w:hAnsi="Times New Roman"/>
                <w:color w:val="000000"/>
                <w:sz w:val="24"/>
              </w:rPr>
              <w:t>edds-koch@bk.ru</w:t>
            </w:r>
          </w:p>
          <w:p>
            <w:pPr>
              <w:pStyle w:val="Normal"/>
              <w:widowControl w:val="false"/>
              <w:jc w:val="center"/>
              <w:rPr/>
            </w:pPr>
            <w:r>
              <w:rPr>
                <w:rFonts w:eastAsia="Calibri;DejaVu Sans" w:ascii="Times New Roman" w:hAnsi="Times New Roman"/>
                <w:color w:val="000000"/>
                <w:sz w:val="24"/>
              </w:rPr>
              <w:t>edds.kochki@mail.ru</w:t>
            </w:r>
          </w:p>
          <w:p>
            <w:pPr>
              <w:pStyle w:val="Normal"/>
              <w:widowControl w:val="false"/>
              <w:jc w:val="center"/>
              <w:rPr/>
            </w:pPr>
            <w:r>
              <w:rPr>
                <w:rFonts w:eastAsia="Calibri;DejaVu Sans" w:ascii="Times New Roman" w:hAnsi="Times New Roman"/>
                <w:color w:val="000000"/>
                <w:sz w:val="24"/>
              </w:rPr>
              <w:t>edds-krasnozersk@nso.ru</w:t>
            </w:r>
          </w:p>
          <w:p>
            <w:pPr>
              <w:pStyle w:val="Normal"/>
              <w:widowControl w:val="false"/>
              <w:jc w:val="center"/>
              <w:rPr/>
            </w:pPr>
            <w:r>
              <w:rPr>
                <w:rFonts w:eastAsia="Calibri;DejaVu Sans" w:ascii="Times New Roman" w:hAnsi="Times New Roman"/>
                <w:color w:val="000000"/>
                <w:sz w:val="24"/>
              </w:rPr>
              <w:t>edds.kujbishew@yandex.ru</w:t>
            </w:r>
          </w:p>
          <w:p>
            <w:pPr>
              <w:pStyle w:val="Normal"/>
              <w:widowControl w:val="false"/>
              <w:jc w:val="center"/>
              <w:rPr/>
            </w:pPr>
            <w:r>
              <w:rPr>
                <w:rFonts w:eastAsia="Calibri;DejaVu Sans" w:ascii="Times New Roman" w:hAnsi="Times New Roman"/>
                <w:color w:val="000000"/>
                <w:sz w:val="24"/>
              </w:rPr>
              <w:t>eddskupino@mail.ru</w:t>
            </w:r>
          </w:p>
          <w:p>
            <w:pPr>
              <w:pStyle w:val="Normal"/>
              <w:widowControl w:val="false"/>
              <w:jc w:val="center"/>
              <w:rPr/>
            </w:pPr>
            <w:r>
              <w:rPr>
                <w:rFonts w:eastAsia="Calibri;DejaVu Sans" w:ascii="Times New Roman" w:hAnsi="Times New Roman"/>
                <w:color w:val="000000"/>
                <w:sz w:val="24"/>
              </w:rPr>
              <w:t>eddsksht@yandex.ru</w:t>
            </w:r>
          </w:p>
          <w:p>
            <w:pPr>
              <w:pStyle w:val="Normal"/>
              <w:widowControl w:val="false"/>
              <w:jc w:val="center"/>
              <w:rPr/>
            </w:pPr>
            <w:r>
              <w:rPr>
                <w:rFonts w:eastAsia="Calibri;DejaVu Sans" w:ascii="Times New Roman" w:hAnsi="Times New Roman"/>
                <w:color w:val="000000"/>
                <w:sz w:val="24"/>
              </w:rPr>
              <w:t>masledds@mail.ru</w:t>
            </w:r>
          </w:p>
          <w:p>
            <w:pPr>
              <w:pStyle w:val="Normal"/>
              <w:widowControl w:val="false"/>
              <w:jc w:val="center"/>
              <w:rPr/>
            </w:pPr>
            <w:r>
              <w:rPr>
                <w:rFonts w:eastAsia="Calibri;DejaVu Sans" w:ascii="Times New Roman" w:hAnsi="Times New Roman"/>
                <w:color w:val="000000"/>
                <w:sz w:val="24"/>
              </w:rPr>
              <w:t>edds-mochkovo@nso.ru</w:t>
            </w:r>
          </w:p>
          <w:p>
            <w:pPr>
              <w:pStyle w:val="Normal"/>
              <w:widowControl w:val="false"/>
              <w:jc w:val="center"/>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pPr>
            <w:r>
              <w:rPr>
                <w:rFonts w:eastAsia="Calibri;DejaVu Sans" w:ascii="Times New Roman" w:hAnsi="Times New Roman"/>
                <w:color w:val="000000"/>
                <w:sz w:val="24"/>
              </w:rPr>
              <w:t>Sevedds@yandex.ru</w:t>
            </w:r>
          </w:p>
          <w:p>
            <w:pPr>
              <w:pStyle w:val="Normal"/>
              <w:widowControl w:val="false"/>
              <w:jc w:val="center"/>
              <w:rPr/>
            </w:pPr>
            <w:r>
              <w:rPr>
                <w:rFonts w:eastAsia="Calibri;DejaVu Sans" w:ascii="Times New Roman" w:hAnsi="Times New Roman"/>
                <w:color w:val="000000"/>
                <w:sz w:val="24"/>
              </w:rPr>
              <w:t>eddssuzun@suzunadm.ru</w:t>
            </w:r>
          </w:p>
          <w:p>
            <w:pPr>
              <w:pStyle w:val="Normal"/>
              <w:widowControl w:val="false"/>
              <w:jc w:val="center"/>
              <w:rPr/>
            </w:pPr>
            <w:r>
              <w:rPr>
                <w:rFonts w:eastAsia="Calibri;DejaVu Sans" w:ascii="Times New Roman" w:hAnsi="Times New Roman"/>
                <w:color w:val="000000"/>
                <w:sz w:val="24"/>
              </w:rPr>
              <w:t>ddstatarsk@mail.ru</w:t>
            </w:r>
          </w:p>
          <w:p>
            <w:pPr>
              <w:pStyle w:val="Normal"/>
              <w:widowControl w:val="false"/>
              <w:jc w:val="center"/>
              <w:rPr/>
            </w:pPr>
            <w:r>
              <w:rPr>
                <w:rFonts w:eastAsia="Calibri;DejaVu Sans" w:ascii="Times New Roman" w:hAnsi="Times New Roman"/>
                <w:color w:val="000000"/>
                <w:sz w:val="24"/>
              </w:rPr>
              <w:t>edds_tog@mail.ru</w:t>
            </w:r>
          </w:p>
          <w:p>
            <w:pPr>
              <w:pStyle w:val="Normal"/>
              <w:widowControl w:val="false"/>
              <w:jc w:val="center"/>
              <w:rPr/>
            </w:pPr>
            <w:r>
              <w:rPr>
                <w:rFonts w:eastAsia="Calibri;DejaVu Sans" w:ascii="Times New Roman" w:hAnsi="Times New Roman"/>
                <w:color w:val="000000"/>
                <w:sz w:val="24"/>
              </w:rPr>
              <w:t>eddsubin@mail.ru</w:t>
            </w:r>
          </w:p>
          <w:p>
            <w:pPr>
              <w:pStyle w:val="Normal"/>
              <w:widowControl w:val="false"/>
              <w:jc w:val="center"/>
              <w:rPr/>
            </w:pPr>
            <w:r>
              <w:rPr>
                <w:rFonts w:eastAsia="Calibri;DejaVu Sans" w:ascii="Times New Roman" w:hAnsi="Times New Roman"/>
                <w:color w:val="000000"/>
                <w:sz w:val="24"/>
              </w:rPr>
              <w:t>dds_usttarka@mail.ru</w:t>
            </w:r>
          </w:p>
          <w:p>
            <w:pPr>
              <w:pStyle w:val="Normal"/>
              <w:widowControl w:val="false"/>
              <w:jc w:val="center"/>
              <w:rPr/>
            </w:pPr>
            <w:r>
              <w:rPr>
                <w:rFonts w:eastAsia="Calibri;DejaVu Sans" w:ascii="Times New Roman" w:hAnsi="Times New Roman"/>
                <w:color w:val="000000"/>
                <w:sz w:val="24"/>
              </w:rPr>
              <w:t>ddschany@mail.ru</w:t>
            </w:r>
          </w:p>
          <w:p>
            <w:pPr>
              <w:pStyle w:val="Normal"/>
              <w:widowControl w:val="false"/>
              <w:jc w:val="center"/>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pnl@nso.ru</w:t>
            </w:r>
          </w:p>
          <w:p>
            <w:pPr>
              <w:pStyle w:val="Normal"/>
              <w:widowControl w:val="false"/>
              <w:jc w:val="center"/>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grma@nso.ru</w:t>
            </w:r>
          </w:p>
          <w:p>
            <w:pPr>
              <w:pStyle w:val="Normal"/>
              <w:widowControl w:val="false"/>
              <w:jc w:val="center"/>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disp-cus@vs.nske.ru</w:t>
              <w:br/>
              <w:t>disp-cus@еseti.ru</w:t>
              <w:br/>
              <w:t>disp-cus@xn--seti-u4d.ru</w:t>
            </w:r>
          </w:p>
          <w:p>
            <w:pPr>
              <w:pStyle w:val="Normal"/>
              <w:widowControl w:val="false"/>
              <w:jc w:val="center"/>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disp-novosib@gazpromgr.tomsk.ru</w:t>
            </w:r>
          </w:p>
          <w:p>
            <w:pPr>
              <w:pStyle w:val="Normal"/>
              <w:widowControl w:val="false"/>
              <w:jc w:val="center"/>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Hyperlink"/>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Hyperlink"/>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Hyperlink"/>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Hyperlink"/>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Hyperlink"/>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 w:name="Times New Roman">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2"/>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30"/>
  <w:defaultTabStop w:val="720"/>
  <w:autoHyphenation w:val="true"/>
  <w:hyphenationZone w:val="360"/>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qFormat="1"/>
    <w:lsdException w:name="Table Grid" w:uiPriority="59" w:qFormat="1"/>
    <w:lsdException w:name="Table Theme" w:semiHidden="1" w:unhideWhenUsed="1"/>
    <w:lsdException w:name="Placeholder Text" w:uiPriority="0"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user" w:customStyle="1">
    <w:name w:val="Символ сноски (user)"/>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user1" w:customStyle="1">
    <w:name w:val="Символ концевой сноски (user)"/>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customStyle="1">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20" w:customStyle="1">
    <w:name w:val="Колонтитул"/>
    <w:basedOn w:val="Normal"/>
    <w:qFormat/>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2"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3" w:customStyle="1">
    <w:name w:val="Название объекта11"/>
    <w:basedOn w:val="Normal"/>
    <w:qFormat/>
    <w:pPr>
      <w:suppressLineNumbers/>
      <w:spacing w:before="120" w:after="120"/>
    </w:pPr>
    <w:rPr>
      <w:rFonts w:cs="Noto Sans Devanagari"/>
      <w:i/>
      <w:iCs/>
      <w:sz w:val="24"/>
    </w:rPr>
  </w:style>
  <w:style w:type="paragraph" w:styleId="1114"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user4" w:customStyle="1">
    <w:name w:val="Содержимое таблицы (user)"/>
    <w:basedOn w:val="Normal"/>
    <w:qFormat/>
    <w:pPr>
      <w:widowControl w:val="false"/>
      <w:suppressLineNumbers/>
    </w:pPr>
    <w:rPr/>
  </w:style>
  <w:style w:type="paragraph" w:styleId="user5" w:customStyle="1">
    <w:name w:val="Заголовок таблицы (user)"/>
    <w:basedOn w:val="user4"/>
    <w:qFormat/>
    <w:pPr>
      <w:jc w:val="center"/>
    </w:pPr>
    <w:rPr>
      <w:b/>
      <w:bCs/>
    </w:rPr>
  </w:style>
  <w:style w:type="numbering" w:styleId="Style27" w:customStyle="1">
    <w:name w:val="Без списка"/>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c">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1">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Relationship Id="rId6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E4D2-92F4-4ABE-BB26-A82B9685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7610</TotalTime>
  <Application>LibreOffice/25.2.3.2$Windows_X86_64 LibreOffice_project/bbb074479178df812d175f709636b368952c2ce3</Application>
  <AppVersion>15.0000</AppVersion>
  <Pages>25</Pages>
  <Words>5100</Words>
  <Characters>41717</Characters>
  <CharactersWithSpaces>46059</CharactersWithSpaces>
  <Paragraphs>903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2024-03-15T10:54:00Z</dcterms:created>
  <dc:creator>Gpn_gor3</dc:creator>
  <dc:description/>
  <dc:language>ru-RU</dc:language>
  <cp:lastModifiedBy/>
  <dcterms:modified xsi:type="dcterms:W3CDTF">2025-06-16T15:36:44Z</dcterms:modified>
  <cp:revision>2978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