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A60F0" w:rsidRPr="00256012" w:rsidRDefault="004A3D54" w:rsidP="004A60F0">
      <w:pPr>
        <w:pStyle w:val="a4"/>
        <w:rPr>
          <w:rFonts w:ascii="Times New Roman" w:hAnsi="Times New Roman" w:cs="Times New Roman"/>
        </w:rPr>
      </w:pPr>
      <w:r>
        <w:rPr>
          <w:rFonts w:ascii="Times New Roman" w:hAnsi="Times New Roman" w:cs="Times New Roman"/>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26" type="#_x0000_t136" style="position:absolute;margin-left:107.25pt;margin-top:0;width:333.75pt;height:86.1pt;z-index:251659264" fillcolor="#06c" strokecolor="#333" strokeweight="1.5pt">
            <v:shadow on="t" color="#900"/>
            <v:textpath style="font-family:&quot;Impact&quot;;font-size:24pt;v-text-kern:t" trim="t" fitpath="t" string="ВЕСТНИК&#10;Верх-Урюмского сельсовета "/>
            <w10:wrap type="square" side="left"/>
          </v:shape>
        </w:pict>
      </w:r>
      <w:r w:rsidR="004A60F0" w:rsidRPr="00256012">
        <w:rPr>
          <w:rFonts w:ascii="Times New Roman" w:hAnsi="Times New Roman" w:cs="Times New Roman"/>
        </w:rPr>
        <w:t>Совет депутатов Верх-Урюмского сельсовета Здвинского района</w:t>
      </w:r>
    </w:p>
    <w:p w:rsidR="004A60F0" w:rsidRPr="00256012" w:rsidRDefault="004A60F0" w:rsidP="004A60F0">
      <w:pPr>
        <w:pStyle w:val="a4"/>
        <w:rPr>
          <w:rFonts w:ascii="Times New Roman" w:hAnsi="Times New Roman" w:cs="Times New Roman"/>
        </w:rPr>
      </w:pPr>
      <w:r w:rsidRPr="00256012">
        <w:rPr>
          <w:rFonts w:ascii="Times New Roman" w:hAnsi="Times New Roman" w:cs="Times New Roman"/>
        </w:rPr>
        <w:t>Новосибирской области</w:t>
      </w:r>
    </w:p>
    <w:p w:rsidR="004A60F0" w:rsidRPr="00256012" w:rsidRDefault="004A60F0" w:rsidP="004A60F0">
      <w:pPr>
        <w:rPr>
          <w:rFonts w:ascii="Times New Roman" w:hAnsi="Times New Roman" w:cs="Times New Roman"/>
          <w:szCs w:val="28"/>
        </w:rPr>
      </w:pPr>
    </w:p>
    <w:p w:rsidR="00F3729D" w:rsidRDefault="004A60F0" w:rsidP="003B02DA">
      <w:pPr>
        <w:rPr>
          <w:rFonts w:ascii="Times New Roman" w:hAnsi="Times New Roman" w:cs="Times New Roman"/>
          <w:szCs w:val="28"/>
        </w:rPr>
      </w:pPr>
      <w:r w:rsidRPr="00256012">
        <w:rPr>
          <w:rFonts w:ascii="Times New Roman" w:hAnsi="Times New Roman" w:cs="Times New Roman"/>
          <w:szCs w:val="28"/>
        </w:rPr>
        <w:t xml:space="preserve">Вестник  издается  с  29 декабря 2006 года                               </w:t>
      </w:r>
      <w:r w:rsidR="00F95CAA">
        <w:rPr>
          <w:rFonts w:ascii="Times New Roman" w:hAnsi="Times New Roman" w:cs="Times New Roman"/>
          <w:szCs w:val="28"/>
        </w:rPr>
        <w:t xml:space="preserve">                </w:t>
      </w:r>
      <w:r w:rsidRPr="00256012">
        <w:rPr>
          <w:rFonts w:ascii="Times New Roman" w:hAnsi="Times New Roman" w:cs="Times New Roman"/>
          <w:szCs w:val="28"/>
        </w:rPr>
        <w:t xml:space="preserve"> </w:t>
      </w:r>
      <w:r w:rsidR="00F95CAA">
        <w:rPr>
          <w:rFonts w:ascii="Times New Roman" w:hAnsi="Times New Roman" w:cs="Times New Roman"/>
          <w:szCs w:val="28"/>
        </w:rPr>
        <w:t>27  марта</w:t>
      </w:r>
      <w:r w:rsidRPr="00256012">
        <w:rPr>
          <w:rFonts w:ascii="Times New Roman" w:hAnsi="Times New Roman" w:cs="Times New Roman"/>
          <w:szCs w:val="28"/>
        </w:rPr>
        <w:t xml:space="preserve">  20</w:t>
      </w:r>
      <w:r w:rsidR="005E2CB3">
        <w:rPr>
          <w:rFonts w:ascii="Times New Roman" w:hAnsi="Times New Roman" w:cs="Times New Roman"/>
          <w:szCs w:val="28"/>
        </w:rPr>
        <w:t>2</w:t>
      </w:r>
      <w:r w:rsidR="00F95CAA">
        <w:rPr>
          <w:rFonts w:ascii="Times New Roman" w:hAnsi="Times New Roman" w:cs="Times New Roman"/>
          <w:szCs w:val="28"/>
        </w:rPr>
        <w:t>5</w:t>
      </w:r>
      <w:r w:rsidRPr="00256012">
        <w:rPr>
          <w:rFonts w:ascii="Times New Roman" w:hAnsi="Times New Roman" w:cs="Times New Roman"/>
          <w:szCs w:val="28"/>
        </w:rPr>
        <w:t xml:space="preserve"> год  №  </w:t>
      </w:r>
      <w:r w:rsidR="00F95CAA">
        <w:rPr>
          <w:rFonts w:ascii="Times New Roman" w:hAnsi="Times New Roman" w:cs="Times New Roman"/>
          <w:szCs w:val="28"/>
        </w:rPr>
        <w:t>6</w:t>
      </w:r>
    </w:p>
    <w:p w:rsidR="0098698E" w:rsidRPr="00134CCD" w:rsidRDefault="0098698E" w:rsidP="0098698E">
      <w:pPr>
        <w:pStyle w:val="a4"/>
        <w:jc w:val="center"/>
        <w:rPr>
          <w:rFonts w:ascii="Times New Roman" w:hAnsi="Times New Roman" w:cs="Times New Roman"/>
          <w:b/>
          <w:sz w:val="28"/>
          <w:szCs w:val="28"/>
        </w:rPr>
      </w:pPr>
      <w:r w:rsidRPr="00134CCD">
        <w:rPr>
          <w:rFonts w:ascii="Times New Roman" w:hAnsi="Times New Roman" w:cs="Times New Roman"/>
          <w:b/>
          <w:sz w:val="28"/>
          <w:szCs w:val="28"/>
        </w:rPr>
        <w:t xml:space="preserve">СОВЕТ ДЕПУТАТОВ              </w:t>
      </w:r>
    </w:p>
    <w:p w:rsidR="0098698E" w:rsidRPr="00134CCD" w:rsidRDefault="0098698E" w:rsidP="0098698E">
      <w:pPr>
        <w:pStyle w:val="a4"/>
        <w:jc w:val="center"/>
        <w:rPr>
          <w:rFonts w:ascii="Times New Roman" w:hAnsi="Times New Roman" w:cs="Times New Roman"/>
          <w:b/>
          <w:sz w:val="28"/>
          <w:szCs w:val="28"/>
        </w:rPr>
      </w:pPr>
      <w:r w:rsidRPr="00134CCD">
        <w:rPr>
          <w:rFonts w:ascii="Times New Roman" w:hAnsi="Times New Roman" w:cs="Times New Roman"/>
          <w:b/>
          <w:sz w:val="28"/>
          <w:szCs w:val="28"/>
        </w:rPr>
        <w:t>ВЕРХ-УРЮМСКОГО СЕЛЬСОВЕТА</w:t>
      </w:r>
    </w:p>
    <w:p w:rsidR="0098698E" w:rsidRPr="00134CCD" w:rsidRDefault="0098698E" w:rsidP="0098698E">
      <w:pPr>
        <w:pStyle w:val="a4"/>
        <w:jc w:val="center"/>
        <w:rPr>
          <w:rFonts w:ascii="Times New Roman" w:hAnsi="Times New Roman" w:cs="Times New Roman"/>
          <w:b/>
          <w:sz w:val="28"/>
          <w:szCs w:val="28"/>
        </w:rPr>
      </w:pPr>
      <w:r w:rsidRPr="00134CCD">
        <w:rPr>
          <w:rFonts w:ascii="Times New Roman" w:hAnsi="Times New Roman" w:cs="Times New Roman"/>
          <w:b/>
          <w:sz w:val="28"/>
          <w:szCs w:val="28"/>
        </w:rPr>
        <w:t>ЗДВИНСКОГО РАЙОНА НОВОСИБИРСКОЙ ОБЛАСТИ</w:t>
      </w:r>
    </w:p>
    <w:p w:rsidR="0098698E" w:rsidRPr="00134CCD" w:rsidRDefault="0098698E" w:rsidP="0098698E">
      <w:pPr>
        <w:pStyle w:val="a4"/>
        <w:jc w:val="center"/>
        <w:rPr>
          <w:rFonts w:ascii="Times New Roman" w:hAnsi="Times New Roman" w:cs="Times New Roman"/>
          <w:b/>
          <w:sz w:val="28"/>
          <w:szCs w:val="28"/>
        </w:rPr>
      </w:pPr>
      <w:r w:rsidRPr="00134CCD">
        <w:rPr>
          <w:rFonts w:ascii="Times New Roman" w:hAnsi="Times New Roman" w:cs="Times New Roman"/>
          <w:b/>
          <w:sz w:val="28"/>
          <w:szCs w:val="28"/>
        </w:rPr>
        <w:t>шестого созыва</w:t>
      </w:r>
    </w:p>
    <w:p w:rsidR="0098698E" w:rsidRPr="00134CCD" w:rsidRDefault="0098698E" w:rsidP="0098698E">
      <w:pPr>
        <w:pStyle w:val="a4"/>
        <w:jc w:val="center"/>
        <w:rPr>
          <w:rFonts w:ascii="Times New Roman" w:hAnsi="Times New Roman" w:cs="Times New Roman"/>
          <w:b/>
          <w:sz w:val="28"/>
          <w:szCs w:val="28"/>
        </w:rPr>
      </w:pPr>
    </w:p>
    <w:p w:rsidR="0098698E" w:rsidRPr="00134CCD" w:rsidRDefault="0098698E" w:rsidP="0098698E">
      <w:pPr>
        <w:pStyle w:val="a4"/>
        <w:jc w:val="center"/>
        <w:rPr>
          <w:rFonts w:ascii="Times New Roman" w:hAnsi="Times New Roman" w:cs="Times New Roman"/>
          <w:b/>
          <w:sz w:val="28"/>
          <w:szCs w:val="28"/>
        </w:rPr>
      </w:pPr>
      <w:r w:rsidRPr="00134CCD">
        <w:rPr>
          <w:rFonts w:ascii="Times New Roman" w:hAnsi="Times New Roman" w:cs="Times New Roman"/>
          <w:b/>
          <w:sz w:val="28"/>
          <w:szCs w:val="28"/>
        </w:rPr>
        <w:t>РЕШЕНИЕ</w:t>
      </w:r>
    </w:p>
    <w:p w:rsidR="0098698E" w:rsidRDefault="0098698E" w:rsidP="0098698E">
      <w:pPr>
        <w:pStyle w:val="a4"/>
        <w:ind w:left="708"/>
        <w:rPr>
          <w:rFonts w:ascii="Times New Roman" w:hAnsi="Times New Roman" w:cs="Times New Roman"/>
          <w:b/>
          <w:sz w:val="28"/>
          <w:szCs w:val="28"/>
        </w:rPr>
      </w:pPr>
      <w:r>
        <w:rPr>
          <w:rFonts w:ascii="Times New Roman" w:hAnsi="Times New Roman" w:cs="Times New Roman"/>
          <w:b/>
          <w:sz w:val="28"/>
          <w:szCs w:val="28"/>
        </w:rPr>
        <w:t xml:space="preserve">                                    сорок восьмой</w:t>
      </w:r>
      <w:r w:rsidRPr="003802C1">
        <w:rPr>
          <w:rFonts w:ascii="Times New Roman" w:hAnsi="Times New Roman" w:cs="Times New Roman"/>
          <w:b/>
          <w:sz w:val="28"/>
          <w:szCs w:val="28"/>
        </w:rPr>
        <w:t xml:space="preserve"> сессии.</w:t>
      </w:r>
    </w:p>
    <w:p w:rsidR="0098698E" w:rsidRDefault="0098698E" w:rsidP="0098698E">
      <w:pPr>
        <w:pStyle w:val="a4"/>
        <w:ind w:left="708"/>
        <w:rPr>
          <w:rFonts w:ascii="Times New Roman" w:hAnsi="Times New Roman" w:cs="Times New Roman"/>
          <w:b/>
          <w:sz w:val="28"/>
          <w:szCs w:val="28"/>
        </w:rPr>
      </w:pPr>
    </w:p>
    <w:p w:rsidR="0098698E" w:rsidRPr="00FD0E56" w:rsidRDefault="0098698E" w:rsidP="0098698E">
      <w:pPr>
        <w:pStyle w:val="a4"/>
        <w:rPr>
          <w:rFonts w:ascii="Times New Roman" w:hAnsi="Times New Roman" w:cs="Times New Roman"/>
          <w:b/>
          <w:sz w:val="28"/>
          <w:szCs w:val="28"/>
        </w:rPr>
      </w:pPr>
      <w:r>
        <w:rPr>
          <w:rFonts w:ascii="Times New Roman" w:hAnsi="Times New Roman" w:cs="Times New Roman"/>
          <w:sz w:val="28"/>
          <w:szCs w:val="28"/>
        </w:rPr>
        <w:t>от 25.03.2025                                       № 172                                с.Верх-Урюм</w:t>
      </w:r>
    </w:p>
    <w:p w:rsidR="0098698E" w:rsidRPr="00134CCD" w:rsidRDefault="0098698E" w:rsidP="0098698E">
      <w:pPr>
        <w:pStyle w:val="a4"/>
        <w:jc w:val="both"/>
        <w:rPr>
          <w:rFonts w:ascii="Times New Roman" w:hAnsi="Times New Roman" w:cs="Times New Roman"/>
          <w:spacing w:val="-1"/>
          <w:sz w:val="28"/>
          <w:szCs w:val="28"/>
        </w:rPr>
      </w:pPr>
    </w:p>
    <w:p w:rsidR="0098698E" w:rsidRPr="00134CCD" w:rsidRDefault="0098698E" w:rsidP="0098698E">
      <w:pPr>
        <w:pStyle w:val="a4"/>
        <w:jc w:val="right"/>
        <w:rPr>
          <w:rFonts w:ascii="Times New Roman" w:hAnsi="Times New Roman" w:cs="Times New Roman"/>
          <w:sz w:val="28"/>
          <w:szCs w:val="28"/>
        </w:rPr>
      </w:pPr>
      <w:r w:rsidRPr="00134CCD">
        <w:rPr>
          <w:rFonts w:ascii="Times New Roman" w:hAnsi="Times New Roman" w:cs="Times New Roman"/>
          <w:sz w:val="28"/>
          <w:szCs w:val="28"/>
        </w:rPr>
        <w:tab/>
      </w:r>
      <w:r w:rsidRPr="00134CCD">
        <w:rPr>
          <w:rFonts w:ascii="Times New Roman" w:hAnsi="Times New Roman" w:cs="Times New Roman"/>
          <w:sz w:val="28"/>
          <w:szCs w:val="28"/>
        </w:rPr>
        <w:tab/>
      </w:r>
      <w:r w:rsidRPr="00134CCD">
        <w:rPr>
          <w:rFonts w:ascii="Times New Roman" w:hAnsi="Times New Roman" w:cs="Times New Roman"/>
          <w:sz w:val="28"/>
          <w:szCs w:val="28"/>
        </w:rPr>
        <w:tab/>
      </w:r>
      <w:r>
        <w:rPr>
          <w:rFonts w:ascii="Times New Roman" w:hAnsi="Times New Roman" w:cs="Times New Roman"/>
          <w:sz w:val="28"/>
          <w:szCs w:val="28"/>
        </w:rPr>
        <w:t xml:space="preserve">                                    </w:t>
      </w:r>
      <w:r>
        <w:rPr>
          <w:rFonts w:ascii="Times New Roman" w:hAnsi="Times New Roman" w:cs="Times New Roman"/>
          <w:spacing w:val="-1"/>
          <w:sz w:val="28"/>
          <w:szCs w:val="28"/>
        </w:rPr>
        <w:t xml:space="preserve">             </w:t>
      </w:r>
      <w:r w:rsidRPr="00134CCD">
        <w:rPr>
          <w:rFonts w:ascii="Times New Roman" w:hAnsi="Times New Roman" w:cs="Times New Roman"/>
          <w:sz w:val="28"/>
          <w:szCs w:val="28"/>
        </w:rPr>
        <w:tab/>
      </w:r>
    </w:p>
    <w:p w:rsidR="0098698E" w:rsidRPr="00134CCD" w:rsidRDefault="0098698E" w:rsidP="0098698E">
      <w:pPr>
        <w:jc w:val="center"/>
        <w:rPr>
          <w:rFonts w:ascii="Times New Roman" w:hAnsi="Times New Roman"/>
          <w:b/>
          <w:sz w:val="28"/>
          <w:szCs w:val="28"/>
        </w:rPr>
      </w:pPr>
      <w:r w:rsidRPr="00E43C5E">
        <w:rPr>
          <w:rFonts w:ascii="Times New Roman" w:hAnsi="Times New Roman"/>
          <w:b/>
          <w:sz w:val="28"/>
          <w:szCs w:val="28"/>
        </w:rPr>
        <w:t>О внесении изменений</w:t>
      </w:r>
      <w:r w:rsidRPr="00134CCD">
        <w:rPr>
          <w:rFonts w:ascii="Times New Roman" w:hAnsi="Times New Roman"/>
          <w:b/>
          <w:spacing w:val="-24"/>
          <w:sz w:val="28"/>
          <w:szCs w:val="28"/>
        </w:rPr>
        <w:t xml:space="preserve"> в</w:t>
      </w:r>
      <w:r w:rsidRPr="00134CCD">
        <w:rPr>
          <w:rFonts w:ascii="Times New Roman" w:hAnsi="Times New Roman"/>
          <w:b/>
          <w:sz w:val="28"/>
          <w:szCs w:val="28"/>
        </w:rPr>
        <w:t xml:space="preserve"> решение Совета депутатов</w:t>
      </w:r>
    </w:p>
    <w:p w:rsidR="0098698E" w:rsidRPr="00134CCD" w:rsidRDefault="0098698E" w:rsidP="0098698E">
      <w:pPr>
        <w:jc w:val="center"/>
        <w:rPr>
          <w:rFonts w:ascii="Times New Roman" w:hAnsi="Times New Roman"/>
          <w:b/>
          <w:sz w:val="28"/>
          <w:szCs w:val="28"/>
        </w:rPr>
      </w:pPr>
      <w:r w:rsidRPr="00134CCD">
        <w:rPr>
          <w:rFonts w:ascii="Times New Roman" w:hAnsi="Times New Roman"/>
          <w:b/>
          <w:sz w:val="28"/>
          <w:szCs w:val="28"/>
        </w:rPr>
        <w:t>Верх-Урюмского сельсовета</w:t>
      </w:r>
      <w:r>
        <w:rPr>
          <w:rFonts w:ascii="Times New Roman" w:hAnsi="Times New Roman"/>
          <w:b/>
          <w:sz w:val="28"/>
          <w:szCs w:val="28"/>
        </w:rPr>
        <w:t xml:space="preserve"> Здвинского района Новосибирской области</w:t>
      </w:r>
      <w:r w:rsidRPr="00134CCD">
        <w:rPr>
          <w:rFonts w:ascii="Times New Roman" w:hAnsi="Times New Roman"/>
          <w:b/>
          <w:sz w:val="28"/>
          <w:szCs w:val="28"/>
        </w:rPr>
        <w:t xml:space="preserve"> №</w:t>
      </w:r>
      <w:r>
        <w:rPr>
          <w:rFonts w:ascii="Times New Roman" w:hAnsi="Times New Roman"/>
          <w:b/>
          <w:sz w:val="28"/>
          <w:szCs w:val="28"/>
        </w:rPr>
        <w:t xml:space="preserve"> 164</w:t>
      </w:r>
      <w:r w:rsidRPr="00134CCD">
        <w:rPr>
          <w:rFonts w:ascii="Times New Roman" w:hAnsi="Times New Roman"/>
          <w:b/>
          <w:sz w:val="28"/>
          <w:szCs w:val="28"/>
        </w:rPr>
        <w:t xml:space="preserve"> от 2</w:t>
      </w:r>
      <w:r>
        <w:rPr>
          <w:rFonts w:ascii="Times New Roman" w:hAnsi="Times New Roman"/>
          <w:b/>
          <w:sz w:val="28"/>
          <w:szCs w:val="28"/>
        </w:rPr>
        <w:t>4</w:t>
      </w:r>
      <w:r w:rsidRPr="00134CCD">
        <w:rPr>
          <w:rFonts w:ascii="Times New Roman" w:hAnsi="Times New Roman"/>
          <w:b/>
          <w:sz w:val="28"/>
          <w:szCs w:val="28"/>
        </w:rPr>
        <w:t>.12.202</w:t>
      </w:r>
      <w:r>
        <w:rPr>
          <w:rFonts w:ascii="Times New Roman" w:hAnsi="Times New Roman"/>
          <w:b/>
          <w:sz w:val="28"/>
          <w:szCs w:val="28"/>
        </w:rPr>
        <w:t>4</w:t>
      </w:r>
      <w:r w:rsidRPr="00134CCD">
        <w:rPr>
          <w:rFonts w:ascii="Times New Roman" w:hAnsi="Times New Roman"/>
          <w:b/>
          <w:sz w:val="28"/>
          <w:szCs w:val="28"/>
        </w:rPr>
        <w:t xml:space="preserve"> г</w:t>
      </w:r>
    </w:p>
    <w:p w:rsidR="0098698E" w:rsidRPr="00134CCD" w:rsidRDefault="0098698E" w:rsidP="0098698E">
      <w:pPr>
        <w:jc w:val="center"/>
        <w:rPr>
          <w:rFonts w:ascii="Times New Roman" w:hAnsi="Times New Roman"/>
          <w:b/>
          <w:sz w:val="28"/>
          <w:szCs w:val="28"/>
        </w:rPr>
      </w:pPr>
      <w:r w:rsidRPr="00134CCD">
        <w:rPr>
          <w:rFonts w:ascii="Times New Roman" w:hAnsi="Times New Roman"/>
          <w:b/>
          <w:sz w:val="28"/>
          <w:szCs w:val="28"/>
        </w:rPr>
        <w:t>«О бюджете Верх-Урюмского сельсовета</w:t>
      </w:r>
    </w:p>
    <w:p w:rsidR="0098698E" w:rsidRPr="00134CCD" w:rsidRDefault="0098698E" w:rsidP="0098698E">
      <w:pPr>
        <w:jc w:val="center"/>
        <w:rPr>
          <w:rFonts w:ascii="Times New Roman" w:hAnsi="Times New Roman"/>
          <w:b/>
          <w:sz w:val="28"/>
          <w:szCs w:val="28"/>
        </w:rPr>
      </w:pPr>
      <w:r w:rsidRPr="00134CCD">
        <w:rPr>
          <w:rFonts w:ascii="Times New Roman" w:hAnsi="Times New Roman"/>
          <w:b/>
          <w:sz w:val="28"/>
          <w:szCs w:val="28"/>
        </w:rPr>
        <w:t>Здвинского района Новосибирской области на</w:t>
      </w:r>
    </w:p>
    <w:p w:rsidR="0098698E" w:rsidRPr="00134CCD" w:rsidRDefault="0098698E" w:rsidP="0098698E">
      <w:pPr>
        <w:jc w:val="center"/>
        <w:rPr>
          <w:rFonts w:ascii="Times New Roman" w:hAnsi="Times New Roman"/>
          <w:b/>
          <w:sz w:val="28"/>
          <w:szCs w:val="28"/>
        </w:rPr>
      </w:pPr>
      <w:r w:rsidRPr="00134CCD">
        <w:rPr>
          <w:rFonts w:ascii="Times New Roman" w:hAnsi="Times New Roman"/>
          <w:b/>
          <w:sz w:val="28"/>
          <w:szCs w:val="28"/>
        </w:rPr>
        <w:t>202</w:t>
      </w:r>
      <w:r>
        <w:rPr>
          <w:rFonts w:ascii="Times New Roman" w:hAnsi="Times New Roman"/>
          <w:b/>
          <w:sz w:val="28"/>
          <w:szCs w:val="28"/>
        </w:rPr>
        <w:t>5</w:t>
      </w:r>
      <w:r w:rsidRPr="00134CCD">
        <w:rPr>
          <w:rFonts w:ascii="Times New Roman" w:hAnsi="Times New Roman"/>
          <w:b/>
          <w:sz w:val="28"/>
          <w:szCs w:val="28"/>
        </w:rPr>
        <w:t xml:space="preserve"> год и плановый период 202</w:t>
      </w:r>
      <w:r>
        <w:rPr>
          <w:rFonts w:ascii="Times New Roman" w:hAnsi="Times New Roman"/>
          <w:b/>
          <w:sz w:val="28"/>
          <w:szCs w:val="28"/>
        </w:rPr>
        <w:t>6</w:t>
      </w:r>
      <w:r w:rsidRPr="00134CCD">
        <w:rPr>
          <w:rFonts w:ascii="Times New Roman" w:hAnsi="Times New Roman"/>
          <w:b/>
          <w:sz w:val="28"/>
          <w:szCs w:val="28"/>
        </w:rPr>
        <w:t>-202</w:t>
      </w:r>
      <w:r>
        <w:rPr>
          <w:rFonts w:ascii="Times New Roman" w:hAnsi="Times New Roman"/>
          <w:b/>
          <w:sz w:val="28"/>
          <w:szCs w:val="28"/>
        </w:rPr>
        <w:t>7</w:t>
      </w:r>
      <w:r w:rsidRPr="00134CCD">
        <w:rPr>
          <w:rFonts w:ascii="Times New Roman" w:hAnsi="Times New Roman"/>
          <w:b/>
          <w:sz w:val="28"/>
          <w:szCs w:val="28"/>
        </w:rPr>
        <w:t xml:space="preserve"> годов»</w:t>
      </w:r>
    </w:p>
    <w:p w:rsidR="0098698E" w:rsidRPr="00134CCD" w:rsidRDefault="0098698E" w:rsidP="0098698E">
      <w:pPr>
        <w:jc w:val="center"/>
        <w:rPr>
          <w:rFonts w:ascii="Times New Roman" w:hAnsi="Times New Roman"/>
          <w:b/>
          <w:sz w:val="28"/>
          <w:szCs w:val="28"/>
        </w:rPr>
      </w:pPr>
    </w:p>
    <w:p w:rsidR="0098698E" w:rsidRPr="00134CCD" w:rsidRDefault="0098698E" w:rsidP="0098698E">
      <w:pPr>
        <w:pStyle w:val="a"/>
        <w:widowControl w:val="0"/>
        <w:numPr>
          <w:ilvl w:val="0"/>
          <w:numId w:val="0"/>
        </w:numPr>
        <w:tabs>
          <w:tab w:val="left" w:pos="720"/>
        </w:tabs>
        <w:jc w:val="both"/>
        <w:rPr>
          <w:rFonts w:ascii="Times New Roman" w:hAnsi="Times New Roman"/>
          <w:sz w:val="28"/>
          <w:szCs w:val="28"/>
        </w:rPr>
      </w:pPr>
      <w:r w:rsidRPr="00134CCD">
        <w:rPr>
          <w:rFonts w:ascii="Times New Roman" w:hAnsi="Times New Roman"/>
          <w:sz w:val="28"/>
          <w:szCs w:val="28"/>
        </w:rPr>
        <w:t xml:space="preserve">  </w:t>
      </w:r>
      <w:r>
        <w:rPr>
          <w:rFonts w:ascii="Times New Roman" w:hAnsi="Times New Roman"/>
          <w:sz w:val="28"/>
          <w:szCs w:val="28"/>
        </w:rPr>
        <w:t xml:space="preserve">         </w:t>
      </w:r>
      <w:r w:rsidRPr="00134CCD">
        <w:rPr>
          <w:rFonts w:ascii="Times New Roman" w:hAnsi="Times New Roman"/>
          <w:sz w:val="28"/>
          <w:szCs w:val="28"/>
        </w:rPr>
        <w:t>Руководствуясь Бюджетным кодексом Российской Федерации, Положением о бюджетном процессе в Верх-Урюмском сельсовете Здвинского района</w:t>
      </w:r>
      <w:r>
        <w:rPr>
          <w:rFonts w:ascii="Times New Roman" w:hAnsi="Times New Roman"/>
          <w:sz w:val="28"/>
          <w:szCs w:val="28"/>
        </w:rPr>
        <w:t xml:space="preserve"> Новосибирской области</w:t>
      </w:r>
      <w:r w:rsidRPr="00134CCD">
        <w:rPr>
          <w:rFonts w:ascii="Times New Roman" w:hAnsi="Times New Roman"/>
          <w:sz w:val="28"/>
          <w:szCs w:val="28"/>
        </w:rPr>
        <w:t xml:space="preserve">, утвержденным решением Совета депутатов Верх-Урюмского сельсовета Здвинского района Новосибирской области от </w:t>
      </w:r>
      <w:r w:rsidRPr="00BD6F38">
        <w:rPr>
          <w:rFonts w:ascii="Times New Roman" w:hAnsi="Times New Roman"/>
          <w:sz w:val="28"/>
          <w:szCs w:val="28"/>
        </w:rPr>
        <w:t xml:space="preserve">26.05.2023 № </w:t>
      </w:r>
      <w:r>
        <w:rPr>
          <w:rFonts w:ascii="Times New Roman" w:hAnsi="Times New Roman"/>
          <w:sz w:val="28"/>
          <w:szCs w:val="28"/>
        </w:rPr>
        <w:t>111</w:t>
      </w:r>
      <w:r w:rsidRPr="00134CCD">
        <w:rPr>
          <w:rFonts w:ascii="Times New Roman" w:hAnsi="Times New Roman"/>
          <w:sz w:val="28"/>
          <w:szCs w:val="28"/>
        </w:rPr>
        <w:t xml:space="preserve"> Совет депутатов Верх-Урюмского сельсовета Здвинского района Новосибирской области решил:</w:t>
      </w:r>
    </w:p>
    <w:p w:rsidR="0098698E" w:rsidRPr="00D42542" w:rsidRDefault="0098698E" w:rsidP="0098698E">
      <w:pPr>
        <w:pStyle w:val="a"/>
        <w:widowControl w:val="0"/>
        <w:numPr>
          <w:ilvl w:val="0"/>
          <w:numId w:val="0"/>
        </w:numPr>
        <w:tabs>
          <w:tab w:val="left" w:pos="720"/>
        </w:tabs>
        <w:jc w:val="both"/>
        <w:rPr>
          <w:rFonts w:ascii="Times New Roman" w:hAnsi="Times New Roman"/>
          <w:sz w:val="28"/>
          <w:szCs w:val="28"/>
        </w:rPr>
      </w:pPr>
      <w:r w:rsidRPr="00134CCD">
        <w:rPr>
          <w:rFonts w:ascii="Times New Roman" w:hAnsi="Times New Roman"/>
          <w:sz w:val="28"/>
          <w:szCs w:val="28"/>
        </w:rPr>
        <w:t xml:space="preserve">внести в решение Совета депутатов Верх-Урюмского сельсовета Здвинского района Новосибирской области  от </w:t>
      </w:r>
      <w:r>
        <w:rPr>
          <w:rFonts w:ascii="Times New Roman" w:hAnsi="Times New Roman"/>
          <w:sz w:val="28"/>
          <w:szCs w:val="28"/>
        </w:rPr>
        <w:t>24</w:t>
      </w:r>
      <w:r w:rsidRPr="00134CCD">
        <w:rPr>
          <w:rFonts w:ascii="Times New Roman" w:hAnsi="Times New Roman"/>
          <w:sz w:val="28"/>
          <w:szCs w:val="28"/>
        </w:rPr>
        <w:t>.12.202</w:t>
      </w:r>
      <w:r>
        <w:rPr>
          <w:rFonts w:ascii="Times New Roman" w:hAnsi="Times New Roman"/>
          <w:sz w:val="28"/>
          <w:szCs w:val="28"/>
        </w:rPr>
        <w:t>4</w:t>
      </w:r>
      <w:r w:rsidRPr="00134CCD">
        <w:rPr>
          <w:rFonts w:ascii="Times New Roman" w:hAnsi="Times New Roman"/>
          <w:sz w:val="28"/>
          <w:szCs w:val="28"/>
        </w:rPr>
        <w:t>г. №</w:t>
      </w:r>
      <w:r>
        <w:rPr>
          <w:rFonts w:ascii="Times New Roman" w:hAnsi="Times New Roman"/>
          <w:sz w:val="28"/>
          <w:szCs w:val="28"/>
        </w:rPr>
        <w:t xml:space="preserve"> 164 </w:t>
      </w:r>
      <w:r w:rsidRPr="00134CCD">
        <w:rPr>
          <w:rFonts w:ascii="Times New Roman" w:hAnsi="Times New Roman"/>
          <w:sz w:val="28"/>
          <w:szCs w:val="28"/>
        </w:rPr>
        <w:t>«О бюджете Верх-Урюмского сельсовета Здвинского района Новосибирской области на 202</w:t>
      </w:r>
      <w:r>
        <w:rPr>
          <w:rFonts w:ascii="Times New Roman" w:hAnsi="Times New Roman"/>
          <w:sz w:val="28"/>
          <w:szCs w:val="28"/>
        </w:rPr>
        <w:t>5</w:t>
      </w:r>
      <w:r w:rsidRPr="00134CCD">
        <w:rPr>
          <w:rFonts w:ascii="Times New Roman" w:hAnsi="Times New Roman"/>
          <w:sz w:val="28"/>
          <w:szCs w:val="28"/>
        </w:rPr>
        <w:t xml:space="preserve"> год и плановый период 202</w:t>
      </w:r>
      <w:r>
        <w:rPr>
          <w:rFonts w:ascii="Times New Roman" w:hAnsi="Times New Roman"/>
          <w:sz w:val="28"/>
          <w:szCs w:val="28"/>
        </w:rPr>
        <w:t>6</w:t>
      </w:r>
      <w:r w:rsidRPr="00134CCD">
        <w:rPr>
          <w:rFonts w:ascii="Times New Roman" w:hAnsi="Times New Roman"/>
          <w:sz w:val="28"/>
          <w:szCs w:val="28"/>
        </w:rPr>
        <w:t>-202</w:t>
      </w:r>
      <w:r>
        <w:rPr>
          <w:rFonts w:ascii="Times New Roman" w:hAnsi="Times New Roman"/>
          <w:sz w:val="28"/>
          <w:szCs w:val="28"/>
        </w:rPr>
        <w:t>7</w:t>
      </w:r>
      <w:r w:rsidRPr="00134CCD">
        <w:rPr>
          <w:rFonts w:ascii="Times New Roman" w:hAnsi="Times New Roman"/>
          <w:sz w:val="28"/>
          <w:szCs w:val="28"/>
        </w:rPr>
        <w:t xml:space="preserve"> </w:t>
      </w:r>
      <w:r>
        <w:rPr>
          <w:rFonts w:ascii="Times New Roman" w:hAnsi="Times New Roman"/>
          <w:sz w:val="28"/>
          <w:szCs w:val="28"/>
        </w:rPr>
        <w:t>годов»</w:t>
      </w:r>
      <w:r w:rsidRPr="006177FF">
        <w:rPr>
          <w:rFonts w:ascii="Times New Roman" w:hAnsi="Times New Roman"/>
          <w:sz w:val="28"/>
          <w:szCs w:val="28"/>
        </w:rPr>
        <w:t xml:space="preserve"> </w:t>
      </w:r>
      <w:r w:rsidRPr="00D42542">
        <w:rPr>
          <w:rFonts w:ascii="Times New Roman" w:hAnsi="Times New Roman"/>
          <w:sz w:val="28"/>
          <w:szCs w:val="28"/>
        </w:rPr>
        <w:t>(с изменениями, в</w:t>
      </w:r>
      <w:r>
        <w:rPr>
          <w:rFonts w:ascii="Times New Roman" w:hAnsi="Times New Roman"/>
          <w:sz w:val="28"/>
          <w:szCs w:val="28"/>
        </w:rPr>
        <w:t xml:space="preserve">несенными решениями сессий от 12.02.2025 № 168) </w:t>
      </w:r>
    </w:p>
    <w:p w:rsidR="0098698E" w:rsidRDefault="0098698E" w:rsidP="0098698E">
      <w:pPr>
        <w:pStyle w:val="2"/>
        <w:spacing w:before="0" w:after="0"/>
        <w:jc w:val="both"/>
        <w:rPr>
          <w:rFonts w:ascii="Times New Roman" w:hAnsi="Times New Roman"/>
          <w:b w:val="0"/>
          <w:i w:val="0"/>
        </w:rPr>
      </w:pPr>
      <w:r w:rsidRPr="00493E17">
        <w:rPr>
          <w:rFonts w:ascii="Times New Roman" w:hAnsi="Times New Roman"/>
          <w:b w:val="0"/>
          <w:i w:val="0"/>
        </w:rPr>
        <w:t>следующие изменения:</w:t>
      </w:r>
    </w:p>
    <w:p w:rsidR="0098698E" w:rsidRDefault="0098698E" w:rsidP="0098698E">
      <w:pPr>
        <w:pStyle w:val="a"/>
        <w:numPr>
          <w:ilvl w:val="0"/>
          <w:numId w:val="0"/>
        </w:numPr>
        <w:tabs>
          <w:tab w:val="left" w:pos="708"/>
        </w:tabs>
        <w:jc w:val="both"/>
        <w:rPr>
          <w:rFonts w:ascii="Times New Roman" w:hAnsi="Times New Roman"/>
          <w:sz w:val="28"/>
          <w:szCs w:val="28"/>
        </w:rPr>
      </w:pPr>
      <w:r w:rsidRPr="004D50B9">
        <w:rPr>
          <w:rFonts w:ascii="Times New Roman" w:hAnsi="Times New Roman"/>
          <w:sz w:val="28"/>
          <w:szCs w:val="28"/>
        </w:rPr>
        <w:t>1) в части 1 статьи 1:</w:t>
      </w:r>
    </w:p>
    <w:p w:rsidR="0098698E" w:rsidRDefault="0098698E" w:rsidP="0098698E">
      <w:pPr>
        <w:pStyle w:val="a"/>
        <w:numPr>
          <w:ilvl w:val="0"/>
          <w:numId w:val="0"/>
        </w:numPr>
        <w:tabs>
          <w:tab w:val="left" w:pos="708"/>
        </w:tabs>
        <w:jc w:val="both"/>
        <w:rPr>
          <w:rFonts w:ascii="Times New Roman" w:hAnsi="Times New Roman"/>
          <w:sz w:val="28"/>
          <w:szCs w:val="28"/>
        </w:rPr>
      </w:pPr>
      <w:r>
        <w:rPr>
          <w:rFonts w:ascii="Times New Roman" w:hAnsi="Times New Roman"/>
          <w:sz w:val="28"/>
          <w:szCs w:val="28"/>
        </w:rPr>
        <w:t xml:space="preserve">в пункте 1) </w:t>
      </w:r>
      <w:r w:rsidRPr="004D50B9">
        <w:rPr>
          <w:rFonts w:ascii="Times New Roman" w:hAnsi="Times New Roman"/>
          <w:sz w:val="28"/>
          <w:szCs w:val="28"/>
        </w:rPr>
        <w:t>цифры «</w:t>
      </w:r>
      <w:r>
        <w:rPr>
          <w:rFonts w:ascii="Times New Roman" w:hAnsi="Times New Roman"/>
          <w:sz w:val="28"/>
          <w:szCs w:val="28"/>
        </w:rPr>
        <w:t>15598,6</w:t>
      </w:r>
      <w:r w:rsidRPr="004D50B9">
        <w:rPr>
          <w:rFonts w:ascii="Times New Roman" w:hAnsi="Times New Roman"/>
          <w:sz w:val="28"/>
          <w:szCs w:val="28"/>
        </w:rPr>
        <w:t>» заменить цифрами «</w:t>
      </w:r>
      <w:r>
        <w:rPr>
          <w:rFonts w:ascii="Times New Roman" w:hAnsi="Times New Roman"/>
          <w:sz w:val="28"/>
          <w:szCs w:val="28"/>
        </w:rPr>
        <w:t>16032,6</w:t>
      </w:r>
      <w:r w:rsidRPr="004D50B9">
        <w:rPr>
          <w:rFonts w:ascii="Times New Roman" w:hAnsi="Times New Roman"/>
          <w:sz w:val="28"/>
          <w:szCs w:val="28"/>
        </w:rPr>
        <w:t>»</w:t>
      </w:r>
      <w:r>
        <w:rPr>
          <w:rFonts w:ascii="Times New Roman" w:hAnsi="Times New Roman"/>
          <w:sz w:val="28"/>
          <w:szCs w:val="28"/>
        </w:rPr>
        <w:t xml:space="preserve"> </w:t>
      </w:r>
    </w:p>
    <w:p w:rsidR="0098698E" w:rsidRPr="004D50B9" w:rsidRDefault="0098698E" w:rsidP="0098698E">
      <w:pPr>
        <w:pStyle w:val="a"/>
        <w:numPr>
          <w:ilvl w:val="0"/>
          <w:numId w:val="0"/>
        </w:numPr>
        <w:tabs>
          <w:tab w:val="left" w:pos="708"/>
        </w:tabs>
        <w:jc w:val="both"/>
        <w:rPr>
          <w:rFonts w:ascii="Times New Roman" w:hAnsi="Times New Roman"/>
          <w:sz w:val="28"/>
          <w:szCs w:val="28"/>
        </w:rPr>
      </w:pPr>
      <w:r w:rsidRPr="004D50B9">
        <w:rPr>
          <w:rFonts w:ascii="Times New Roman" w:hAnsi="Times New Roman"/>
          <w:sz w:val="28"/>
          <w:szCs w:val="28"/>
        </w:rPr>
        <w:t>в пункте 2) цифры «</w:t>
      </w:r>
      <w:r>
        <w:rPr>
          <w:rFonts w:ascii="Times New Roman" w:hAnsi="Times New Roman"/>
          <w:sz w:val="28"/>
          <w:szCs w:val="28"/>
        </w:rPr>
        <w:t>16052,1</w:t>
      </w:r>
      <w:r w:rsidRPr="004D50B9">
        <w:rPr>
          <w:rFonts w:ascii="Times New Roman" w:hAnsi="Times New Roman"/>
          <w:sz w:val="28"/>
          <w:szCs w:val="28"/>
        </w:rPr>
        <w:t>» заменить цифрами «</w:t>
      </w:r>
      <w:r>
        <w:rPr>
          <w:rFonts w:ascii="Times New Roman" w:hAnsi="Times New Roman"/>
          <w:sz w:val="28"/>
          <w:szCs w:val="28"/>
        </w:rPr>
        <w:t>16486,1</w:t>
      </w:r>
      <w:r w:rsidRPr="004D50B9">
        <w:rPr>
          <w:rFonts w:ascii="Times New Roman" w:hAnsi="Times New Roman"/>
          <w:sz w:val="28"/>
          <w:szCs w:val="28"/>
        </w:rPr>
        <w:t>»</w:t>
      </w:r>
    </w:p>
    <w:p w:rsidR="0098698E" w:rsidRPr="005B33FE" w:rsidRDefault="0098698E" w:rsidP="0098698E">
      <w:pPr>
        <w:jc w:val="both"/>
        <w:rPr>
          <w:rFonts w:ascii="Times New Roman" w:hAnsi="Times New Roman"/>
          <w:sz w:val="28"/>
          <w:szCs w:val="28"/>
        </w:rPr>
      </w:pPr>
      <w:r w:rsidRPr="005B33FE">
        <w:rPr>
          <w:rFonts w:ascii="Times New Roman" w:hAnsi="Times New Roman"/>
          <w:sz w:val="28"/>
          <w:szCs w:val="28"/>
        </w:rPr>
        <w:lastRenderedPageBreak/>
        <w:t>4)</w:t>
      </w:r>
      <w:r w:rsidRPr="005B33FE">
        <w:rPr>
          <w:rFonts w:ascii="Times New Roman" w:hAnsi="Times New Roman"/>
        </w:rPr>
        <w:t xml:space="preserve"> </w:t>
      </w:r>
      <w:r w:rsidRPr="005B33FE">
        <w:rPr>
          <w:rFonts w:ascii="Times New Roman" w:hAnsi="Times New Roman"/>
          <w:sz w:val="28"/>
          <w:szCs w:val="28"/>
        </w:rPr>
        <w:t>Утвердить приложение 2 «</w:t>
      </w:r>
      <w:r w:rsidRPr="005B33FE">
        <w:rPr>
          <w:rFonts w:ascii="Times New Roman" w:hAnsi="Times New Roman"/>
          <w:sz w:val="28"/>
          <w:szCs w:val="28"/>
          <w:shd w:val="clear" w:color="auto" w:fill="FFFFFF"/>
        </w:rPr>
        <w:t>Распределение бюджетных ассигнований бюджета Верх-Урюмского сельсовета Здвинского района Новосибирской области по разделам, подразделам,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бюджетов на 2025 год и плановый период 2026 и 2027 годов</w:t>
      </w:r>
      <w:r w:rsidRPr="005B33FE">
        <w:rPr>
          <w:rFonts w:ascii="Times New Roman" w:hAnsi="Times New Roman"/>
        </w:rPr>
        <w:t xml:space="preserve">» </w:t>
      </w:r>
      <w:r w:rsidRPr="005B33FE">
        <w:rPr>
          <w:rFonts w:ascii="Times New Roman" w:hAnsi="Times New Roman"/>
          <w:sz w:val="28"/>
          <w:szCs w:val="28"/>
        </w:rPr>
        <w:t>в прилагаемой редакции;</w:t>
      </w:r>
    </w:p>
    <w:p w:rsidR="0098698E" w:rsidRPr="00263A5D" w:rsidRDefault="0098698E" w:rsidP="0098698E">
      <w:pPr>
        <w:jc w:val="both"/>
        <w:rPr>
          <w:rFonts w:ascii="Times New Roman" w:hAnsi="Times New Roman"/>
          <w:sz w:val="28"/>
          <w:szCs w:val="28"/>
          <w:shd w:val="clear" w:color="auto" w:fill="FFFFFF"/>
        </w:rPr>
      </w:pPr>
      <w:r w:rsidRPr="005B33FE">
        <w:rPr>
          <w:rFonts w:ascii="Times New Roman" w:hAnsi="Times New Roman"/>
          <w:sz w:val="28"/>
          <w:szCs w:val="28"/>
        </w:rPr>
        <w:t xml:space="preserve"> 5) Утвердить приложение 3 «</w:t>
      </w:r>
      <w:r w:rsidRPr="005B33FE">
        <w:rPr>
          <w:rFonts w:ascii="Times New Roman" w:hAnsi="Times New Roman"/>
          <w:sz w:val="28"/>
          <w:szCs w:val="28"/>
          <w:shd w:val="clear" w:color="auto" w:fill="FFFFFF"/>
        </w:rPr>
        <w:t xml:space="preserve">Распределение бюджетных ассигнований бюджета Верх-Урюмского сельсовета Здвинского района Новосибирской области по целевым статьям (муниципальным программам и непрограммным </w:t>
      </w:r>
      <w:r w:rsidRPr="00263A5D">
        <w:rPr>
          <w:rFonts w:ascii="Times New Roman" w:hAnsi="Times New Roman"/>
          <w:sz w:val="28"/>
          <w:szCs w:val="28"/>
          <w:shd w:val="clear" w:color="auto" w:fill="FFFFFF"/>
        </w:rPr>
        <w:t>направлениям деятельности), группам и подгруппам видов расходов классификации расходов бюджета  на 2025 год и плановый период 2026 и 2027</w:t>
      </w:r>
    </w:p>
    <w:p w:rsidR="0098698E" w:rsidRPr="00263A5D" w:rsidRDefault="0098698E" w:rsidP="0098698E">
      <w:pPr>
        <w:jc w:val="both"/>
        <w:rPr>
          <w:rFonts w:ascii="Times New Roman" w:hAnsi="Times New Roman"/>
          <w:b/>
          <w:sz w:val="28"/>
          <w:szCs w:val="28"/>
        </w:rPr>
      </w:pPr>
      <w:r w:rsidRPr="00263A5D">
        <w:rPr>
          <w:rFonts w:ascii="Times New Roman" w:hAnsi="Times New Roman"/>
          <w:sz w:val="28"/>
          <w:szCs w:val="28"/>
          <w:shd w:val="clear" w:color="auto" w:fill="FFFFFF"/>
        </w:rPr>
        <w:t xml:space="preserve"> годов</w:t>
      </w:r>
      <w:r w:rsidRPr="00263A5D">
        <w:rPr>
          <w:rFonts w:ascii="Times New Roman" w:hAnsi="Times New Roman"/>
          <w:bCs/>
          <w:iCs/>
          <w:sz w:val="28"/>
          <w:szCs w:val="28"/>
        </w:rPr>
        <w:t>» в прилагаемой редакции;</w:t>
      </w:r>
    </w:p>
    <w:p w:rsidR="0098698E" w:rsidRPr="00263A5D" w:rsidRDefault="0098698E" w:rsidP="0098698E">
      <w:pPr>
        <w:jc w:val="both"/>
        <w:rPr>
          <w:rFonts w:ascii="Times New Roman" w:hAnsi="Times New Roman"/>
          <w:sz w:val="28"/>
          <w:szCs w:val="28"/>
        </w:rPr>
      </w:pPr>
      <w:r w:rsidRPr="00263A5D">
        <w:rPr>
          <w:rFonts w:ascii="Times New Roman" w:hAnsi="Times New Roman"/>
          <w:sz w:val="28"/>
          <w:szCs w:val="28"/>
        </w:rPr>
        <w:t>6) Утвердить приложение 4 «</w:t>
      </w:r>
      <w:r w:rsidRPr="00263A5D">
        <w:rPr>
          <w:rFonts w:ascii="Times New Roman" w:hAnsi="Times New Roman"/>
          <w:sz w:val="28"/>
          <w:szCs w:val="28"/>
          <w:shd w:val="clear" w:color="auto" w:fill="FFFFFF"/>
        </w:rPr>
        <w:t>Ведомственная структура расходов бюджета Верх-Урюмского сельсовета Здвинского района Новосибирской области  на 2025 год и плановый период 2026 и 2027 годов</w:t>
      </w:r>
      <w:r w:rsidRPr="00263A5D">
        <w:rPr>
          <w:rFonts w:ascii="Times New Roman" w:hAnsi="Times New Roman"/>
          <w:bCs/>
          <w:iCs/>
          <w:sz w:val="28"/>
          <w:szCs w:val="28"/>
        </w:rPr>
        <w:t xml:space="preserve">» в  </w:t>
      </w:r>
      <w:r w:rsidRPr="00263A5D">
        <w:rPr>
          <w:rFonts w:ascii="Times New Roman" w:hAnsi="Times New Roman"/>
          <w:sz w:val="28"/>
          <w:szCs w:val="28"/>
        </w:rPr>
        <w:t>прилагаемой редакции;</w:t>
      </w:r>
    </w:p>
    <w:p w:rsidR="0098698E" w:rsidRDefault="0098698E" w:rsidP="0098698E">
      <w:pPr>
        <w:pStyle w:val="a"/>
        <w:numPr>
          <w:ilvl w:val="0"/>
          <w:numId w:val="0"/>
        </w:numPr>
        <w:tabs>
          <w:tab w:val="left" w:pos="708"/>
        </w:tabs>
        <w:spacing w:before="0" w:after="0"/>
        <w:jc w:val="both"/>
        <w:rPr>
          <w:rFonts w:ascii="Times New Roman" w:hAnsi="Times New Roman"/>
          <w:sz w:val="28"/>
          <w:szCs w:val="28"/>
        </w:rPr>
      </w:pPr>
      <w:r>
        <w:rPr>
          <w:rFonts w:ascii="Times New Roman" w:hAnsi="Times New Roman"/>
          <w:sz w:val="28"/>
          <w:szCs w:val="28"/>
        </w:rPr>
        <w:t>7</w:t>
      </w:r>
      <w:r w:rsidRPr="00263A5D">
        <w:rPr>
          <w:rFonts w:ascii="Times New Roman" w:hAnsi="Times New Roman"/>
          <w:sz w:val="28"/>
          <w:szCs w:val="28"/>
        </w:rPr>
        <w:t xml:space="preserve">) Утвердить приложение 7 «Источники финансирования дефицита бюджета Верх-Урюмского сельсовета Здвинского района Новосибирской области на 2025 год </w:t>
      </w:r>
      <w:r w:rsidRPr="00263A5D">
        <w:rPr>
          <w:rFonts w:ascii="Times New Roman" w:hAnsi="Times New Roman"/>
          <w:bCs/>
          <w:iCs/>
          <w:sz w:val="28"/>
          <w:szCs w:val="28"/>
        </w:rPr>
        <w:t>и плановый период 2026-2027 годов</w:t>
      </w:r>
      <w:r w:rsidRPr="00263A5D">
        <w:rPr>
          <w:rFonts w:ascii="Times New Roman" w:hAnsi="Times New Roman"/>
          <w:sz w:val="28"/>
          <w:szCs w:val="28"/>
        </w:rPr>
        <w:t>» в прилагаемой редакции;</w:t>
      </w:r>
    </w:p>
    <w:p w:rsidR="0098698E" w:rsidRDefault="0098698E" w:rsidP="0098698E">
      <w:pPr>
        <w:pStyle w:val="a"/>
        <w:numPr>
          <w:ilvl w:val="0"/>
          <w:numId w:val="0"/>
        </w:numPr>
        <w:tabs>
          <w:tab w:val="left" w:pos="708"/>
        </w:tabs>
        <w:spacing w:before="0" w:after="0"/>
        <w:jc w:val="both"/>
        <w:rPr>
          <w:rFonts w:ascii="Times New Roman" w:hAnsi="Times New Roman"/>
          <w:sz w:val="28"/>
          <w:szCs w:val="28"/>
        </w:rPr>
      </w:pPr>
    </w:p>
    <w:p w:rsidR="0098698E" w:rsidRPr="00134CCD" w:rsidRDefault="0098698E" w:rsidP="0098698E">
      <w:pPr>
        <w:jc w:val="both"/>
        <w:rPr>
          <w:rFonts w:ascii="Times New Roman" w:hAnsi="Times New Roman"/>
          <w:sz w:val="28"/>
          <w:szCs w:val="28"/>
        </w:rPr>
      </w:pPr>
      <w:r>
        <w:rPr>
          <w:rFonts w:ascii="Times New Roman" w:hAnsi="Times New Roman"/>
          <w:sz w:val="28"/>
          <w:szCs w:val="28"/>
        </w:rPr>
        <w:t xml:space="preserve">9) </w:t>
      </w:r>
      <w:r w:rsidRPr="00134CCD">
        <w:rPr>
          <w:rFonts w:ascii="Times New Roman" w:hAnsi="Times New Roman"/>
          <w:sz w:val="28"/>
          <w:szCs w:val="28"/>
        </w:rPr>
        <w:t>Настоящее</w:t>
      </w:r>
      <w:r w:rsidRPr="00134CCD">
        <w:rPr>
          <w:rFonts w:ascii="Times New Roman" w:hAnsi="Times New Roman"/>
          <w:b/>
          <w:sz w:val="28"/>
          <w:szCs w:val="28"/>
        </w:rPr>
        <w:t xml:space="preserve"> </w:t>
      </w:r>
      <w:r w:rsidRPr="00134CCD">
        <w:rPr>
          <w:rFonts w:ascii="Times New Roman" w:hAnsi="Times New Roman"/>
          <w:sz w:val="28"/>
          <w:szCs w:val="28"/>
        </w:rPr>
        <w:t xml:space="preserve">решение вступает в силу </w:t>
      </w:r>
      <w:r>
        <w:rPr>
          <w:rFonts w:ascii="Times New Roman" w:hAnsi="Times New Roman"/>
          <w:sz w:val="28"/>
          <w:szCs w:val="28"/>
        </w:rPr>
        <w:t>после его официального опубликования.</w:t>
      </w:r>
    </w:p>
    <w:p w:rsidR="0098698E" w:rsidRPr="00134CCD" w:rsidRDefault="0098698E" w:rsidP="0098698E">
      <w:pPr>
        <w:rPr>
          <w:rFonts w:ascii="Times New Roman" w:hAnsi="Times New Roman"/>
          <w:sz w:val="28"/>
          <w:szCs w:val="28"/>
        </w:rPr>
      </w:pPr>
    </w:p>
    <w:p w:rsidR="0098698E" w:rsidRPr="00134CCD" w:rsidRDefault="0098698E" w:rsidP="0098698E">
      <w:pPr>
        <w:rPr>
          <w:rFonts w:ascii="Times New Roman" w:hAnsi="Times New Roman"/>
          <w:sz w:val="28"/>
          <w:szCs w:val="28"/>
        </w:rPr>
      </w:pPr>
    </w:p>
    <w:p w:rsidR="0098698E" w:rsidRPr="00134CCD" w:rsidRDefault="0098698E" w:rsidP="0098698E">
      <w:pPr>
        <w:rPr>
          <w:rFonts w:ascii="Times New Roman" w:hAnsi="Times New Roman"/>
          <w:sz w:val="28"/>
          <w:szCs w:val="28"/>
        </w:rPr>
      </w:pPr>
      <w:r>
        <w:rPr>
          <w:rFonts w:ascii="Times New Roman" w:hAnsi="Times New Roman"/>
          <w:sz w:val="28"/>
          <w:szCs w:val="28"/>
        </w:rPr>
        <w:t>И.О.Председателя</w:t>
      </w:r>
      <w:r w:rsidRPr="00134CCD">
        <w:rPr>
          <w:rFonts w:ascii="Times New Roman" w:hAnsi="Times New Roman"/>
          <w:sz w:val="28"/>
          <w:szCs w:val="28"/>
        </w:rPr>
        <w:t xml:space="preserve"> Совета депутатов </w:t>
      </w:r>
    </w:p>
    <w:p w:rsidR="0098698E" w:rsidRPr="00134CCD" w:rsidRDefault="0098698E" w:rsidP="0098698E">
      <w:pPr>
        <w:rPr>
          <w:rFonts w:ascii="Times New Roman" w:hAnsi="Times New Roman"/>
          <w:sz w:val="28"/>
          <w:szCs w:val="28"/>
        </w:rPr>
      </w:pPr>
      <w:r w:rsidRPr="00134CCD">
        <w:rPr>
          <w:rFonts w:ascii="Times New Roman" w:hAnsi="Times New Roman"/>
          <w:sz w:val="28"/>
          <w:szCs w:val="28"/>
        </w:rPr>
        <w:t xml:space="preserve">Верх-Урюмского сельсовета                                                           </w:t>
      </w:r>
      <w:r>
        <w:rPr>
          <w:rFonts w:ascii="Times New Roman" w:hAnsi="Times New Roman"/>
          <w:sz w:val="28"/>
          <w:szCs w:val="28"/>
        </w:rPr>
        <w:t>В</w:t>
      </w:r>
      <w:r w:rsidRPr="00134CCD">
        <w:rPr>
          <w:rFonts w:ascii="Times New Roman" w:hAnsi="Times New Roman"/>
          <w:sz w:val="28"/>
          <w:szCs w:val="28"/>
        </w:rPr>
        <w:t>.</w:t>
      </w:r>
      <w:r>
        <w:rPr>
          <w:rFonts w:ascii="Times New Roman" w:hAnsi="Times New Roman"/>
          <w:sz w:val="28"/>
          <w:szCs w:val="28"/>
        </w:rPr>
        <w:t>Н</w:t>
      </w:r>
      <w:r w:rsidRPr="00134CCD">
        <w:rPr>
          <w:rFonts w:ascii="Times New Roman" w:hAnsi="Times New Roman"/>
          <w:sz w:val="28"/>
          <w:szCs w:val="28"/>
        </w:rPr>
        <w:t>.</w:t>
      </w:r>
      <w:r>
        <w:rPr>
          <w:rFonts w:ascii="Times New Roman" w:hAnsi="Times New Roman"/>
          <w:sz w:val="28"/>
          <w:szCs w:val="28"/>
        </w:rPr>
        <w:t>Шморгун</w:t>
      </w:r>
    </w:p>
    <w:p w:rsidR="0098698E" w:rsidRPr="00134CCD" w:rsidRDefault="0098698E" w:rsidP="0098698E">
      <w:pPr>
        <w:rPr>
          <w:rFonts w:ascii="Times New Roman" w:hAnsi="Times New Roman"/>
          <w:sz w:val="28"/>
          <w:szCs w:val="28"/>
        </w:rPr>
      </w:pPr>
      <w:r w:rsidRPr="00134CCD">
        <w:rPr>
          <w:rFonts w:ascii="Times New Roman" w:hAnsi="Times New Roman"/>
          <w:sz w:val="28"/>
          <w:szCs w:val="28"/>
        </w:rPr>
        <w:t xml:space="preserve">Здвинского района Новосибирской области </w:t>
      </w:r>
    </w:p>
    <w:p w:rsidR="0098698E" w:rsidRPr="00134CCD" w:rsidRDefault="0098698E" w:rsidP="0098698E">
      <w:pPr>
        <w:rPr>
          <w:rFonts w:ascii="Times New Roman" w:hAnsi="Times New Roman"/>
          <w:sz w:val="28"/>
          <w:szCs w:val="28"/>
        </w:rPr>
      </w:pPr>
    </w:p>
    <w:p w:rsidR="0098698E" w:rsidRPr="00134CCD" w:rsidRDefault="0098698E" w:rsidP="0098698E">
      <w:pPr>
        <w:rPr>
          <w:rFonts w:ascii="Times New Roman" w:hAnsi="Times New Roman"/>
          <w:sz w:val="28"/>
          <w:szCs w:val="28"/>
        </w:rPr>
      </w:pPr>
    </w:p>
    <w:p w:rsidR="0098698E" w:rsidRPr="00134CCD" w:rsidRDefault="0098698E" w:rsidP="0098698E">
      <w:pPr>
        <w:rPr>
          <w:rFonts w:ascii="Times New Roman" w:hAnsi="Times New Roman"/>
          <w:sz w:val="28"/>
          <w:szCs w:val="28"/>
        </w:rPr>
      </w:pPr>
    </w:p>
    <w:p w:rsidR="0098698E" w:rsidRPr="00134CCD" w:rsidRDefault="0098698E" w:rsidP="0098698E">
      <w:pPr>
        <w:rPr>
          <w:rFonts w:ascii="Times New Roman" w:hAnsi="Times New Roman"/>
          <w:sz w:val="28"/>
          <w:szCs w:val="28"/>
        </w:rPr>
      </w:pPr>
      <w:r w:rsidRPr="00134CCD">
        <w:rPr>
          <w:rFonts w:ascii="Times New Roman" w:hAnsi="Times New Roman"/>
          <w:sz w:val="28"/>
          <w:szCs w:val="28"/>
        </w:rPr>
        <w:t xml:space="preserve">Глава Верх-Урюмского сельсовета </w:t>
      </w:r>
    </w:p>
    <w:p w:rsidR="0098698E" w:rsidRPr="00134CCD" w:rsidRDefault="0098698E" w:rsidP="0098698E">
      <w:pPr>
        <w:rPr>
          <w:rFonts w:ascii="Times New Roman" w:hAnsi="Times New Roman"/>
          <w:shadow/>
          <w:sz w:val="28"/>
          <w:szCs w:val="28"/>
        </w:rPr>
      </w:pPr>
      <w:r w:rsidRPr="00134CCD">
        <w:rPr>
          <w:rFonts w:ascii="Times New Roman" w:hAnsi="Times New Roman"/>
          <w:sz w:val="28"/>
          <w:szCs w:val="28"/>
        </w:rPr>
        <w:t>Здвинского района Новосибирской области                                    И.А.Морозов</w:t>
      </w:r>
    </w:p>
    <w:p w:rsidR="0098698E" w:rsidRPr="00134CCD" w:rsidRDefault="0098698E" w:rsidP="0098698E">
      <w:pPr>
        <w:rPr>
          <w:rFonts w:ascii="Times New Roman" w:hAnsi="Times New Roman"/>
        </w:rPr>
      </w:pPr>
    </w:p>
    <w:p w:rsidR="0098698E" w:rsidRPr="00134CCD" w:rsidRDefault="0098698E" w:rsidP="0098698E">
      <w:pPr>
        <w:rPr>
          <w:rFonts w:ascii="Times New Roman" w:hAnsi="Times New Roman"/>
        </w:rPr>
      </w:pPr>
    </w:p>
    <w:p w:rsidR="0098698E" w:rsidRPr="0098698E" w:rsidRDefault="0098698E" w:rsidP="0098698E">
      <w:pPr>
        <w:tabs>
          <w:tab w:val="left" w:pos="493"/>
          <w:tab w:val="left" w:pos="1673"/>
          <w:tab w:val="left" w:pos="2073"/>
          <w:tab w:val="left" w:pos="2993"/>
        </w:tabs>
        <w:spacing w:after="0" w:line="240" w:lineRule="auto"/>
        <w:ind w:left="93"/>
        <w:jc w:val="right"/>
        <w:rPr>
          <w:rFonts w:ascii="Arial" w:eastAsia="Times New Roman" w:hAnsi="Arial" w:cs="Arial"/>
          <w:color w:val="000000"/>
          <w:sz w:val="20"/>
          <w:szCs w:val="20"/>
        </w:rPr>
      </w:pPr>
      <w:r w:rsidRPr="0098698E">
        <w:rPr>
          <w:rFonts w:ascii="Arial" w:eastAsia="Times New Roman" w:hAnsi="Arial" w:cs="Arial"/>
          <w:color w:val="000000"/>
          <w:sz w:val="20"/>
          <w:szCs w:val="20"/>
        </w:rPr>
        <w:tab/>
      </w:r>
      <w:r w:rsidRPr="0098698E">
        <w:rPr>
          <w:rFonts w:ascii="Arial" w:eastAsia="Times New Roman" w:hAnsi="Arial" w:cs="Arial"/>
          <w:color w:val="000000"/>
          <w:sz w:val="20"/>
          <w:szCs w:val="20"/>
        </w:rPr>
        <w:tab/>
      </w:r>
      <w:r w:rsidRPr="0098698E">
        <w:rPr>
          <w:rFonts w:ascii="Arial" w:eastAsia="Times New Roman" w:hAnsi="Arial" w:cs="Arial"/>
          <w:color w:val="000000"/>
          <w:sz w:val="20"/>
          <w:szCs w:val="20"/>
        </w:rPr>
        <w:tab/>
      </w:r>
      <w:r w:rsidRPr="0098698E">
        <w:rPr>
          <w:rFonts w:ascii="Arial" w:eastAsia="Times New Roman" w:hAnsi="Arial" w:cs="Arial"/>
          <w:color w:val="000000"/>
          <w:sz w:val="20"/>
          <w:szCs w:val="20"/>
        </w:rPr>
        <w:tab/>
        <w:t>Приложение №2</w:t>
      </w:r>
    </w:p>
    <w:p w:rsidR="0098698E" w:rsidRDefault="0098698E" w:rsidP="0098698E">
      <w:pPr>
        <w:spacing w:after="0" w:line="240" w:lineRule="auto"/>
        <w:ind w:left="93"/>
        <w:jc w:val="right"/>
        <w:rPr>
          <w:rFonts w:ascii="Arial" w:eastAsia="Times New Roman" w:hAnsi="Arial" w:cs="Arial"/>
          <w:color w:val="000000"/>
          <w:sz w:val="18"/>
          <w:szCs w:val="18"/>
        </w:rPr>
      </w:pPr>
      <w:r w:rsidRPr="0098698E">
        <w:rPr>
          <w:rFonts w:ascii="Arial" w:eastAsia="Times New Roman" w:hAnsi="Arial" w:cs="Arial"/>
          <w:color w:val="000000"/>
          <w:sz w:val="18"/>
          <w:szCs w:val="18"/>
        </w:rPr>
        <w:t>К  решению  сессии Совета депутатов</w:t>
      </w:r>
    </w:p>
    <w:p w:rsidR="0098698E" w:rsidRDefault="0098698E" w:rsidP="0098698E">
      <w:pPr>
        <w:spacing w:after="0" w:line="240" w:lineRule="auto"/>
        <w:ind w:left="93"/>
        <w:jc w:val="right"/>
        <w:rPr>
          <w:rFonts w:ascii="Arial" w:eastAsia="Times New Roman" w:hAnsi="Arial" w:cs="Arial"/>
          <w:color w:val="000000"/>
          <w:sz w:val="18"/>
          <w:szCs w:val="18"/>
        </w:rPr>
      </w:pPr>
      <w:r w:rsidRPr="0098698E">
        <w:rPr>
          <w:rFonts w:ascii="Arial" w:eastAsia="Times New Roman" w:hAnsi="Arial" w:cs="Arial"/>
          <w:color w:val="000000"/>
          <w:sz w:val="18"/>
          <w:szCs w:val="18"/>
        </w:rPr>
        <w:t>Верх-Урюмского  сельсовета Здвинского</w:t>
      </w:r>
    </w:p>
    <w:p w:rsidR="0098698E" w:rsidRDefault="0098698E" w:rsidP="0098698E">
      <w:pPr>
        <w:spacing w:after="0" w:line="240" w:lineRule="auto"/>
        <w:ind w:left="93"/>
        <w:jc w:val="right"/>
        <w:rPr>
          <w:rFonts w:ascii="Arial" w:eastAsia="Times New Roman" w:hAnsi="Arial" w:cs="Arial"/>
          <w:color w:val="000000"/>
          <w:sz w:val="18"/>
          <w:szCs w:val="18"/>
        </w:rPr>
      </w:pPr>
      <w:r w:rsidRPr="0098698E">
        <w:rPr>
          <w:rFonts w:ascii="Arial" w:eastAsia="Times New Roman" w:hAnsi="Arial" w:cs="Arial"/>
          <w:color w:val="000000"/>
          <w:sz w:val="18"/>
          <w:szCs w:val="18"/>
        </w:rPr>
        <w:t xml:space="preserve"> района Новосибирской области </w:t>
      </w:r>
    </w:p>
    <w:p w:rsidR="0098698E" w:rsidRDefault="0098698E" w:rsidP="0098698E">
      <w:pPr>
        <w:spacing w:after="0" w:line="240" w:lineRule="auto"/>
        <w:ind w:left="93"/>
        <w:jc w:val="right"/>
        <w:rPr>
          <w:rFonts w:ascii="Arial" w:eastAsia="Times New Roman" w:hAnsi="Arial" w:cs="Arial"/>
          <w:color w:val="000000"/>
          <w:sz w:val="18"/>
          <w:szCs w:val="18"/>
        </w:rPr>
      </w:pPr>
      <w:r w:rsidRPr="0098698E">
        <w:rPr>
          <w:rFonts w:ascii="Arial" w:eastAsia="Times New Roman" w:hAnsi="Arial" w:cs="Arial"/>
          <w:color w:val="000000"/>
          <w:sz w:val="18"/>
          <w:szCs w:val="18"/>
        </w:rPr>
        <w:t xml:space="preserve">  "О бюджете Верх-Урюмского сельсовета </w:t>
      </w:r>
    </w:p>
    <w:p w:rsidR="0098698E" w:rsidRDefault="0098698E" w:rsidP="0098698E">
      <w:pPr>
        <w:spacing w:after="0" w:line="240" w:lineRule="auto"/>
        <w:ind w:left="93"/>
        <w:jc w:val="right"/>
        <w:rPr>
          <w:rFonts w:ascii="Arial" w:eastAsia="Times New Roman" w:hAnsi="Arial" w:cs="Arial"/>
          <w:color w:val="000000"/>
          <w:sz w:val="18"/>
          <w:szCs w:val="18"/>
        </w:rPr>
      </w:pPr>
      <w:r w:rsidRPr="0098698E">
        <w:rPr>
          <w:rFonts w:ascii="Arial" w:eastAsia="Times New Roman" w:hAnsi="Arial" w:cs="Arial"/>
          <w:color w:val="000000"/>
          <w:sz w:val="18"/>
          <w:szCs w:val="18"/>
        </w:rPr>
        <w:t xml:space="preserve">Здвинского района Новосибирской области </w:t>
      </w:r>
    </w:p>
    <w:p w:rsidR="0098698E" w:rsidRDefault="0098698E" w:rsidP="0098698E">
      <w:pPr>
        <w:spacing w:after="0" w:line="240" w:lineRule="auto"/>
        <w:ind w:left="93"/>
        <w:jc w:val="right"/>
        <w:rPr>
          <w:rFonts w:ascii="Arial" w:eastAsia="Times New Roman" w:hAnsi="Arial" w:cs="Arial"/>
          <w:color w:val="000000"/>
          <w:sz w:val="18"/>
          <w:szCs w:val="18"/>
        </w:rPr>
      </w:pPr>
      <w:r w:rsidRPr="0098698E">
        <w:rPr>
          <w:rFonts w:ascii="Arial" w:eastAsia="Times New Roman" w:hAnsi="Arial" w:cs="Arial"/>
          <w:color w:val="000000"/>
          <w:sz w:val="18"/>
          <w:szCs w:val="18"/>
        </w:rPr>
        <w:t xml:space="preserve">на 2025 г. и плановый период 2026 и 2027 годов" </w:t>
      </w:r>
    </w:p>
    <w:p w:rsidR="0098698E" w:rsidRDefault="0098698E" w:rsidP="0098698E">
      <w:pPr>
        <w:spacing w:after="0" w:line="240" w:lineRule="auto"/>
        <w:ind w:left="93"/>
        <w:jc w:val="right"/>
        <w:rPr>
          <w:rFonts w:ascii="Arial" w:eastAsia="Times New Roman" w:hAnsi="Arial" w:cs="Arial"/>
          <w:color w:val="000000"/>
          <w:sz w:val="18"/>
          <w:szCs w:val="18"/>
        </w:rPr>
      </w:pPr>
    </w:p>
    <w:p w:rsidR="0098698E" w:rsidRDefault="0098698E" w:rsidP="0098698E">
      <w:pPr>
        <w:spacing w:after="0" w:line="240" w:lineRule="auto"/>
        <w:ind w:left="93"/>
        <w:jc w:val="center"/>
        <w:rPr>
          <w:rFonts w:ascii="Arial" w:eastAsia="Times New Roman" w:hAnsi="Arial" w:cs="Arial"/>
          <w:color w:val="000000"/>
          <w:sz w:val="24"/>
          <w:szCs w:val="24"/>
        </w:rPr>
      </w:pPr>
      <w:r w:rsidRPr="0098698E">
        <w:rPr>
          <w:rFonts w:ascii="Arial" w:eastAsia="Times New Roman" w:hAnsi="Arial" w:cs="Arial"/>
          <w:color w:val="000000"/>
          <w:sz w:val="24"/>
          <w:szCs w:val="24"/>
        </w:rPr>
        <w:t>Распределение бюджетных ассигнований по разделам, подразделам, целевым статьям</w:t>
      </w:r>
      <w:r>
        <w:rPr>
          <w:rFonts w:ascii="Arial" w:eastAsia="Times New Roman" w:hAnsi="Arial" w:cs="Arial"/>
          <w:color w:val="000000"/>
          <w:sz w:val="24"/>
          <w:szCs w:val="24"/>
        </w:rPr>
        <w:t xml:space="preserve"> </w:t>
      </w:r>
      <w:r w:rsidRPr="0098698E">
        <w:rPr>
          <w:rFonts w:ascii="Arial" w:eastAsia="Times New Roman" w:hAnsi="Arial" w:cs="Arial"/>
          <w:color w:val="000000"/>
          <w:sz w:val="24"/>
          <w:szCs w:val="24"/>
        </w:rPr>
        <w:t xml:space="preserve">(муниципальным программным направлениям деятельности), </w:t>
      </w:r>
    </w:p>
    <w:p w:rsidR="0098698E" w:rsidRDefault="0098698E" w:rsidP="0098698E">
      <w:pPr>
        <w:spacing w:after="0" w:line="240" w:lineRule="auto"/>
        <w:ind w:left="93"/>
        <w:jc w:val="center"/>
        <w:rPr>
          <w:rFonts w:ascii="Arial" w:eastAsia="Times New Roman" w:hAnsi="Arial" w:cs="Arial"/>
          <w:color w:val="000000"/>
          <w:sz w:val="24"/>
          <w:szCs w:val="24"/>
        </w:rPr>
      </w:pPr>
      <w:r w:rsidRPr="0098698E">
        <w:rPr>
          <w:rFonts w:ascii="Arial" w:eastAsia="Times New Roman" w:hAnsi="Arial" w:cs="Arial"/>
          <w:color w:val="000000"/>
          <w:sz w:val="24"/>
          <w:szCs w:val="24"/>
        </w:rPr>
        <w:t xml:space="preserve">группам и подгруппам видов расходов классификации расходов бюджета </w:t>
      </w:r>
    </w:p>
    <w:p w:rsidR="0098698E" w:rsidRDefault="0098698E" w:rsidP="0098698E">
      <w:pPr>
        <w:spacing w:after="0" w:line="240" w:lineRule="auto"/>
        <w:ind w:left="93"/>
        <w:jc w:val="center"/>
        <w:rPr>
          <w:rFonts w:ascii="Arial" w:eastAsia="Times New Roman" w:hAnsi="Arial" w:cs="Arial"/>
          <w:color w:val="000000"/>
          <w:sz w:val="24"/>
          <w:szCs w:val="24"/>
        </w:rPr>
      </w:pPr>
      <w:r w:rsidRPr="0098698E">
        <w:rPr>
          <w:rFonts w:ascii="Arial" w:eastAsia="Times New Roman" w:hAnsi="Arial" w:cs="Arial"/>
          <w:color w:val="000000"/>
          <w:sz w:val="24"/>
          <w:szCs w:val="24"/>
        </w:rPr>
        <w:t>на 2025 год и плановый период 2026 и 2027 годов</w:t>
      </w:r>
    </w:p>
    <w:p w:rsidR="0098698E" w:rsidRDefault="0098698E" w:rsidP="0098698E">
      <w:pPr>
        <w:spacing w:after="0" w:line="240" w:lineRule="auto"/>
        <w:ind w:left="93"/>
        <w:jc w:val="right"/>
        <w:rPr>
          <w:rFonts w:ascii="Arial" w:eastAsia="Times New Roman" w:hAnsi="Arial" w:cs="Arial"/>
          <w:color w:val="000000"/>
          <w:sz w:val="24"/>
          <w:szCs w:val="24"/>
        </w:rPr>
      </w:pPr>
      <w:r>
        <w:rPr>
          <w:rFonts w:ascii="Arial" w:eastAsia="Times New Roman" w:hAnsi="Arial" w:cs="Arial"/>
          <w:color w:val="000000"/>
          <w:sz w:val="24"/>
          <w:szCs w:val="24"/>
        </w:rPr>
        <w:t>тыс.руб.</w:t>
      </w:r>
    </w:p>
    <w:tbl>
      <w:tblPr>
        <w:tblW w:w="9300" w:type="dxa"/>
        <w:tblInd w:w="93" w:type="dxa"/>
        <w:tblLook w:val="04A0"/>
      </w:tblPr>
      <w:tblGrid>
        <w:gridCol w:w="4076"/>
        <w:gridCol w:w="470"/>
        <w:gridCol w:w="488"/>
        <w:gridCol w:w="1217"/>
        <w:gridCol w:w="511"/>
        <w:gridCol w:w="905"/>
        <w:gridCol w:w="905"/>
        <w:gridCol w:w="905"/>
      </w:tblGrid>
      <w:tr w:rsidR="0098698E" w:rsidRPr="0098698E" w:rsidTr="0098698E">
        <w:trPr>
          <w:trHeight w:val="300"/>
        </w:trPr>
        <w:tc>
          <w:tcPr>
            <w:tcW w:w="4160" w:type="dxa"/>
            <w:vMerge w:val="restart"/>
            <w:tcBorders>
              <w:top w:val="single" w:sz="8" w:space="0" w:color="auto"/>
              <w:left w:val="single" w:sz="8" w:space="0" w:color="auto"/>
              <w:bottom w:val="single" w:sz="8" w:space="0" w:color="auto"/>
              <w:right w:val="single" w:sz="8" w:space="0" w:color="auto"/>
            </w:tcBorders>
            <w:shd w:val="clear" w:color="auto" w:fill="auto"/>
            <w:vAlign w:val="center"/>
            <w:hideMark/>
          </w:tcPr>
          <w:p w:rsidR="0098698E" w:rsidRPr="0098698E" w:rsidRDefault="0098698E" w:rsidP="0098698E">
            <w:pPr>
              <w:spacing w:after="0" w:line="240" w:lineRule="auto"/>
              <w:jc w:val="center"/>
              <w:rPr>
                <w:rFonts w:ascii="Arial" w:eastAsia="Times New Roman" w:hAnsi="Arial" w:cs="Arial"/>
                <w:b/>
                <w:bCs/>
                <w:color w:val="000000"/>
                <w:sz w:val="20"/>
                <w:szCs w:val="20"/>
              </w:rPr>
            </w:pPr>
            <w:r w:rsidRPr="0098698E">
              <w:rPr>
                <w:rFonts w:ascii="Arial" w:eastAsia="Times New Roman" w:hAnsi="Arial" w:cs="Arial"/>
                <w:b/>
                <w:bCs/>
                <w:color w:val="000000"/>
                <w:sz w:val="20"/>
                <w:szCs w:val="20"/>
              </w:rPr>
              <w:t>Наименование</w:t>
            </w:r>
          </w:p>
        </w:tc>
        <w:tc>
          <w:tcPr>
            <w:tcW w:w="400" w:type="dxa"/>
            <w:vMerge w:val="restart"/>
            <w:tcBorders>
              <w:top w:val="single" w:sz="8" w:space="0" w:color="auto"/>
              <w:left w:val="single" w:sz="8" w:space="0" w:color="auto"/>
              <w:bottom w:val="single" w:sz="8" w:space="0" w:color="auto"/>
              <w:right w:val="single" w:sz="8" w:space="0" w:color="auto"/>
            </w:tcBorders>
            <w:shd w:val="clear" w:color="auto" w:fill="auto"/>
            <w:vAlign w:val="center"/>
            <w:hideMark/>
          </w:tcPr>
          <w:p w:rsidR="0098698E" w:rsidRPr="0098698E" w:rsidRDefault="0098698E" w:rsidP="0098698E">
            <w:pPr>
              <w:spacing w:after="0" w:line="240" w:lineRule="auto"/>
              <w:jc w:val="center"/>
              <w:rPr>
                <w:rFonts w:ascii="Arial" w:eastAsia="Times New Roman" w:hAnsi="Arial" w:cs="Arial"/>
                <w:b/>
                <w:bCs/>
                <w:color w:val="000000"/>
                <w:sz w:val="20"/>
                <w:szCs w:val="20"/>
              </w:rPr>
            </w:pPr>
            <w:r w:rsidRPr="0098698E">
              <w:rPr>
                <w:rFonts w:ascii="Arial" w:eastAsia="Times New Roman" w:hAnsi="Arial" w:cs="Arial"/>
                <w:b/>
                <w:bCs/>
                <w:color w:val="000000"/>
                <w:sz w:val="20"/>
                <w:szCs w:val="20"/>
              </w:rPr>
              <w:t>РЗ</w:t>
            </w:r>
          </w:p>
        </w:tc>
        <w:tc>
          <w:tcPr>
            <w:tcW w:w="400" w:type="dxa"/>
            <w:vMerge w:val="restart"/>
            <w:tcBorders>
              <w:top w:val="single" w:sz="8" w:space="0" w:color="auto"/>
              <w:left w:val="single" w:sz="8" w:space="0" w:color="auto"/>
              <w:bottom w:val="single" w:sz="8" w:space="0" w:color="auto"/>
              <w:right w:val="single" w:sz="8" w:space="0" w:color="auto"/>
            </w:tcBorders>
            <w:shd w:val="clear" w:color="auto" w:fill="auto"/>
            <w:vAlign w:val="center"/>
            <w:hideMark/>
          </w:tcPr>
          <w:p w:rsidR="0098698E" w:rsidRPr="0098698E" w:rsidRDefault="0098698E" w:rsidP="0098698E">
            <w:pPr>
              <w:spacing w:after="0" w:line="240" w:lineRule="auto"/>
              <w:jc w:val="center"/>
              <w:rPr>
                <w:rFonts w:ascii="Arial" w:eastAsia="Times New Roman" w:hAnsi="Arial" w:cs="Arial"/>
                <w:b/>
                <w:bCs/>
                <w:color w:val="000000"/>
                <w:sz w:val="20"/>
                <w:szCs w:val="20"/>
              </w:rPr>
            </w:pPr>
            <w:r w:rsidRPr="0098698E">
              <w:rPr>
                <w:rFonts w:ascii="Arial" w:eastAsia="Times New Roman" w:hAnsi="Arial" w:cs="Arial"/>
                <w:b/>
                <w:bCs/>
                <w:color w:val="000000"/>
                <w:sz w:val="20"/>
                <w:szCs w:val="20"/>
              </w:rPr>
              <w:t>ПР</w:t>
            </w:r>
          </w:p>
        </w:tc>
        <w:tc>
          <w:tcPr>
            <w:tcW w:w="1180" w:type="dxa"/>
            <w:vMerge w:val="restart"/>
            <w:tcBorders>
              <w:top w:val="single" w:sz="8" w:space="0" w:color="auto"/>
              <w:left w:val="single" w:sz="8" w:space="0" w:color="auto"/>
              <w:bottom w:val="single" w:sz="8" w:space="0" w:color="auto"/>
              <w:right w:val="single" w:sz="8" w:space="0" w:color="auto"/>
            </w:tcBorders>
            <w:shd w:val="clear" w:color="auto" w:fill="auto"/>
            <w:vAlign w:val="center"/>
            <w:hideMark/>
          </w:tcPr>
          <w:p w:rsidR="0098698E" w:rsidRPr="0098698E" w:rsidRDefault="0098698E" w:rsidP="0098698E">
            <w:pPr>
              <w:spacing w:after="0" w:line="240" w:lineRule="auto"/>
              <w:jc w:val="center"/>
              <w:rPr>
                <w:rFonts w:ascii="Arial" w:eastAsia="Times New Roman" w:hAnsi="Arial" w:cs="Arial"/>
                <w:b/>
                <w:bCs/>
                <w:color w:val="000000"/>
                <w:sz w:val="20"/>
                <w:szCs w:val="20"/>
              </w:rPr>
            </w:pPr>
            <w:r w:rsidRPr="0098698E">
              <w:rPr>
                <w:rFonts w:ascii="Arial" w:eastAsia="Times New Roman" w:hAnsi="Arial" w:cs="Arial"/>
                <w:b/>
                <w:bCs/>
                <w:color w:val="000000"/>
                <w:sz w:val="20"/>
                <w:szCs w:val="20"/>
              </w:rPr>
              <w:t>ЦСР</w:t>
            </w:r>
          </w:p>
        </w:tc>
        <w:tc>
          <w:tcPr>
            <w:tcW w:w="400" w:type="dxa"/>
            <w:vMerge w:val="restart"/>
            <w:tcBorders>
              <w:top w:val="single" w:sz="8" w:space="0" w:color="auto"/>
              <w:left w:val="single" w:sz="8" w:space="0" w:color="auto"/>
              <w:bottom w:val="single" w:sz="8" w:space="0" w:color="auto"/>
              <w:right w:val="single" w:sz="8" w:space="0" w:color="auto"/>
            </w:tcBorders>
            <w:shd w:val="clear" w:color="auto" w:fill="auto"/>
            <w:vAlign w:val="center"/>
            <w:hideMark/>
          </w:tcPr>
          <w:p w:rsidR="0098698E" w:rsidRPr="0098698E" w:rsidRDefault="0098698E" w:rsidP="0098698E">
            <w:pPr>
              <w:spacing w:after="0" w:line="240" w:lineRule="auto"/>
              <w:jc w:val="center"/>
              <w:rPr>
                <w:rFonts w:ascii="Arial" w:eastAsia="Times New Roman" w:hAnsi="Arial" w:cs="Arial"/>
                <w:b/>
                <w:bCs/>
                <w:color w:val="000000"/>
                <w:sz w:val="20"/>
                <w:szCs w:val="20"/>
              </w:rPr>
            </w:pPr>
            <w:r w:rsidRPr="0098698E">
              <w:rPr>
                <w:rFonts w:ascii="Arial" w:eastAsia="Times New Roman" w:hAnsi="Arial" w:cs="Arial"/>
                <w:b/>
                <w:bCs/>
                <w:color w:val="000000"/>
                <w:sz w:val="20"/>
                <w:szCs w:val="20"/>
              </w:rPr>
              <w:t>ВР</w:t>
            </w:r>
          </w:p>
        </w:tc>
        <w:tc>
          <w:tcPr>
            <w:tcW w:w="920" w:type="dxa"/>
            <w:tcBorders>
              <w:top w:val="single" w:sz="8" w:space="0" w:color="auto"/>
              <w:left w:val="single" w:sz="8" w:space="0" w:color="auto"/>
              <w:bottom w:val="nil"/>
              <w:right w:val="single" w:sz="8"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20"/>
                <w:szCs w:val="20"/>
              </w:rPr>
            </w:pPr>
            <w:r w:rsidRPr="0098698E">
              <w:rPr>
                <w:rFonts w:ascii="Arial" w:eastAsia="Times New Roman" w:hAnsi="Arial" w:cs="Arial"/>
                <w:b/>
                <w:bCs/>
                <w:color w:val="000000"/>
                <w:sz w:val="20"/>
                <w:szCs w:val="20"/>
              </w:rPr>
              <w:t>Сумма</w:t>
            </w:r>
          </w:p>
        </w:tc>
        <w:tc>
          <w:tcPr>
            <w:tcW w:w="920" w:type="dxa"/>
            <w:tcBorders>
              <w:top w:val="single" w:sz="8" w:space="0" w:color="auto"/>
              <w:left w:val="nil"/>
              <w:bottom w:val="nil"/>
              <w:right w:val="single" w:sz="8"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20"/>
                <w:szCs w:val="20"/>
              </w:rPr>
            </w:pPr>
            <w:r w:rsidRPr="0098698E">
              <w:rPr>
                <w:rFonts w:ascii="Arial" w:eastAsia="Times New Roman" w:hAnsi="Arial" w:cs="Arial"/>
                <w:b/>
                <w:bCs/>
                <w:color w:val="000000"/>
                <w:sz w:val="20"/>
                <w:szCs w:val="20"/>
              </w:rPr>
              <w:t>Сумма</w:t>
            </w:r>
          </w:p>
        </w:tc>
        <w:tc>
          <w:tcPr>
            <w:tcW w:w="920" w:type="dxa"/>
            <w:tcBorders>
              <w:top w:val="single" w:sz="8" w:space="0" w:color="auto"/>
              <w:left w:val="nil"/>
              <w:bottom w:val="nil"/>
              <w:right w:val="single" w:sz="8"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20"/>
                <w:szCs w:val="20"/>
              </w:rPr>
            </w:pPr>
            <w:r w:rsidRPr="0098698E">
              <w:rPr>
                <w:rFonts w:ascii="Arial" w:eastAsia="Times New Roman" w:hAnsi="Arial" w:cs="Arial"/>
                <w:b/>
                <w:bCs/>
                <w:color w:val="000000"/>
                <w:sz w:val="20"/>
                <w:szCs w:val="20"/>
              </w:rPr>
              <w:t>Сумма</w:t>
            </w:r>
          </w:p>
        </w:tc>
      </w:tr>
      <w:tr w:rsidR="0098698E" w:rsidRPr="0098698E" w:rsidTr="0098698E">
        <w:trPr>
          <w:trHeight w:val="300"/>
        </w:trPr>
        <w:tc>
          <w:tcPr>
            <w:tcW w:w="4160" w:type="dxa"/>
            <w:vMerge/>
            <w:tcBorders>
              <w:top w:val="single" w:sz="8" w:space="0" w:color="auto"/>
              <w:left w:val="single" w:sz="8" w:space="0" w:color="auto"/>
              <w:bottom w:val="single" w:sz="8" w:space="0" w:color="auto"/>
              <w:right w:val="single" w:sz="8" w:space="0" w:color="auto"/>
            </w:tcBorders>
            <w:vAlign w:val="center"/>
            <w:hideMark/>
          </w:tcPr>
          <w:p w:rsidR="0098698E" w:rsidRPr="0098698E" w:rsidRDefault="0098698E" w:rsidP="0098698E">
            <w:pPr>
              <w:spacing w:after="0" w:line="240" w:lineRule="auto"/>
              <w:rPr>
                <w:rFonts w:ascii="Arial" w:eastAsia="Times New Roman" w:hAnsi="Arial" w:cs="Arial"/>
                <w:b/>
                <w:bCs/>
                <w:color w:val="000000"/>
                <w:sz w:val="20"/>
                <w:szCs w:val="20"/>
              </w:rPr>
            </w:pPr>
          </w:p>
        </w:tc>
        <w:tc>
          <w:tcPr>
            <w:tcW w:w="400" w:type="dxa"/>
            <w:vMerge/>
            <w:tcBorders>
              <w:top w:val="single" w:sz="8" w:space="0" w:color="auto"/>
              <w:left w:val="single" w:sz="8" w:space="0" w:color="auto"/>
              <w:bottom w:val="single" w:sz="8" w:space="0" w:color="auto"/>
              <w:right w:val="single" w:sz="8" w:space="0" w:color="auto"/>
            </w:tcBorders>
            <w:vAlign w:val="center"/>
            <w:hideMark/>
          </w:tcPr>
          <w:p w:rsidR="0098698E" w:rsidRPr="0098698E" w:rsidRDefault="0098698E" w:rsidP="0098698E">
            <w:pPr>
              <w:spacing w:after="0" w:line="240" w:lineRule="auto"/>
              <w:rPr>
                <w:rFonts w:ascii="Arial" w:eastAsia="Times New Roman" w:hAnsi="Arial" w:cs="Arial"/>
                <w:b/>
                <w:bCs/>
                <w:color w:val="000000"/>
                <w:sz w:val="20"/>
                <w:szCs w:val="20"/>
              </w:rPr>
            </w:pPr>
          </w:p>
        </w:tc>
        <w:tc>
          <w:tcPr>
            <w:tcW w:w="400" w:type="dxa"/>
            <w:vMerge/>
            <w:tcBorders>
              <w:top w:val="single" w:sz="8" w:space="0" w:color="auto"/>
              <w:left w:val="single" w:sz="8" w:space="0" w:color="auto"/>
              <w:bottom w:val="single" w:sz="8" w:space="0" w:color="auto"/>
              <w:right w:val="single" w:sz="8" w:space="0" w:color="auto"/>
            </w:tcBorders>
            <w:vAlign w:val="center"/>
            <w:hideMark/>
          </w:tcPr>
          <w:p w:rsidR="0098698E" w:rsidRPr="0098698E" w:rsidRDefault="0098698E" w:rsidP="0098698E">
            <w:pPr>
              <w:spacing w:after="0" w:line="240" w:lineRule="auto"/>
              <w:rPr>
                <w:rFonts w:ascii="Arial" w:eastAsia="Times New Roman" w:hAnsi="Arial" w:cs="Arial"/>
                <w:b/>
                <w:bCs/>
                <w:color w:val="000000"/>
                <w:sz w:val="20"/>
                <w:szCs w:val="20"/>
              </w:rPr>
            </w:pPr>
          </w:p>
        </w:tc>
        <w:tc>
          <w:tcPr>
            <w:tcW w:w="1180" w:type="dxa"/>
            <w:vMerge/>
            <w:tcBorders>
              <w:top w:val="single" w:sz="8" w:space="0" w:color="auto"/>
              <w:left w:val="single" w:sz="8" w:space="0" w:color="auto"/>
              <w:bottom w:val="single" w:sz="8" w:space="0" w:color="auto"/>
              <w:right w:val="single" w:sz="8" w:space="0" w:color="auto"/>
            </w:tcBorders>
            <w:vAlign w:val="center"/>
            <w:hideMark/>
          </w:tcPr>
          <w:p w:rsidR="0098698E" w:rsidRPr="0098698E" w:rsidRDefault="0098698E" w:rsidP="0098698E">
            <w:pPr>
              <w:spacing w:after="0" w:line="240" w:lineRule="auto"/>
              <w:rPr>
                <w:rFonts w:ascii="Arial" w:eastAsia="Times New Roman" w:hAnsi="Arial" w:cs="Arial"/>
                <w:b/>
                <w:bCs/>
                <w:color w:val="000000"/>
                <w:sz w:val="20"/>
                <w:szCs w:val="20"/>
              </w:rPr>
            </w:pPr>
          </w:p>
        </w:tc>
        <w:tc>
          <w:tcPr>
            <w:tcW w:w="400" w:type="dxa"/>
            <w:vMerge/>
            <w:tcBorders>
              <w:top w:val="single" w:sz="8" w:space="0" w:color="auto"/>
              <w:left w:val="single" w:sz="8" w:space="0" w:color="auto"/>
              <w:bottom w:val="single" w:sz="8" w:space="0" w:color="auto"/>
              <w:right w:val="single" w:sz="8" w:space="0" w:color="auto"/>
            </w:tcBorders>
            <w:vAlign w:val="center"/>
            <w:hideMark/>
          </w:tcPr>
          <w:p w:rsidR="0098698E" w:rsidRPr="0098698E" w:rsidRDefault="0098698E" w:rsidP="0098698E">
            <w:pPr>
              <w:spacing w:after="0" w:line="240" w:lineRule="auto"/>
              <w:rPr>
                <w:rFonts w:ascii="Arial" w:eastAsia="Times New Roman" w:hAnsi="Arial" w:cs="Arial"/>
                <w:b/>
                <w:bCs/>
                <w:color w:val="000000"/>
                <w:sz w:val="20"/>
                <w:szCs w:val="20"/>
              </w:rPr>
            </w:pPr>
          </w:p>
        </w:tc>
        <w:tc>
          <w:tcPr>
            <w:tcW w:w="920"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20"/>
                <w:szCs w:val="20"/>
              </w:rPr>
            </w:pPr>
            <w:r w:rsidRPr="0098698E">
              <w:rPr>
                <w:rFonts w:ascii="Arial" w:eastAsia="Times New Roman" w:hAnsi="Arial" w:cs="Arial"/>
                <w:b/>
                <w:bCs/>
                <w:color w:val="000000"/>
                <w:sz w:val="20"/>
                <w:szCs w:val="20"/>
              </w:rPr>
              <w:t>2025 год</w:t>
            </w:r>
          </w:p>
        </w:tc>
        <w:tc>
          <w:tcPr>
            <w:tcW w:w="920" w:type="dxa"/>
            <w:tcBorders>
              <w:top w:val="single" w:sz="8" w:space="0" w:color="auto"/>
              <w:left w:val="nil"/>
              <w:bottom w:val="single" w:sz="8" w:space="0" w:color="auto"/>
              <w:right w:val="single" w:sz="8"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20"/>
                <w:szCs w:val="20"/>
              </w:rPr>
            </w:pPr>
            <w:r w:rsidRPr="0098698E">
              <w:rPr>
                <w:rFonts w:ascii="Arial" w:eastAsia="Times New Roman" w:hAnsi="Arial" w:cs="Arial"/>
                <w:b/>
                <w:bCs/>
                <w:color w:val="000000"/>
                <w:sz w:val="20"/>
                <w:szCs w:val="20"/>
              </w:rPr>
              <w:t>2026 год</w:t>
            </w:r>
          </w:p>
        </w:tc>
        <w:tc>
          <w:tcPr>
            <w:tcW w:w="920" w:type="dxa"/>
            <w:tcBorders>
              <w:top w:val="single" w:sz="8" w:space="0" w:color="auto"/>
              <w:left w:val="nil"/>
              <w:bottom w:val="single" w:sz="8" w:space="0" w:color="auto"/>
              <w:right w:val="single" w:sz="8"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20"/>
                <w:szCs w:val="20"/>
              </w:rPr>
            </w:pPr>
            <w:r w:rsidRPr="0098698E">
              <w:rPr>
                <w:rFonts w:ascii="Arial" w:eastAsia="Times New Roman" w:hAnsi="Arial" w:cs="Arial"/>
                <w:b/>
                <w:bCs/>
                <w:color w:val="000000"/>
                <w:sz w:val="20"/>
                <w:szCs w:val="20"/>
              </w:rPr>
              <w:t>2027 год</w:t>
            </w:r>
          </w:p>
        </w:tc>
      </w:tr>
      <w:tr w:rsidR="0098698E" w:rsidRPr="0098698E" w:rsidTr="0098698E">
        <w:trPr>
          <w:trHeight w:val="300"/>
        </w:trPr>
        <w:tc>
          <w:tcPr>
            <w:tcW w:w="4160" w:type="dxa"/>
            <w:tcBorders>
              <w:top w:val="single" w:sz="8" w:space="0" w:color="auto"/>
              <w:left w:val="single" w:sz="8" w:space="0" w:color="auto"/>
              <w:bottom w:val="single" w:sz="8" w:space="0" w:color="auto"/>
              <w:right w:val="nil"/>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20"/>
                <w:szCs w:val="20"/>
              </w:rPr>
            </w:pPr>
            <w:r w:rsidRPr="0098698E">
              <w:rPr>
                <w:rFonts w:ascii="Arial" w:eastAsia="Times New Roman" w:hAnsi="Arial" w:cs="Arial"/>
                <w:b/>
                <w:bCs/>
                <w:color w:val="000000"/>
                <w:sz w:val="20"/>
                <w:szCs w:val="20"/>
              </w:rPr>
              <w:t>1</w:t>
            </w:r>
          </w:p>
        </w:tc>
        <w:tc>
          <w:tcPr>
            <w:tcW w:w="400"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20"/>
                <w:szCs w:val="20"/>
              </w:rPr>
            </w:pPr>
            <w:r w:rsidRPr="0098698E">
              <w:rPr>
                <w:rFonts w:ascii="Arial" w:eastAsia="Times New Roman" w:hAnsi="Arial" w:cs="Arial"/>
                <w:b/>
                <w:bCs/>
                <w:color w:val="000000"/>
                <w:sz w:val="20"/>
                <w:szCs w:val="20"/>
              </w:rPr>
              <w:t>2</w:t>
            </w:r>
          </w:p>
        </w:tc>
        <w:tc>
          <w:tcPr>
            <w:tcW w:w="400" w:type="dxa"/>
            <w:tcBorders>
              <w:top w:val="single" w:sz="8" w:space="0" w:color="auto"/>
              <w:left w:val="nil"/>
              <w:bottom w:val="single" w:sz="8" w:space="0" w:color="auto"/>
              <w:right w:val="single" w:sz="8"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20"/>
                <w:szCs w:val="20"/>
              </w:rPr>
            </w:pPr>
            <w:r w:rsidRPr="0098698E">
              <w:rPr>
                <w:rFonts w:ascii="Arial" w:eastAsia="Times New Roman" w:hAnsi="Arial" w:cs="Arial"/>
                <w:b/>
                <w:bCs/>
                <w:color w:val="000000"/>
                <w:sz w:val="20"/>
                <w:szCs w:val="20"/>
              </w:rPr>
              <w:t>3</w:t>
            </w:r>
          </w:p>
        </w:tc>
        <w:tc>
          <w:tcPr>
            <w:tcW w:w="1180" w:type="dxa"/>
            <w:tcBorders>
              <w:top w:val="single" w:sz="8" w:space="0" w:color="auto"/>
              <w:left w:val="nil"/>
              <w:bottom w:val="single" w:sz="8" w:space="0" w:color="auto"/>
              <w:right w:val="single" w:sz="8"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20"/>
                <w:szCs w:val="20"/>
              </w:rPr>
            </w:pPr>
            <w:r w:rsidRPr="0098698E">
              <w:rPr>
                <w:rFonts w:ascii="Arial" w:eastAsia="Times New Roman" w:hAnsi="Arial" w:cs="Arial"/>
                <w:b/>
                <w:bCs/>
                <w:color w:val="000000"/>
                <w:sz w:val="20"/>
                <w:szCs w:val="20"/>
              </w:rPr>
              <w:t>4</w:t>
            </w:r>
          </w:p>
        </w:tc>
        <w:tc>
          <w:tcPr>
            <w:tcW w:w="400" w:type="dxa"/>
            <w:tcBorders>
              <w:top w:val="single" w:sz="8" w:space="0" w:color="auto"/>
              <w:left w:val="nil"/>
              <w:bottom w:val="single" w:sz="8" w:space="0" w:color="auto"/>
              <w:right w:val="single" w:sz="8"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20"/>
                <w:szCs w:val="20"/>
              </w:rPr>
            </w:pPr>
            <w:r w:rsidRPr="0098698E">
              <w:rPr>
                <w:rFonts w:ascii="Arial" w:eastAsia="Times New Roman" w:hAnsi="Arial" w:cs="Arial"/>
                <w:b/>
                <w:bCs/>
                <w:color w:val="000000"/>
                <w:sz w:val="20"/>
                <w:szCs w:val="20"/>
              </w:rPr>
              <w:t>5</w:t>
            </w:r>
          </w:p>
        </w:tc>
        <w:tc>
          <w:tcPr>
            <w:tcW w:w="920" w:type="dxa"/>
            <w:tcBorders>
              <w:top w:val="nil"/>
              <w:left w:val="nil"/>
              <w:bottom w:val="single" w:sz="8" w:space="0" w:color="auto"/>
              <w:right w:val="single" w:sz="8" w:space="0" w:color="auto"/>
            </w:tcBorders>
            <w:shd w:val="clear" w:color="auto" w:fill="auto"/>
            <w:vAlign w:val="center"/>
            <w:hideMark/>
          </w:tcPr>
          <w:p w:rsidR="0098698E" w:rsidRPr="0098698E" w:rsidRDefault="0098698E" w:rsidP="0098698E">
            <w:pPr>
              <w:spacing w:after="0" w:line="240" w:lineRule="auto"/>
              <w:jc w:val="center"/>
              <w:rPr>
                <w:rFonts w:ascii="Arial" w:eastAsia="Times New Roman" w:hAnsi="Arial" w:cs="Arial"/>
                <w:b/>
                <w:bCs/>
                <w:color w:val="000000"/>
                <w:sz w:val="20"/>
                <w:szCs w:val="20"/>
              </w:rPr>
            </w:pPr>
            <w:r w:rsidRPr="0098698E">
              <w:rPr>
                <w:rFonts w:ascii="Arial" w:eastAsia="Times New Roman" w:hAnsi="Arial" w:cs="Arial"/>
                <w:b/>
                <w:bCs/>
                <w:color w:val="000000"/>
                <w:sz w:val="20"/>
                <w:szCs w:val="20"/>
              </w:rPr>
              <w:t>6</w:t>
            </w:r>
          </w:p>
        </w:tc>
        <w:tc>
          <w:tcPr>
            <w:tcW w:w="920" w:type="dxa"/>
            <w:tcBorders>
              <w:top w:val="nil"/>
              <w:left w:val="nil"/>
              <w:bottom w:val="single" w:sz="8" w:space="0" w:color="auto"/>
              <w:right w:val="single" w:sz="8" w:space="0" w:color="auto"/>
            </w:tcBorders>
            <w:shd w:val="clear" w:color="auto" w:fill="auto"/>
            <w:vAlign w:val="center"/>
            <w:hideMark/>
          </w:tcPr>
          <w:p w:rsidR="0098698E" w:rsidRPr="0098698E" w:rsidRDefault="0098698E" w:rsidP="0098698E">
            <w:pPr>
              <w:spacing w:after="0" w:line="240" w:lineRule="auto"/>
              <w:jc w:val="center"/>
              <w:rPr>
                <w:rFonts w:ascii="Arial" w:eastAsia="Times New Roman" w:hAnsi="Arial" w:cs="Arial"/>
                <w:b/>
                <w:bCs/>
                <w:color w:val="000000"/>
                <w:sz w:val="20"/>
                <w:szCs w:val="20"/>
              </w:rPr>
            </w:pPr>
            <w:r w:rsidRPr="0098698E">
              <w:rPr>
                <w:rFonts w:ascii="Arial" w:eastAsia="Times New Roman" w:hAnsi="Arial" w:cs="Arial"/>
                <w:b/>
                <w:bCs/>
                <w:color w:val="000000"/>
                <w:sz w:val="20"/>
                <w:szCs w:val="20"/>
              </w:rPr>
              <w:t>7</w:t>
            </w:r>
          </w:p>
        </w:tc>
        <w:tc>
          <w:tcPr>
            <w:tcW w:w="920" w:type="dxa"/>
            <w:tcBorders>
              <w:top w:val="nil"/>
              <w:left w:val="nil"/>
              <w:bottom w:val="single" w:sz="8" w:space="0" w:color="auto"/>
              <w:right w:val="single" w:sz="8" w:space="0" w:color="auto"/>
            </w:tcBorders>
            <w:shd w:val="clear" w:color="auto" w:fill="auto"/>
            <w:vAlign w:val="center"/>
            <w:hideMark/>
          </w:tcPr>
          <w:p w:rsidR="0098698E" w:rsidRPr="0098698E" w:rsidRDefault="0098698E" w:rsidP="0098698E">
            <w:pPr>
              <w:spacing w:after="0" w:line="240" w:lineRule="auto"/>
              <w:jc w:val="center"/>
              <w:rPr>
                <w:rFonts w:ascii="Arial" w:eastAsia="Times New Roman" w:hAnsi="Arial" w:cs="Arial"/>
                <w:b/>
                <w:bCs/>
                <w:color w:val="000000"/>
                <w:sz w:val="20"/>
                <w:szCs w:val="20"/>
              </w:rPr>
            </w:pPr>
            <w:r w:rsidRPr="0098698E">
              <w:rPr>
                <w:rFonts w:ascii="Arial" w:eastAsia="Times New Roman" w:hAnsi="Arial" w:cs="Arial"/>
                <w:b/>
                <w:bCs/>
                <w:color w:val="000000"/>
                <w:sz w:val="20"/>
                <w:szCs w:val="20"/>
              </w:rPr>
              <w:t>8</w:t>
            </w:r>
          </w:p>
        </w:tc>
      </w:tr>
      <w:tr w:rsidR="0098698E" w:rsidRPr="0098698E" w:rsidTr="0098698E">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ОБЩЕГОСУДАРСТВЕННЫЕ ВОПРОСЫ</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01</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 </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 </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 </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5 144,5</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2 516,4</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2 516,4</w:t>
            </w:r>
          </w:p>
        </w:tc>
      </w:tr>
      <w:tr w:rsidR="0098698E" w:rsidRPr="0098698E" w:rsidTr="0098698E">
        <w:trPr>
          <w:trHeight w:val="72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Функционирование высшего должностного лица субъекта Российской Федерации и муниципального образования</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01</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02</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 </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 </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1 322,7</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1 322,7</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1 322,7</w:t>
            </w:r>
          </w:p>
        </w:tc>
      </w:tr>
      <w:tr w:rsidR="0098698E" w:rsidRPr="0098698E" w:rsidTr="0098698E">
        <w:trPr>
          <w:trHeight w:val="48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Непрограммное направление бюджета Верх-Урюмского сельсовета</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01</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02</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9900000000</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 </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1 322,7</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1 322,7</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1 322,7</w:t>
            </w:r>
          </w:p>
        </w:tc>
      </w:tr>
      <w:tr w:rsidR="0098698E" w:rsidRPr="0098698E" w:rsidTr="0098698E">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Глава муниципального образования</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01</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02</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9900000011</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 </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1 322,7</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1 322,7</w:t>
            </w:r>
          </w:p>
        </w:tc>
      </w:tr>
      <w:tr w:rsidR="0098698E" w:rsidRPr="0098698E" w:rsidTr="0098698E">
        <w:trPr>
          <w:trHeight w:val="144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01</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02</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9900000011</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100</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1 322,7</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1 322,7</w:t>
            </w:r>
          </w:p>
        </w:tc>
      </w:tr>
      <w:tr w:rsidR="0098698E" w:rsidRPr="0098698E" w:rsidTr="0098698E">
        <w:trPr>
          <w:trHeight w:val="48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Расходы на выплаты персоналу государственных (муниципальных) органов</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01</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02</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9900000011</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120</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1 322,7</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1 322,7</w:t>
            </w:r>
          </w:p>
        </w:tc>
      </w:tr>
      <w:tr w:rsidR="0098698E" w:rsidRPr="0098698E" w:rsidTr="0098698E">
        <w:trPr>
          <w:trHeight w:val="48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Обеспечение сбалансированности местных бюджетов</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01</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02</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9900070510</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 </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1 322,7</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r>
      <w:tr w:rsidR="0098698E" w:rsidRPr="0098698E" w:rsidTr="0098698E">
        <w:trPr>
          <w:trHeight w:val="144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01</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02</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9900070510</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100</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1 322,7</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r>
      <w:tr w:rsidR="0098698E" w:rsidRPr="0098698E" w:rsidTr="0098698E">
        <w:trPr>
          <w:trHeight w:val="48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Расходы на выплаты персоналу государственных (муниципальных) органов</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01</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02</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9900070510</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120</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1 322,7</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r>
      <w:tr w:rsidR="0098698E" w:rsidRPr="0098698E" w:rsidTr="0098698E">
        <w:trPr>
          <w:trHeight w:val="12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Функционирование Правительства Российской Федерации, высших исполнительных органов субъектов Российской Федерации, местных администраций</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01</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04</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 </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 </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3 740,8</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1 166,8</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1 166,8</w:t>
            </w:r>
          </w:p>
        </w:tc>
      </w:tr>
      <w:tr w:rsidR="0098698E" w:rsidRPr="0098698E" w:rsidTr="0098698E">
        <w:trPr>
          <w:trHeight w:val="48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Непрограммное направление бюджета Верх-Урюмского сельсовета</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01</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04</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9900000000</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 </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3 740,8</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1 166,8</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1 166,8</w:t>
            </w:r>
          </w:p>
        </w:tc>
      </w:tr>
      <w:tr w:rsidR="0098698E" w:rsidRPr="0098698E" w:rsidTr="0098698E">
        <w:trPr>
          <w:trHeight w:val="48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Финансовое обеспечение функций органов местного самоуправления</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01</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04</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9900000013</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 </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2 001,4</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1 166,7</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1 166,7</w:t>
            </w:r>
          </w:p>
        </w:tc>
      </w:tr>
      <w:tr w:rsidR="0098698E" w:rsidRPr="0098698E" w:rsidTr="0098698E">
        <w:trPr>
          <w:trHeight w:val="144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01</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04</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9900000013</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100</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1 358,2</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1 166,7</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1 166,7</w:t>
            </w:r>
          </w:p>
        </w:tc>
      </w:tr>
      <w:tr w:rsidR="0098698E" w:rsidRPr="0098698E" w:rsidTr="0098698E">
        <w:trPr>
          <w:trHeight w:val="48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Расходы на выплаты персоналу государственных (муниципальных) органов</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01</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04</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9900000013</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120</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1 358,2</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1 166,7</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1 166,7</w:t>
            </w:r>
          </w:p>
        </w:tc>
      </w:tr>
      <w:tr w:rsidR="0098698E" w:rsidRPr="0098698E" w:rsidTr="0098698E">
        <w:trPr>
          <w:trHeight w:val="72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lastRenderedPageBreak/>
              <w:t>Закупка товаров, работ и услуг для обеспечения государственных (муниципальных) нужд</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01</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04</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9900000013</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200</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640,7</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r>
      <w:tr w:rsidR="0098698E" w:rsidRPr="0098698E" w:rsidTr="0098698E">
        <w:trPr>
          <w:trHeight w:val="72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Иные закупки товаров, работ и услуг для обеспечения государственных (муниципальных) нужд</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01</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04</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9900000013</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240</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640,7</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r>
      <w:tr w:rsidR="0098698E" w:rsidRPr="0098698E" w:rsidTr="0098698E">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Иные бюджетные ассигнования</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01</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04</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9900000013</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800</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2,5</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r>
      <w:tr w:rsidR="0098698E" w:rsidRPr="0098698E" w:rsidTr="0098698E">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Уплата налогов, сборов и иных платежей</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01</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04</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9900000013</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850</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2,5</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r>
      <w:tr w:rsidR="0098698E" w:rsidRPr="0098698E" w:rsidTr="0098698E">
        <w:trPr>
          <w:trHeight w:val="48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Решение вопросов в сфере административных правонарушений</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01</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04</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9900070190</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 </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0,1</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0,1</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0,1</w:t>
            </w:r>
          </w:p>
        </w:tc>
      </w:tr>
      <w:tr w:rsidR="0098698E" w:rsidRPr="0098698E" w:rsidTr="0098698E">
        <w:trPr>
          <w:trHeight w:val="72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Закупка товаров, работ и услуг для обеспечения государственных (муниципальных) нужд</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01</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04</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9900070190</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200</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0,1</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0,1</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0,1</w:t>
            </w:r>
          </w:p>
        </w:tc>
      </w:tr>
      <w:tr w:rsidR="0098698E" w:rsidRPr="0098698E" w:rsidTr="0098698E">
        <w:trPr>
          <w:trHeight w:val="72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Иные закупки товаров, работ и услуг для обеспечения государственных (муниципальных) нужд</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01</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04</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9900070190</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240</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0,1</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0,1</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0,1</w:t>
            </w:r>
          </w:p>
        </w:tc>
      </w:tr>
      <w:tr w:rsidR="0098698E" w:rsidRPr="0098698E" w:rsidTr="0098698E">
        <w:trPr>
          <w:trHeight w:val="48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Обеспечение сбалансированности местных бюджетов</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01</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04</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9900070510</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 </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1 739,3</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r>
      <w:tr w:rsidR="0098698E" w:rsidRPr="0098698E" w:rsidTr="0098698E">
        <w:trPr>
          <w:trHeight w:val="144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01</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04</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9900070510</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100</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1 739,3</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r>
      <w:tr w:rsidR="0098698E" w:rsidRPr="0098698E" w:rsidTr="0098698E">
        <w:trPr>
          <w:trHeight w:val="48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Расходы на выплаты персоналу государственных (муниципальных) органов</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01</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04</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9900070510</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120</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1 739,3</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r>
      <w:tr w:rsidR="0098698E" w:rsidRPr="0098698E" w:rsidTr="0098698E">
        <w:trPr>
          <w:trHeight w:val="96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Обеспечение деятельности финансовых, налоговых и таможенных органов и органов финансового (финансово-бюджетного) надзора</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01</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06</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 </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 </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27,0</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27,0</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27,0</w:t>
            </w:r>
          </w:p>
        </w:tc>
      </w:tr>
      <w:tr w:rsidR="0098698E" w:rsidRPr="0098698E" w:rsidTr="0098698E">
        <w:trPr>
          <w:trHeight w:val="48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Непрограммное направление бюджета Верх-Урюмского сельсовета</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01</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06</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9900000000</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 </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27,0</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27,0</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27,0</w:t>
            </w:r>
          </w:p>
        </w:tc>
      </w:tr>
      <w:tr w:rsidR="0098698E" w:rsidRPr="0098698E" w:rsidTr="0098698E">
        <w:trPr>
          <w:trHeight w:val="48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Осуществление переданных полномочий контрольно-счетных органов поселений</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01</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06</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9900000015</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 </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27,0</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27,0</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27,0</w:t>
            </w:r>
          </w:p>
        </w:tc>
      </w:tr>
      <w:tr w:rsidR="0098698E" w:rsidRPr="0098698E" w:rsidTr="0098698E">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Межбюджетные трансферты</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01</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06</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9900000015</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500</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27,0</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27,0</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27,0</w:t>
            </w:r>
          </w:p>
        </w:tc>
      </w:tr>
      <w:tr w:rsidR="0098698E" w:rsidRPr="0098698E" w:rsidTr="0098698E">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Иные межбюджетные трансферты</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01</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06</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9900000015</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540</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27,0</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27,0</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27,0</w:t>
            </w:r>
          </w:p>
        </w:tc>
      </w:tr>
      <w:tr w:rsidR="0098698E" w:rsidRPr="0098698E" w:rsidTr="0098698E">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Другие общегосударственные вопросы</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01</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13</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 </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 </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54,0</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r>
      <w:tr w:rsidR="0098698E" w:rsidRPr="0098698E" w:rsidTr="0098698E">
        <w:trPr>
          <w:trHeight w:val="48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Непрограммное направление бюджета Верх-Урюмского сельсовета</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01</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13</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9900000000</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 </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54,0</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r>
      <w:tr w:rsidR="0098698E" w:rsidRPr="0098698E" w:rsidTr="0098698E">
        <w:trPr>
          <w:trHeight w:val="48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Выполнение других обязательств муниципального образования</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01</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13</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9900000020</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 </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20,0</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r>
      <w:tr w:rsidR="0098698E" w:rsidRPr="0098698E" w:rsidTr="0098698E">
        <w:trPr>
          <w:trHeight w:val="72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Закупка товаров, работ и услуг для обеспечения государственных (муниципальных) нужд</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01</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13</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9900000020</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200</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10,0</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r>
      <w:tr w:rsidR="0098698E" w:rsidRPr="0098698E" w:rsidTr="0098698E">
        <w:trPr>
          <w:trHeight w:val="72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Иные закупки товаров, работ и услуг для обеспечения государственных (муниципальных) нужд</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01</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13</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9900000020</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240</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10,0</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r>
      <w:tr w:rsidR="0098698E" w:rsidRPr="0098698E" w:rsidTr="0098698E">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Иные бюджетные ассигнования</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01</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13</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9900000020</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800</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10,0</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r>
      <w:tr w:rsidR="0098698E" w:rsidRPr="0098698E" w:rsidTr="0098698E">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Уплата налогов, сборов и иных платежей</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01</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13</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9900000020</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850</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10,0</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r>
      <w:tr w:rsidR="0098698E" w:rsidRPr="0098698E" w:rsidTr="0098698E">
        <w:trPr>
          <w:trHeight w:val="48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Выполнение функций органами местного самоуправления</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01</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13</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9900001501</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 </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34,0</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r>
      <w:tr w:rsidR="0098698E" w:rsidRPr="0098698E" w:rsidTr="0098698E">
        <w:trPr>
          <w:trHeight w:val="72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Закупка товаров, работ и услуг для обеспечения государственных (муниципальных) нужд</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01</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13</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9900001501</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200</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34,0</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r>
      <w:tr w:rsidR="0098698E" w:rsidRPr="0098698E" w:rsidTr="0098698E">
        <w:trPr>
          <w:trHeight w:val="72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Иные закупки товаров, работ и услуг для обеспечения государственных (муниципальных) нужд</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01</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13</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9900001501</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240</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34,0</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r>
      <w:tr w:rsidR="0098698E" w:rsidRPr="0098698E" w:rsidTr="0098698E">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lastRenderedPageBreak/>
              <w:t>НАЦИОНАЛЬНАЯ ОБОРОНА</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02</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 </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 </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 </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209,4</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217,2</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225,0</w:t>
            </w:r>
          </w:p>
        </w:tc>
      </w:tr>
      <w:tr w:rsidR="0098698E" w:rsidRPr="0098698E" w:rsidTr="0098698E">
        <w:trPr>
          <w:trHeight w:val="48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Мобилизационная и вневойсковая подготовка</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02</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03</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 </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 </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209,4</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217,2</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225,0</w:t>
            </w:r>
          </w:p>
        </w:tc>
      </w:tr>
      <w:tr w:rsidR="0098698E" w:rsidRPr="0098698E" w:rsidTr="0098698E">
        <w:trPr>
          <w:trHeight w:val="48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Непрограммное направление бюджета Верх-Урюмского сельсовета</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02</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03</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9900000000</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 </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209,4</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217,2</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225,0</w:t>
            </w:r>
          </w:p>
        </w:tc>
      </w:tr>
      <w:tr w:rsidR="0098698E" w:rsidRPr="0098698E" w:rsidTr="0098698E">
        <w:trPr>
          <w:trHeight w:val="72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Финансовое обеспечение военно-учетных работников органов местного самоуправления</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02</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03</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9900000029</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 </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10,9</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r>
      <w:tr w:rsidR="0098698E" w:rsidRPr="0098698E" w:rsidTr="0098698E">
        <w:trPr>
          <w:trHeight w:val="144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02</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03</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9900000029</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100</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10,9</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r>
      <w:tr w:rsidR="0098698E" w:rsidRPr="0098698E" w:rsidTr="0098698E">
        <w:trPr>
          <w:trHeight w:val="48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Расходы на выплаты персоналу государственных (муниципальных) органов</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02</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03</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9900000029</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120</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10,9</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r>
      <w:tr w:rsidR="0098698E" w:rsidRPr="0098698E" w:rsidTr="0098698E">
        <w:trPr>
          <w:trHeight w:val="72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Осуществление первичного воинского учета органами местного самоуправления поселений</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02</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03</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9900051180</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 </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198,5</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217,2</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225,0</w:t>
            </w:r>
          </w:p>
        </w:tc>
      </w:tr>
      <w:tr w:rsidR="0098698E" w:rsidRPr="0098698E" w:rsidTr="0098698E">
        <w:trPr>
          <w:trHeight w:val="144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02</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03</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9900051180</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100</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177,1</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189,1</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196,8</w:t>
            </w:r>
          </w:p>
        </w:tc>
      </w:tr>
      <w:tr w:rsidR="0098698E" w:rsidRPr="0098698E" w:rsidTr="0098698E">
        <w:trPr>
          <w:trHeight w:val="48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Расходы на выплаты персоналу государственных (муниципальных) органов</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02</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03</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9900051180</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120</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177,1</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189,1</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196,8</w:t>
            </w:r>
          </w:p>
        </w:tc>
      </w:tr>
      <w:tr w:rsidR="0098698E" w:rsidRPr="0098698E" w:rsidTr="0098698E">
        <w:trPr>
          <w:trHeight w:val="72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Закупка товаров, работ и услуг для обеспечения государственных (муниципальных) нужд</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02</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03</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9900051180</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200</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21,4</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28,1</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28,2</w:t>
            </w:r>
          </w:p>
        </w:tc>
      </w:tr>
      <w:tr w:rsidR="0098698E" w:rsidRPr="0098698E" w:rsidTr="0098698E">
        <w:trPr>
          <w:trHeight w:val="72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Иные закупки товаров, работ и услуг для обеспечения государственных (муниципальных) нужд</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02</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03</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9900051180</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240</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21,4</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28,1</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28,2</w:t>
            </w:r>
          </w:p>
        </w:tc>
      </w:tr>
      <w:tr w:rsidR="0098698E" w:rsidRPr="0098698E" w:rsidTr="0098698E">
        <w:trPr>
          <w:trHeight w:val="48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НАЦИОНАЛЬНАЯ БЕЗОПАСНОСТЬ И ПРАВООХРАНИТЕЛЬНАЯ ДЕЯТЕЛЬНОСТЬ</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03</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 </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 </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 </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19,3</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r>
      <w:tr w:rsidR="0098698E" w:rsidRPr="0098698E" w:rsidTr="0098698E">
        <w:trPr>
          <w:trHeight w:val="96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Защита населения и территории от чрезвычайных ситуаций природного и техногенного характера, пожарная безопасность</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03</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10</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 </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 </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19,3</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r>
      <w:tr w:rsidR="0098698E" w:rsidRPr="0098698E" w:rsidTr="0098698E">
        <w:trPr>
          <w:trHeight w:val="48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Непрограммное направление бюджета Верх-Урюмского сельсовета</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03</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10</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9900000000</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 </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19,3</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r>
      <w:tr w:rsidR="0098698E" w:rsidRPr="0098698E" w:rsidTr="0098698E">
        <w:trPr>
          <w:trHeight w:val="72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Предупреждение и ликвидация последствий чрезвычайных ситуаций и стихийных бедствий природного и техногенного характера</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03</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10</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9900000031</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 </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15,0</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r>
      <w:tr w:rsidR="0098698E" w:rsidRPr="0098698E" w:rsidTr="0098698E">
        <w:trPr>
          <w:trHeight w:val="72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Закупка товаров, работ и услуг для обеспечения государственных (муниципальных) нужд</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03</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10</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9900000031</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200</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15,0</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r>
      <w:tr w:rsidR="0098698E" w:rsidRPr="0098698E" w:rsidTr="0098698E">
        <w:trPr>
          <w:trHeight w:val="72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Иные закупки товаров, работ и услуг для обеспечения государственных (муниципальных) нужд</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03</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10</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9900000031</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240</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15,0</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r>
      <w:tr w:rsidR="0098698E" w:rsidRPr="0098698E" w:rsidTr="0098698E">
        <w:trPr>
          <w:trHeight w:val="168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Реализация мероприятий для бесперебойного функционирования автономных дымовых пожарных извещателей, установленных в жилых помещениях, в которых проживают многодетные семьи, имеющих несовершеннолетних детей</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03</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10</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9900000032</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 </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4,3</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r>
      <w:tr w:rsidR="0098698E" w:rsidRPr="0098698E" w:rsidTr="0098698E">
        <w:trPr>
          <w:trHeight w:val="72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Закупка товаров, работ и услуг для обеспечения государственных (муниципальных) нужд</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03</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10</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9900000032</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200</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4,3</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r>
      <w:tr w:rsidR="0098698E" w:rsidRPr="0098698E" w:rsidTr="0098698E">
        <w:trPr>
          <w:trHeight w:val="72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lastRenderedPageBreak/>
              <w:t>Иные закупки товаров, работ и услуг для обеспечения государственных (муниципальных) нужд</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03</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10</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9900000032</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240</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4,3</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r>
      <w:tr w:rsidR="0098698E" w:rsidRPr="0098698E" w:rsidTr="0098698E">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НАЦИОНАЛЬНАЯ ЭКОНОМИКА</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04</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 </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 </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 </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2 149,2</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2 050,0</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2 828,0</w:t>
            </w:r>
          </w:p>
        </w:tc>
      </w:tr>
      <w:tr w:rsidR="0098698E" w:rsidRPr="0098698E" w:rsidTr="0098698E">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Дорожное хозяйство (дорожные фонды)</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04</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09</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 </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 </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2 146,2</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2 047,0</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2 825,0</w:t>
            </w:r>
          </w:p>
        </w:tc>
      </w:tr>
      <w:tr w:rsidR="0098698E" w:rsidRPr="0098698E" w:rsidTr="0098698E">
        <w:trPr>
          <w:trHeight w:val="48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Непрограммное направление бюджета Верх-Урюмского сельсовета</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04</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09</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9900000000</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 </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2 146,2</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2 047,0</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2 825,0</w:t>
            </w:r>
          </w:p>
        </w:tc>
      </w:tr>
      <w:tr w:rsidR="0098698E" w:rsidRPr="0098698E" w:rsidTr="0098698E">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Мероприятия в области дорожного хозяйства</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04</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09</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990009Д110</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 </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1 951,2</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2 027,0</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2 805,0</w:t>
            </w:r>
          </w:p>
        </w:tc>
      </w:tr>
      <w:tr w:rsidR="0098698E" w:rsidRPr="0098698E" w:rsidTr="0098698E">
        <w:trPr>
          <w:trHeight w:val="72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Закупка товаров, работ и услуг для обеспечения государственных (муниципальных) нужд</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04</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09</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990009Д110</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200</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1 951,2</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2 027,0</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2 805,0</w:t>
            </w:r>
          </w:p>
        </w:tc>
      </w:tr>
      <w:tr w:rsidR="0098698E" w:rsidRPr="0098698E" w:rsidTr="0098698E">
        <w:trPr>
          <w:trHeight w:val="72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Иные закупки товаров, работ и услуг для обеспечения государственных (муниципальных) нужд</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04</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09</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990009Д110</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240</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1 951,2</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2 027,0</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2 805,0</w:t>
            </w:r>
          </w:p>
        </w:tc>
      </w:tr>
      <w:tr w:rsidR="0098698E" w:rsidRPr="0098698E" w:rsidTr="0098698E">
        <w:trPr>
          <w:trHeight w:val="48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Проведение профилактических мероприятий в области безопасности дорожного движения</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04</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09</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990009Д910</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 </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195,0</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20,0</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20,0</w:t>
            </w:r>
          </w:p>
        </w:tc>
      </w:tr>
      <w:tr w:rsidR="0098698E" w:rsidRPr="0098698E" w:rsidTr="0098698E">
        <w:trPr>
          <w:trHeight w:val="72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Закупка товаров, работ и услуг для обеспечения государственных (муниципальных) нужд</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04</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09</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990009Д910</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200</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195,0</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20,0</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20,0</w:t>
            </w:r>
          </w:p>
        </w:tc>
      </w:tr>
      <w:tr w:rsidR="0098698E" w:rsidRPr="0098698E" w:rsidTr="0098698E">
        <w:trPr>
          <w:trHeight w:val="72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Иные закупки товаров, работ и услуг для обеспечения государственных (муниципальных) нужд</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04</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09</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990009Д910</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240</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195,0</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20,0</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20,0</w:t>
            </w:r>
          </w:p>
        </w:tc>
      </w:tr>
      <w:tr w:rsidR="0098698E" w:rsidRPr="0098698E" w:rsidTr="0098698E">
        <w:trPr>
          <w:trHeight w:val="48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Другие вопросы в области национальной экономики</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04</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12</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 </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 </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3,0</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3,0</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3,0</w:t>
            </w:r>
          </w:p>
        </w:tc>
      </w:tr>
      <w:tr w:rsidR="0098698E" w:rsidRPr="0098698E" w:rsidTr="0098698E">
        <w:trPr>
          <w:trHeight w:val="96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Муниципальная целевая программа "Развитие субъектов малого и среднего предпринимательства в Верх-Урюмском сельсовете на 2025-2027 года"</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04</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12</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1000000000</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 </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3,0</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3,0</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3,0</w:t>
            </w:r>
          </w:p>
        </w:tc>
      </w:tr>
      <w:tr w:rsidR="0098698E" w:rsidRPr="0098698E" w:rsidTr="0098698E">
        <w:trPr>
          <w:trHeight w:val="96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Муниципальная целевая программа "Развитие субъектов малого и среднего предпринимательства в Верх-Урюмском сельсовете на 2025-2027 года"</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04</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12</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1000010001</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 </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3,0</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3,0</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3,0</w:t>
            </w:r>
          </w:p>
        </w:tc>
      </w:tr>
      <w:tr w:rsidR="0098698E" w:rsidRPr="0098698E" w:rsidTr="0098698E">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Иные бюджетные ассигнования</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04</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12</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1000010001</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800</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3,0</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3,0</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3,0</w:t>
            </w:r>
          </w:p>
        </w:tc>
      </w:tr>
      <w:tr w:rsidR="0098698E" w:rsidRPr="0098698E" w:rsidTr="0098698E">
        <w:trPr>
          <w:trHeight w:val="12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04</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12</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1000010001</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810</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3,0</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3,0</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3,0</w:t>
            </w:r>
          </w:p>
        </w:tc>
      </w:tr>
      <w:tr w:rsidR="0098698E" w:rsidRPr="0098698E" w:rsidTr="0098698E">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ЖИЛИЩНО-КОММУНАЛЬНОЕ ХОЗЯЙСТВО</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05</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 </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 </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 </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1 946,2</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r>
      <w:tr w:rsidR="0098698E" w:rsidRPr="0098698E" w:rsidTr="0098698E">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Жилищное хозяйство</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05</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01</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 </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 </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227,3</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r>
      <w:tr w:rsidR="0098698E" w:rsidRPr="0098698E" w:rsidTr="0098698E">
        <w:trPr>
          <w:trHeight w:val="48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Непрограммное направление бюджета Верх-Урюмского сельсовета</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05</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01</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9900000000</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 </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227,3</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r>
      <w:tr w:rsidR="0098698E" w:rsidRPr="0098698E" w:rsidTr="0098698E">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Мероприятия в области жилищного хозяйства</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05</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01</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9900000901</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 </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54,0</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r>
      <w:tr w:rsidR="0098698E" w:rsidRPr="0098698E" w:rsidTr="0098698E">
        <w:trPr>
          <w:trHeight w:val="72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Закупка товаров, работ и услуг для обеспечения государственных (муниципальных) нужд</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05</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01</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9900000901</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200</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54,0</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r>
      <w:tr w:rsidR="0098698E" w:rsidRPr="0098698E" w:rsidTr="0098698E">
        <w:trPr>
          <w:trHeight w:val="72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Иные закупки товаров, работ и услуг для обеспечения государственных (муниципальных) нужд</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05</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01</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9900000901</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240</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54,0</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r>
      <w:tr w:rsidR="0098698E" w:rsidRPr="0098698E" w:rsidTr="0098698E">
        <w:trPr>
          <w:trHeight w:val="48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Взносы на капитальный ремонт муниципального жилого фонда</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05</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01</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9900000905</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 </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173,3</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r>
      <w:tr w:rsidR="0098698E" w:rsidRPr="0098698E" w:rsidTr="0098698E">
        <w:trPr>
          <w:trHeight w:val="72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Закупка товаров, работ и услуг для обеспечения государственных (муниципальных) нужд</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05</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01</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9900000905</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200</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173,3</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r>
      <w:tr w:rsidR="0098698E" w:rsidRPr="0098698E" w:rsidTr="0098698E">
        <w:trPr>
          <w:trHeight w:val="72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Иные закупки товаров, работ и услуг для обеспечения государственных (муниципальных) нужд</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05</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01</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9900000905</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240</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173,3</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r>
      <w:tr w:rsidR="0098698E" w:rsidRPr="0098698E" w:rsidTr="0098698E">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Коммунальное хозяйство</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05</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02</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 </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 </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30,0</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r>
      <w:tr w:rsidR="0098698E" w:rsidRPr="0098698E" w:rsidTr="0098698E">
        <w:trPr>
          <w:trHeight w:val="48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lastRenderedPageBreak/>
              <w:t>Непрограммное направление бюджета Верх-Урюмского сельсовета</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05</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02</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9900000000</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 </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30,0</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r>
      <w:tr w:rsidR="0098698E" w:rsidRPr="0098698E" w:rsidTr="0098698E">
        <w:trPr>
          <w:trHeight w:val="48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Выполнение функций органами местного самоуправления</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05</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02</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9900001501</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 </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30,0</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r>
      <w:tr w:rsidR="0098698E" w:rsidRPr="0098698E" w:rsidTr="0098698E">
        <w:trPr>
          <w:trHeight w:val="72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Закупка товаров, работ и услуг для обеспечения государственных (муниципальных) нужд</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05</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02</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9900001501</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200</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30,0</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r>
      <w:tr w:rsidR="0098698E" w:rsidRPr="0098698E" w:rsidTr="0098698E">
        <w:trPr>
          <w:trHeight w:val="72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Иные закупки товаров, работ и услуг для обеспечения государственных (муниципальных) нужд</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05</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02</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9900001501</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240</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30,0</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r>
      <w:tr w:rsidR="0098698E" w:rsidRPr="0098698E" w:rsidTr="0098698E">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Благоустройство</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05</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03</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 </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 </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1 688,9</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r>
      <w:tr w:rsidR="0098698E" w:rsidRPr="0098698E" w:rsidTr="0098698E">
        <w:trPr>
          <w:trHeight w:val="48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Непрограммное направление бюджета Верх-Урюмского сельсовета</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05</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03</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9900000000</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 </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1 688,9</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r>
      <w:tr w:rsidR="0098698E" w:rsidRPr="0098698E" w:rsidTr="0098698E">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Уличное освещение</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05</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03</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9900001101</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 </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209,5</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r>
      <w:tr w:rsidR="0098698E" w:rsidRPr="0098698E" w:rsidTr="0098698E">
        <w:trPr>
          <w:trHeight w:val="72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Закупка товаров, работ и услуг для обеспечения государственных (муниципальных) нужд</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05</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03</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9900001101</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200</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209,5</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r>
      <w:tr w:rsidR="0098698E" w:rsidRPr="0098698E" w:rsidTr="0098698E">
        <w:trPr>
          <w:trHeight w:val="72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Иные закупки товаров, работ и услуг для обеспечения государственных (муниципальных) нужд</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05</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03</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9900001101</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240</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209,5</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r>
      <w:tr w:rsidR="0098698E" w:rsidRPr="0098698E" w:rsidTr="0098698E">
        <w:trPr>
          <w:trHeight w:val="48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Организация и содержание мест захоронения</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05</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03</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9900001104</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 </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30,0</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r>
      <w:tr w:rsidR="0098698E" w:rsidRPr="0098698E" w:rsidTr="0098698E">
        <w:trPr>
          <w:trHeight w:val="72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Закупка товаров, работ и услуг для обеспечения государственных (муниципальных) нужд</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05</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03</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9900001104</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200</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30,0</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r>
      <w:tr w:rsidR="0098698E" w:rsidRPr="0098698E" w:rsidTr="0098698E">
        <w:trPr>
          <w:trHeight w:val="72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Иные закупки товаров, работ и услуг для обеспечения государственных (муниципальных) нужд</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05</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03</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9900001104</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240</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30,0</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r>
      <w:tr w:rsidR="0098698E" w:rsidRPr="0098698E" w:rsidTr="0098698E">
        <w:trPr>
          <w:trHeight w:val="48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Прочие мероприятия по благоустройству поселений</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05</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03</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9900001105</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 </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118,8</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r>
      <w:tr w:rsidR="0098698E" w:rsidRPr="0098698E" w:rsidTr="0098698E">
        <w:trPr>
          <w:trHeight w:val="72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Закупка товаров, работ и услуг для обеспечения государственных (муниципальных) нужд</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05</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03</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9900001105</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200</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118,8</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r>
      <w:tr w:rsidR="0098698E" w:rsidRPr="0098698E" w:rsidTr="0098698E">
        <w:trPr>
          <w:trHeight w:val="72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Иные закупки товаров, работ и услуг для обеспечения государственных (муниципальных) нужд</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05</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03</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9900001105</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240</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118,8</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r>
      <w:tr w:rsidR="0098698E" w:rsidRPr="0098698E" w:rsidTr="0098698E">
        <w:trPr>
          <w:trHeight w:val="48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Реализация инициативного проекта "Ремонт ограждения кладбища в селе Верх-Урюм"</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05</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03</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9900070241</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 </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960,7</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r>
      <w:tr w:rsidR="0098698E" w:rsidRPr="0098698E" w:rsidTr="0098698E">
        <w:trPr>
          <w:trHeight w:val="72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Закупка товаров, работ и услуг для обеспечения государственных (муниципальных) нужд</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05</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03</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9900070241</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200</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960,7</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r>
      <w:tr w:rsidR="0098698E" w:rsidRPr="0098698E" w:rsidTr="0098698E">
        <w:trPr>
          <w:trHeight w:val="72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Иные закупки товаров, работ и услуг для обеспечения государственных (муниципальных) нужд</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05</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03</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9900070241</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240</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960,7</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r>
      <w:tr w:rsidR="0098698E" w:rsidRPr="0098698E" w:rsidTr="0098698E">
        <w:trPr>
          <w:trHeight w:val="72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Софинансирование инициативного проекта "Ремонт ограждения кладбища в селе Верх-Урюм"</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05</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03</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99000S0241</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 </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370,0</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r>
      <w:tr w:rsidR="0098698E" w:rsidRPr="0098698E" w:rsidTr="0098698E">
        <w:trPr>
          <w:trHeight w:val="72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Закупка товаров, работ и услуг для обеспечения государственных (муниципальных) нужд</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05</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03</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99000S0241</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200</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370,0</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r>
      <w:tr w:rsidR="0098698E" w:rsidRPr="0098698E" w:rsidTr="0098698E">
        <w:trPr>
          <w:trHeight w:val="72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Иные закупки товаров, работ и услуг для обеспечения государственных (муниципальных) нужд</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05</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03</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99000S0241</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240</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370,0</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r>
      <w:tr w:rsidR="0098698E" w:rsidRPr="0098698E" w:rsidTr="0098698E">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ОБРАЗОВАНИЕ</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07</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 </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 </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 </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15,0</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r>
      <w:tr w:rsidR="0098698E" w:rsidRPr="0098698E" w:rsidTr="0098698E">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Молодежная политика</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07</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07</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 </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 </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15,0</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r>
      <w:tr w:rsidR="0098698E" w:rsidRPr="0098698E" w:rsidTr="0098698E">
        <w:trPr>
          <w:trHeight w:val="48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Непрограммное направление бюджета Верх-Урюмского сельсовета</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07</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07</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9900000000</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 </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15,0</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r>
      <w:tr w:rsidR="0098698E" w:rsidRPr="0098698E" w:rsidTr="0098698E">
        <w:trPr>
          <w:trHeight w:val="48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Проведение мероприятий для детей и молодежи</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07</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07</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9900000071</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 </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15,0</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r>
      <w:tr w:rsidR="0098698E" w:rsidRPr="0098698E" w:rsidTr="0098698E">
        <w:trPr>
          <w:trHeight w:val="72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lastRenderedPageBreak/>
              <w:t>Закупка товаров, работ и услуг для обеспечения государственных (муниципальных) нужд</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07</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07</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9900000071</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200</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15,0</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r>
      <w:tr w:rsidR="0098698E" w:rsidRPr="0098698E" w:rsidTr="0098698E">
        <w:trPr>
          <w:trHeight w:val="72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Иные закупки товаров, работ и услуг для обеспечения государственных (муниципальных) нужд</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07</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07</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9900000071</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240</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15,0</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r>
      <w:tr w:rsidR="0098698E" w:rsidRPr="0098698E" w:rsidTr="0098698E">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КУЛЬТУРА, КИНЕМАТОГРАФИЯ</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08</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 </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 </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 </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6 575,5</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192,8</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250,1</w:t>
            </w:r>
          </w:p>
        </w:tc>
      </w:tr>
      <w:tr w:rsidR="0098698E" w:rsidRPr="0098698E" w:rsidTr="0098698E">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Культура</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08</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01</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 </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 </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6 575,5</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192,8</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250,1</w:t>
            </w:r>
          </w:p>
        </w:tc>
      </w:tr>
      <w:tr w:rsidR="0098698E" w:rsidRPr="0098698E" w:rsidTr="0098698E">
        <w:trPr>
          <w:trHeight w:val="48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Непрограммное направление бюджета Верх-Урюмского сельсовета</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08</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01</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9900000000</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 </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6 575,5</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192,8</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250,1</w:t>
            </w:r>
          </w:p>
        </w:tc>
      </w:tr>
      <w:tr w:rsidR="0098698E" w:rsidRPr="0098698E" w:rsidTr="0098698E">
        <w:trPr>
          <w:trHeight w:val="48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Финансовое обеспечение деятельности (оказание услуг) домов культуры</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08</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01</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9900000611</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 </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997,7</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192,8</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250,1</w:t>
            </w:r>
          </w:p>
        </w:tc>
      </w:tr>
      <w:tr w:rsidR="0098698E" w:rsidRPr="0098698E" w:rsidTr="0098698E">
        <w:trPr>
          <w:trHeight w:val="144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08</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01</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9900000611</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100</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177,3</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234,6</w:t>
            </w:r>
          </w:p>
        </w:tc>
      </w:tr>
      <w:tr w:rsidR="0098698E" w:rsidRPr="0098698E" w:rsidTr="0098698E">
        <w:trPr>
          <w:trHeight w:val="48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Расходы на выплаты персоналу казенных учреждений</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08</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01</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9900000611</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110</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177,3</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234,6</w:t>
            </w:r>
          </w:p>
        </w:tc>
      </w:tr>
      <w:tr w:rsidR="0098698E" w:rsidRPr="0098698E" w:rsidTr="0098698E">
        <w:trPr>
          <w:trHeight w:val="72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Закупка товаров, работ и услуг для обеспечения государственных (муниципальных) нужд</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08</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01</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9900000611</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200</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977,3</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15,5</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15,5</w:t>
            </w:r>
          </w:p>
        </w:tc>
      </w:tr>
      <w:tr w:rsidR="0098698E" w:rsidRPr="0098698E" w:rsidTr="0098698E">
        <w:trPr>
          <w:trHeight w:val="72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Иные закупки товаров, работ и услуг для обеспечения государственных (муниципальных) нужд</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08</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01</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9900000611</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240</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977,3</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15,5</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15,5</w:t>
            </w:r>
          </w:p>
        </w:tc>
      </w:tr>
      <w:tr w:rsidR="0098698E" w:rsidRPr="0098698E" w:rsidTr="0098698E">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Иные бюджетные ассигнования</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08</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01</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9900000611</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800</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20,4</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r>
      <w:tr w:rsidR="0098698E" w:rsidRPr="0098698E" w:rsidTr="0098698E">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Уплата налогов, сборов и иных платежей</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08</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01</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9900000611</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850</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20,4</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r>
      <w:tr w:rsidR="0098698E" w:rsidRPr="0098698E" w:rsidTr="0098698E">
        <w:trPr>
          <w:trHeight w:val="48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Обеспечение сбалансированности местных бюджетов</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08</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01</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9900070510</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 </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5 577,8</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r>
      <w:tr w:rsidR="0098698E" w:rsidRPr="0098698E" w:rsidTr="0098698E">
        <w:trPr>
          <w:trHeight w:val="144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08</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01</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9900070510</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100</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5 577,8</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r>
      <w:tr w:rsidR="0098698E" w:rsidRPr="0098698E" w:rsidTr="0098698E">
        <w:trPr>
          <w:trHeight w:val="48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Расходы на выплаты персоналу казенных учреждений</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08</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01</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9900070510</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110</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5 577,8</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r>
      <w:tr w:rsidR="0098698E" w:rsidRPr="0098698E" w:rsidTr="0098698E">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СОЦИАЛЬНАЯ ПОЛИТИКА</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10</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 </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 </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 </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400,9</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400,9</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400,9</w:t>
            </w:r>
          </w:p>
        </w:tc>
      </w:tr>
      <w:tr w:rsidR="0098698E" w:rsidRPr="0098698E" w:rsidTr="0098698E">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Пенсионное обеспечение</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10</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01</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 </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 </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400,9</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400,9</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400,9</w:t>
            </w:r>
          </w:p>
        </w:tc>
      </w:tr>
      <w:tr w:rsidR="0098698E" w:rsidRPr="0098698E" w:rsidTr="0098698E">
        <w:trPr>
          <w:trHeight w:val="48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Непрограммное направление бюджета Верх-Урюмского сельсовета</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10</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01</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9900000000</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 </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400,9</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400,9</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400,9</w:t>
            </w:r>
          </w:p>
        </w:tc>
      </w:tr>
      <w:tr w:rsidR="0098698E" w:rsidRPr="0098698E" w:rsidTr="0098698E">
        <w:trPr>
          <w:trHeight w:val="48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Доплаты к пенсиям муниципальных служащих</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10</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01</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9900001301</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 </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400,9</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400,9</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400,9</w:t>
            </w:r>
          </w:p>
        </w:tc>
      </w:tr>
      <w:tr w:rsidR="0098698E" w:rsidRPr="0098698E" w:rsidTr="0098698E">
        <w:trPr>
          <w:trHeight w:val="48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Социальное обеспечение и иные выплаты населению</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10</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01</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9900001301</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300</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400,9</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400,9</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400,9</w:t>
            </w:r>
          </w:p>
        </w:tc>
      </w:tr>
      <w:tr w:rsidR="0098698E" w:rsidRPr="0098698E" w:rsidTr="0098698E">
        <w:trPr>
          <w:trHeight w:val="48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Публичные нормативные социальные выплаты гражданам</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10</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01</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9900001301</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310</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400,9</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400,9</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400,9</w:t>
            </w:r>
          </w:p>
        </w:tc>
      </w:tr>
      <w:tr w:rsidR="0098698E" w:rsidRPr="0098698E" w:rsidTr="0098698E">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ФИЗИЧЕСКАЯ КУЛЬТУРА И СПОРТ</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11</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 </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 </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 </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26,0</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r>
      <w:tr w:rsidR="0098698E" w:rsidRPr="0098698E" w:rsidTr="0098698E">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Массовый спорт</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11</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02</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 </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 </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26,0</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r>
      <w:tr w:rsidR="0098698E" w:rsidRPr="0098698E" w:rsidTr="0098698E">
        <w:trPr>
          <w:trHeight w:val="48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Непрограммное направление бюджета Верх-Урюмского сельсовета</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11</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02</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9900000000</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 </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26,0</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r>
      <w:tr w:rsidR="0098698E" w:rsidRPr="0098698E" w:rsidTr="0098698E">
        <w:trPr>
          <w:trHeight w:val="48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Мероприятия в области спорта и физической культуры</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11</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02</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9900000091</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 </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26,0</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r>
      <w:tr w:rsidR="0098698E" w:rsidRPr="0098698E" w:rsidTr="0098698E">
        <w:trPr>
          <w:trHeight w:val="144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11</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02</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9900000091</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100</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20,0</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r>
      <w:tr w:rsidR="0098698E" w:rsidRPr="0098698E" w:rsidTr="0098698E">
        <w:trPr>
          <w:trHeight w:val="48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Расходы на выплаты персоналу казенных учреждений</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11</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02</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9900000091</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110</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20,0</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r>
      <w:tr w:rsidR="0098698E" w:rsidRPr="0098698E" w:rsidTr="0098698E">
        <w:trPr>
          <w:trHeight w:val="72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Закупка товаров, работ и услуг для обеспечения государственных (муниципальных) нужд</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11</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02</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9900000091</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200</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6,0</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r>
      <w:tr w:rsidR="0098698E" w:rsidRPr="0098698E" w:rsidTr="0098698E">
        <w:trPr>
          <w:trHeight w:val="72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Иные закупки товаров, работ и услуг для обеспечения государственных (муниципальных) нужд</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11</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02</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9900000091</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240</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6,0</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r>
      <w:tr w:rsidR="0098698E" w:rsidRPr="0098698E" w:rsidTr="0098698E">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УСЛОВНО УТВЕРЖДЕННЫЕ РАСХОДЫ</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 </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 </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 </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132,3</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315,5</w:t>
            </w:r>
          </w:p>
        </w:tc>
      </w:tr>
      <w:tr w:rsidR="0098698E" w:rsidRPr="0098698E" w:rsidTr="0098698E">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Условно утвержденные расходы</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 </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 </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132,3</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315,5</w:t>
            </w:r>
          </w:p>
        </w:tc>
      </w:tr>
      <w:tr w:rsidR="0098698E" w:rsidRPr="0098698E" w:rsidTr="0098698E">
        <w:trPr>
          <w:trHeight w:val="48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Непрограммное направление бюджета Верх-Урюмского сельсовета</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9900000000</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 </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132,3</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315,5</w:t>
            </w:r>
          </w:p>
        </w:tc>
      </w:tr>
      <w:tr w:rsidR="0098698E" w:rsidRPr="0098698E" w:rsidTr="0098698E">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Условно утвержденные расходы</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9900009999</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 </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132,3</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315,5</w:t>
            </w:r>
          </w:p>
        </w:tc>
      </w:tr>
      <w:tr w:rsidR="0098698E" w:rsidRPr="0098698E" w:rsidTr="0098698E">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Условно утвержденные расходы</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9900009999</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900</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132,3</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315,5</w:t>
            </w:r>
          </w:p>
        </w:tc>
      </w:tr>
      <w:tr w:rsidR="0098698E" w:rsidRPr="0098698E" w:rsidTr="0098698E">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8"/>
                <w:szCs w:val="18"/>
              </w:rPr>
            </w:pPr>
            <w:r w:rsidRPr="0098698E">
              <w:rPr>
                <w:rFonts w:ascii="Arial" w:eastAsia="Times New Roman" w:hAnsi="Arial" w:cs="Arial"/>
                <w:color w:val="000000"/>
                <w:sz w:val="18"/>
                <w:szCs w:val="18"/>
              </w:rPr>
              <w:t>Условно утвержденные расходы</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w:t>
            </w:r>
          </w:p>
        </w:tc>
        <w:tc>
          <w:tcPr>
            <w:tcW w:w="118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9900009999</w:t>
            </w:r>
          </w:p>
        </w:tc>
        <w:tc>
          <w:tcPr>
            <w:tcW w:w="4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8"/>
                <w:szCs w:val="18"/>
              </w:rPr>
            </w:pPr>
            <w:r w:rsidRPr="0098698E">
              <w:rPr>
                <w:rFonts w:ascii="Arial" w:eastAsia="Times New Roman" w:hAnsi="Arial" w:cs="Arial"/>
                <w:color w:val="000000"/>
                <w:sz w:val="18"/>
                <w:szCs w:val="18"/>
              </w:rPr>
              <w:t>990</w:t>
            </w:r>
          </w:p>
        </w:tc>
        <w:tc>
          <w:tcPr>
            <w:tcW w:w="92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0,0</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132,3</w:t>
            </w:r>
          </w:p>
        </w:tc>
        <w:tc>
          <w:tcPr>
            <w:tcW w:w="9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8"/>
                <w:szCs w:val="18"/>
              </w:rPr>
            </w:pPr>
            <w:r w:rsidRPr="0098698E">
              <w:rPr>
                <w:rFonts w:ascii="Arial" w:eastAsia="Times New Roman" w:hAnsi="Arial" w:cs="Arial"/>
                <w:color w:val="000000"/>
                <w:sz w:val="18"/>
                <w:szCs w:val="18"/>
              </w:rPr>
              <w:t>315,5</w:t>
            </w:r>
          </w:p>
        </w:tc>
      </w:tr>
      <w:tr w:rsidR="0098698E" w:rsidRPr="0098698E" w:rsidTr="0098698E">
        <w:trPr>
          <w:trHeight w:val="300"/>
        </w:trPr>
        <w:tc>
          <w:tcPr>
            <w:tcW w:w="6540" w:type="dxa"/>
            <w:gridSpan w:val="5"/>
            <w:tcBorders>
              <w:top w:val="single" w:sz="8" w:space="0" w:color="auto"/>
              <w:left w:val="single" w:sz="8" w:space="0" w:color="auto"/>
              <w:bottom w:val="single" w:sz="8" w:space="0" w:color="auto"/>
              <w:right w:val="nil"/>
            </w:tcBorders>
            <w:shd w:val="clear" w:color="auto" w:fill="auto"/>
            <w:noWrap/>
            <w:vAlign w:val="center"/>
            <w:hideMark/>
          </w:tcPr>
          <w:p w:rsidR="0098698E" w:rsidRPr="0098698E" w:rsidRDefault="0098698E" w:rsidP="0098698E">
            <w:pPr>
              <w:spacing w:after="0" w:line="240" w:lineRule="auto"/>
              <w:rPr>
                <w:rFonts w:ascii="Arial" w:eastAsia="Times New Roman" w:hAnsi="Arial" w:cs="Arial"/>
                <w:b/>
                <w:bCs/>
                <w:color w:val="000000"/>
                <w:sz w:val="18"/>
                <w:szCs w:val="18"/>
              </w:rPr>
            </w:pPr>
            <w:r w:rsidRPr="0098698E">
              <w:rPr>
                <w:rFonts w:ascii="Arial" w:eastAsia="Times New Roman" w:hAnsi="Arial" w:cs="Arial"/>
                <w:b/>
                <w:bCs/>
                <w:color w:val="000000"/>
                <w:sz w:val="18"/>
                <w:szCs w:val="18"/>
              </w:rPr>
              <w:t>Итого расходов</w:t>
            </w:r>
          </w:p>
        </w:tc>
        <w:tc>
          <w:tcPr>
            <w:tcW w:w="920" w:type="dxa"/>
            <w:tcBorders>
              <w:top w:val="single" w:sz="8" w:space="0" w:color="auto"/>
              <w:left w:val="single" w:sz="4" w:space="0" w:color="auto"/>
              <w:bottom w:val="single" w:sz="8" w:space="0" w:color="auto"/>
              <w:right w:val="single" w:sz="4"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b/>
                <w:bCs/>
                <w:color w:val="000000"/>
                <w:sz w:val="18"/>
                <w:szCs w:val="18"/>
              </w:rPr>
            </w:pPr>
            <w:r w:rsidRPr="0098698E">
              <w:rPr>
                <w:rFonts w:ascii="Arial" w:eastAsia="Times New Roman" w:hAnsi="Arial" w:cs="Arial"/>
                <w:b/>
                <w:bCs/>
                <w:color w:val="000000"/>
                <w:sz w:val="18"/>
                <w:szCs w:val="18"/>
              </w:rPr>
              <w:t>16 486,1</w:t>
            </w:r>
          </w:p>
        </w:tc>
        <w:tc>
          <w:tcPr>
            <w:tcW w:w="920" w:type="dxa"/>
            <w:tcBorders>
              <w:top w:val="single" w:sz="8" w:space="0" w:color="auto"/>
              <w:left w:val="nil"/>
              <w:bottom w:val="single" w:sz="8" w:space="0" w:color="auto"/>
              <w:right w:val="single" w:sz="4"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b/>
                <w:bCs/>
                <w:color w:val="000000"/>
                <w:sz w:val="18"/>
                <w:szCs w:val="18"/>
              </w:rPr>
            </w:pPr>
            <w:r w:rsidRPr="0098698E">
              <w:rPr>
                <w:rFonts w:ascii="Arial" w:eastAsia="Times New Roman" w:hAnsi="Arial" w:cs="Arial"/>
                <w:b/>
                <w:bCs/>
                <w:color w:val="000000"/>
                <w:sz w:val="18"/>
                <w:szCs w:val="18"/>
              </w:rPr>
              <w:t>5 509,7</w:t>
            </w:r>
          </w:p>
        </w:tc>
        <w:tc>
          <w:tcPr>
            <w:tcW w:w="920" w:type="dxa"/>
            <w:tcBorders>
              <w:top w:val="single" w:sz="8" w:space="0" w:color="auto"/>
              <w:left w:val="nil"/>
              <w:bottom w:val="single" w:sz="8"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b/>
                <w:bCs/>
                <w:color w:val="000000"/>
                <w:sz w:val="18"/>
                <w:szCs w:val="18"/>
              </w:rPr>
            </w:pPr>
            <w:r w:rsidRPr="0098698E">
              <w:rPr>
                <w:rFonts w:ascii="Arial" w:eastAsia="Times New Roman" w:hAnsi="Arial" w:cs="Arial"/>
                <w:b/>
                <w:bCs/>
                <w:color w:val="000000"/>
                <w:sz w:val="18"/>
                <w:szCs w:val="18"/>
              </w:rPr>
              <w:t>6 536,0</w:t>
            </w:r>
          </w:p>
        </w:tc>
      </w:tr>
    </w:tbl>
    <w:p w:rsidR="0098698E" w:rsidRDefault="0098698E" w:rsidP="0098698E">
      <w:pPr>
        <w:spacing w:after="0" w:line="240" w:lineRule="auto"/>
        <w:ind w:left="93"/>
        <w:jc w:val="right"/>
        <w:rPr>
          <w:rFonts w:ascii="Arial" w:eastAsia="Times New Roman" w:hAnsi="Arial" w:cs="Arial"/>
          <w:color w:val="000000"/>
          <w:sz w:val="24"/>
          <w:szCs w:val="24"/>
        </w:rPr>
      </w:pPr>
    </w:p>
    <w:p w:rsidR="0098698E" w:rsidRPr="0098698E" w:rsidRDefault="0098698E" w:rsidP="0098698E">
      <w:pPr>
        <w:tabs>
          <w:tab w:val="left" w:pos="493"/>
          <w:tab w:val="left" w:pos="1673"/>
          <w:tab w:val="left" w:pos="2073"/>
          <w:tab w:val="left" w:pos="2993"/>
        </w:tabs>
        <w:spacing w:after="0" w:line="240" w:lineRule="auto"/>
        <w:ind w:left="93"/>
        <w:jc w:val="right"/>
        <w:rPr>
          <w:rFonts w:ascii="Arial" w:eastAsia="Times New Roman" w:hAnsi="Arial" w:cs="Arial"/>
          <w:color w:val="000000"/>
          <w:sz w:val="20"/>
          <w:szCs w:val="20"/>
        </w:rPr>
      </w:pPr>
      <w:r>
        <w:rPr>
          <w:rFonts w:ascii="Arial" w:eastAsia="Times New Roman" w:hAnsi="Arial" w:cs="Arial"/>
          <w:color w:val="000000"/>
          <w:sz w:val="20"/>
          <w:szCs w:val="20"/>
        </w:rPr>
        <w:t>Приложение №3</w:t>
      </w:r>
    </w:p>
    <w:p w:rsidR="0098698E" w:rsidRDefault="0098698E" w:rsidP="0098698E">
      <w:pPr>
        <w:spacing w:after="0" w:line="240" w:lineRule="auto"/>
        <w:ind w:left="93"/>
        <w:jc w:val="right"/>
        <w:rPr>
          <w:rFonts w:ascii="Arial" w:eastAsia="Times New Roman" w:hAnsi="Arial" w:cs="Arial"/>
          <w:color w:val="000000"/>
          <w:sz w:val="18"/>
          <w:szCs w:val="18"/>
        </w:rPr>
      </w:pPr>
      <w:r w:rsidRPr="0098698E">
        <w:rPr>
          <w:rFonts w:ascii="Arial" w:eastAsia="Times New Roman" w:hAnsi="Arial" w:cs="Arial"/>
          <w:color w:val="000000"/>
          <w:sz w:val="18"/>
          <w:szCs w:val="18"/>
        </w:rPr>
        <w:t>К  решению  сессии Совета депутатов</w:t>
      </w:r>
    </w:p>
    <w:p w:rsidR="0098698E" w:rsidRDefault="0098698E" w:rsidP="0098698E">
      <w:pPr>
        <w:spacing w:after="0" w:line="240" w:lineRule="auto"/>
        <w:ind w:left="93"/>
        <w:jc w:val="right"/>
        <w:rPr>
          <w:rFonts w:ascii="Arial" w:eastAsia="Times New Roman" w:hAnsi="Arial" w:cs="Arial"/>
          <w:color w:val="000000"/>
          <w:sz w:val="18"/>
          <w:szCs w:val="18"/>
        </w:rPr>
      </w:pPr>
      <w:r w:rsidRPr="0098698E">
        <w:rPr>
          <w:rFonts w:ascii="Arial" w:eastAsia="Times New Roman" w:hAnsi="Arial" w:cs="Arial"/>
          <w:color w:val="000000"/>
          <w:sz w:val="18"/>
          <w:szCs w:val="18"/>
        </w:rPr>
        <w:t>Верх-Урюмского  сельсовета Здвинского</w:t>
      </w:r>
    </w:p>
    <w:p w:rsidR="0098698E" w:rsidRDefault="0098698E" w:rsidP="0098698E">
      <w:pPr>
        <w:spacing w:after="0" w:line="240" w:lineRule="auto"/>
        <w:ind w:left="93"/>
        <w:jc w:val="right"/>
        <w:rPr>
          <w:rFonts w:ascii="Arial" w:eastAsia="Times New Roman" w:hAnsi="Arial" w:cs="Arial"/>
          <w:color w:val="000000"/>
          <w:sz w:val="18"/>
          <w:szCs w:val="18"/>
        </w:rPr>
      </w:pPr>
      <w:r w:rsidRPr="0098698E">
        <w:rPr>
          <w:rFonts w:ascii="Arial" w:eastAsia="Times New Roman" w:hAnsi="Arial" w:cs="Arial"/>
          <w:color w:val="000000"/>
          <w:sz w:val="18"/>
          <w:szCs w:val="18"/>
        </w:rPr>
        <w:t xml:space="preserve"> района Новосибирской области </w:t>
      </w:r>
    </w:p>
    <w:p w:rsidR="0098698E" w:rsidRDefault="0098698E" w:rsidP="0098698E">
      <w:pPr>
        <w:spacing w:after="0" w:line="240" w:lineRule="auto"/>
        <w:ind w:left="93"/>
        <w:jc w:val="right"/>
        <w:rPr>
          <w:rFonts w:ascii="Arial" w:eastAsia="Times New Roman" w:hAnsi="Arial" w:cs="Arial"/>
          <w:color w:val="000000"/>
          <w:sz w:val="18"/>
          <w:szCs w:val="18"/>
        </w:rPr>
      </w:pPr>
      <w:r w:rsidRPr="0098698E">
        <w:rPr>
          <w:rFonts w:ascii="Arial" w:eastAsia="Times New Roman" w:hAnsi="Arial" w:cs="Arial"/>
          <w:color w:val="000000"/>
          <w:sz w:val="18"/>
          <w:szCs w:val="18"/>
        </w:rPr>
        <w:t xml:space="preserve">  "О бюджете Верх-Урюмского сельсовета </w:t>
      </w:r>
    </w:p>
    <w:p w:rsidR="0098698E" w:rsidRDefault="0098698E" w:rsidP="0098698E">
      <w:pPr>
        <w:spacing w:after="0" w:line="240" w:lineRule="auto"/>
        <w:ind w:left="93"/>
        <w:jc w:val="right"/>
        <w:rPr>
          <w:rFonts w:ascii="Arial" w:eastAsia="Times New Roman" w:hAnsi="Arial" w:cs="Arial"/>
          <w:color w:val="000000"/>
          <w:sz w:val="18"/>
          <w:szCs w:val="18"/>
        </w:rPr>
      </w:pPr>
      <w:r w:rsidRPr="0098698E">
        <w:rPr>
          <w:rFonts w:ascii="Arial" w:eastAsia="Times New Roman" w:hAnsi="Arial" w:cs="Arial"/>
          <w:color w:val="000000"/>
          <w:sz w:val="18"/>
          <w:szCs w:val="18"/>
        </w:rPr>
        <w:t xml:space="preserve">Здвинского района Новосибирской области </w:t>
      </w:r>
    </w:p>
    <w:p w:rsidR="0098698E" w:rsidRDefault="0098698E" w:rsidP="0098698E">
      <w:pPr>
        <w:spacing w:after="0" w:line="240" w:lineRule="auto"/>
        <w:ind w:left="93"/>
        <w:jc w:val="right"/>
        <w:rPr>
          <w:rFonts w:ascii="Arial" w:eastAsia="Times New Roman" w:hAnsi="Arial" w:cs="Arial"/>
          <w:color w:val="000000"/>
          <w:sz w:val="18"/>
          <w:szCs w:val="18"/>
        </w:rPr>
      </w:pPr>
      <w:r w:rsidRPr="0098698E">
        <w:rPr>
          <w:rFonts w:ascii="Arial" w:eastAsia="Times New Roman" w:hAnsi="Arial" w:cs="Arial"/>
          <w:color w:val="000000"/>
          <w:sz w:val="18"/>
          <w:szCs w:val="18"/>
        </w:rPr>
        <w:t xml:space="preserve">на 2025 г. и плановый период 2026 и 2027 годов" </w:t>
      </w:r>
    </w:p>
    <w:p w:rsidR="0098698E" w:rsidRDefault="0098698E" w:rsidP="0098698E">
      <w:pPr>
        <w:spacing w:after="0" w:line="240" w:lineRule="auto"/>
        <w:ind w:left="93"/>
        <w:jc w:val="right"/>
        <w:rPr>
          <w:rFonts w:ascii="Arial" w:eastAsia="Times New Roman" w:hAnsi="Arial" w:cs="Arial"/>
          <w:color w:val="000000"/>
          <w:sz w:val="18"/>
          <w:szCs w:val="18"/>
        </w:rPr>
      </w:pPr>
    </w:p>
    <w:p w:rsidR="0098698E" w:rsidRDefault="0098698E" w:rsidP="0098698E">
      <w:pPr>
        <w:spacing w:after="0" w:line="240" w:lineRule="auto"/>
        <w:ind w:left="93"/>
        <w:jc w:val="center"/>
        <w:rPr>
          <w:rFonts w:ascii="Arial" w:eastAsia="Times New Roman" w:hAnsi="Arial" w:cs="Arial"/>
          <w:color w:val="000000"/>
          <w:sz w:val="24"/>
          <w:szCs w:val="24"/>
        </w:rPr>
      </w:pPr>
      <w:r w:rsidRPr="0098698E">
        <w:rPr>
          <w:rFonts w:ascii="Arial" w:eastAsia="Times New Roman" w:hAnsi="Arial" w:cs="Arial"/>
          <w:color w:val="000000"/>
          <w:sz w:val="24"/>
          <w:szCs w:val="24"/>
        </w:rPr>
        <w:t xml:space="preserve">Распределение бюджетных ассигнований </w:t>
      </w:r>
      <w:r>
        <w:rPr>
          <w:rFonts w:ascii="Arial" w:eastAsia="Times New Roman" w:hAnsi="Arial" w:cs="Arial"/>
          <w:color w:val="000000"/>
          <w:sz w:val="24"/>
          <w:szCs w:val="24"/>
        </w:rPr>
        <w:t xml:space="preserve">бюджета Верх-Урюмского сельсовета Здвинского района Новосибирской области по целевым </w:t>
      </w:r>
      <w:r w:rsidRPr="0098698E">
        <w:rPr>
          <w:rFonts w:ascii="Arial" w:eastAsia="Times New Roman" w:hAnsi="Arial" w:cs="Arial"/>
          <w:color w:val="000000"/>
          <w:sz w:val="24"/>
          <w:szCs w:val="24"/>
        </w:rPr>
        <w:t xml:space="preserve"> статьям</w:t>
      </w:r>
      <w:r>
        <w:rPr>
          <w:rFonts w:ascii="Arial" w:eastAsia="Times New Roman" w:hAnsi="Arial" w:cs="Arial"/>
          <w:color w:val="000000"/>
          <w:sz w:val="24"/>
          <w:szCs w:val="24"/>
        </w:rPr>
        <w:t xml:space="preserve"> </w:t>
      </w:r>
      <w:r w:rsidRPr="0098698E">
        <w:rPr>
          <w:rFonts w:ascii="Arial" w:eastAsia="Times New Roman" w:hAnsi="Arial" w:cs="Arial"/>
          <w:color w:val="000000"/>
          <w:sz w:val="24"/>
          <w:szCs w:val="24"/>
        </w:rPr>
        <w:t>(муниципальным программ</w:t>
      </w:r>
      <w:r>
        <w:rPr>
          <w:rFonts w:ascii="Arial" w:eastAsia="Times New Roman" w:hAnsi="Arial" w:cs="Arial"/>
          <w:color w:val="000000"/>
          <w:sz w:val="24"/>
          <w:szCs w:val="24"/>
        </w:rPr>
        <w:t xml:space="preserve">ам и непрограммным </w:t>
      </w:r>
      <w:r w:rsidRPr="0098698E">
        <w:rPr>
          <w:rFonts w:ascii="Arial" w:eastAsia="Times New Roman" w:hAnsi="Arial" w:cs="Arial"/>
          <w:color w:val="000000"/>
          <w:sz w:val="24"/>
          <w:szCs w:val="24"/>
        </w:rPr>
        <w:t xml:space="preserve"> направлениям деятельности), </w:t>
      </w:r>
    </w:p>
    <w:p w:rsidR="0098698E" w:rsidRDefault="0098698E" w:rsidP="0098698E">
      <w:pPr>
        <w:spacing w:after="0" w:line="240" w:lineRule="auto"/>
        <w:ind w:left="93"/>
        <w:jc w:val="center"/>
        <w:rPr>
          <w:rFonts w:ascii="Arial" w:eastAsia="Times New Roman" w:hAnsi="Arial" w:cs="Arial"/>
          <w:color w:val="000000"/>
          <w:sz w:val="24"/>
          <w:szCs w:val="24"/>
        </w:rPr>
      </w:pPr>
      <w:r w:rsidRPr="0098698E">
        <w:rPr>
          <w:rFonts w:ascii="Arial" w:eastAsia="Times New Roman" w:hAnsi="Arial" w:cs="Arial"/>
          <w:color w:val="000000"/>
          <w:sz w:val="24"/>
          <w:szCs w:val="24"/>
        </w:rPr>
        <w:t xml:space="preserve">группам и подгруппам видов расходов классификации расходов бюджета </w:t>
      </w:r>
    </w:p>
    <w:p w:rsidR="0098698E" w:rsidRDefault="0098698E" w:rsidP="0098698E">
      <w:pPr>
        <w:spacing w:after="0" w:line="240" w:lineRule="auto"/>
        <w:ind w:left="93"/>
        <w:jc w:val="center"/>
        <w:rPr>
          <w:rFonts w:ascii="Arial" w:eastAsia="Times New Roman" w:hAnsi="Arial" w:cs="Arial"/>
          <w:color w:val="000000"/>
          <w:sz w:val="24"/>
          <w:szCs w:val="24"/>
        </w:rPr>
      </w:pPr>
      <w:r w:rsidRPr="0098698E">
        <w:rPr>
          <w:rFonts w:ascii="Arial" w:eastAsia="Times New Roman" w:hAnsi="Arial" w:cs="Arial"/>
          <w:color w:val="000000"/>
          <w:sz w:val="24"/>
          <w:szCs w:val="24"/>
        </w:rPr>
        <w:t>на 2025 год и плановый период 2026 и 2027 годов</w:t>
      </w:r>
    </w:p>
    <w:p w:rsidR="0098698E" w:rsidRDefault="0098698E" w:rsidP="0098698E">
      <w:pPr>
        <w:spacing w:after="0" w:line="240" w:lineRule="auto"/>
        <w:ind w:left="93"/>
        <w:jc w:val="right"/>
        <w:rPr>
          <w:rFonts w:ascii="Arial" w:eastAsia="Times New Roman" w:hAnsi="Arial" w:cs="Arial"/>
          <w:color w:val="000000"/>
          <w:sz w:val="24"/>
          <w:szCs w:val="24"/>
        </w:rPr>
      </w:pPr>
      <w:r>
        <w:rPr>
          <w:rFonts w:ascii="Arial" w:eastAsia="Times New Roman" w:hAnsi="Arial" w:cs="Arial"/>
          <w:color w:val="000000"/>
          <w:sz w:val="24"/>
          <w:szCs w:val="24"/>
        </w:rPr>
        <w:t>тыс.руб.</w:t>
      </w:r>
    </w:p>
    <w:tbl>
      <w:tblPr>
        <w:tblW w:w="8980" w:type="dxa"/>
        <w:tblInd w:w="93" w:type="dxa"/>
        <w:tblLook w:val="04A0"/>
      </w:tblPr>
      <w:tblGrid>
        <w:gridCol w:w="4160"/>
        <w:gridCol w:w="1131"/>
        <w:gridCol w:w="483"/>
        <w:gridCol w:w="423"/>
        <w:gridCol w:w="438"/>
        <w:gridCol w:w="840"/>
        <w:gridCol w:w="920"/>
        <w:gridCol w:w="1020"/>
      </w:tblGrid>
      <w:tr w:rsidR="0098698E" w:rsidRPr="0098698E" w:rsidTr="0098698E">
        <w:trPr>
          <w:trHeight w:val="300"/>
        </w:trPr>
        <w:tc>
          <w:tcPr>
            <w:tcW w:w="4160" w:type="dxa"/>
            <w:vMerge w:val="restart"/>
            <w:tcBorders>
              <w:top w:val="single" w:sz="8" w:space="0" w:color="auto"/>
              <w:left w:val="single" w:sz="8" w:space="0" w:color="auto"/>
              <w:bottom w:val="single" w:sz="8" w:space="0" w:color="auto"/>
              <w:right w:val="single" w:sz="8" w:space="0" w:color="auto"/>
            </w:tcBorders>
            <w:shd w:val="clear" w:color="auto" w:fill="auto"/>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Наименование</w:t>
            </w:r>
          </w:p>
        </w:tc>
        <w:tc>
          <w:tcPr>
            <w:tcW w:w="1060" w:type="dxa"/>
            <w:vMerge w:val="restart"/>
            <w:tcBorders>
              <w:top w:val="single" w:sz="8" w:space="0" w:color="auto"/>
              <w:left w:val="single" w:sz="8" w:space="0" w:color="auto"/>
              <w:bottom w:val="single" w:sz="8" w:space="0" w:color="auto"/>
              <w:right w:val="single" w:sz="8" w:space="0" w:color="auto"/>
            </w:tcBorders>
            <w:shd w:val="clear" w:color="auto" w:fill="auto"/>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ЦСР</w:t>
            </w:r>
          </w:p>
        </w:tc>
        <w:tc>
          <w:tcPr>
            <w:tcW w:w="340" w:type="dxa"/>
            <w:vMerge w:val="restart"/>
            <w:tcBorders>
              <w:top w:val="single" w:sz="8" w:space="0" w:color="auto"/>
              <w:left w:val="single" w:sz="8" w:space="0" w:color="auto"/>
              <w:bottom w:val="single" w:sz="8" w:space="0" w:color="auto"/>
              <w:right w:val="single" w:sz="8" w:space="0" w:color="auto"/>
            </w:tcBorders>
            <w:shd w:val="clear" w:color="auto" w:fill="auto"/>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ВР</w:t>
            </w:r>
          </w:p>
        </w:tc>
        <w:tc>
          <w:tcPr>
            <w:tcW w:w="300" w:type="dxa"/>
            <w:vMerge w:val="restart"/>
            <w:tcBorders>
              <w:top w:val="single" w:sz="8" w:space="0" w:color="auto"/>
              <w:left w:val="single" w:sz="8" w:space="0" w:color="auto"/>
              <w:bottom w:val="single" w:sz="8" w:space="0" w:color="auto"/>
              <w:right w:val="single" w:sz="8" w:space="0" w:color="auto"/>
            </w:tcBorders>
            <w:shd w:val="clear" w:color="auto" w:fill="auto"/>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РЗ</w:t>
            </w:r>
          </w:p>
        </w:tc>
        <w:tc>
          <w:tcPr>
            <w:tcW w:w="340" w:type="dxa"/>
            <w:vMerge w:val="restart"/>
            <w:tcBorders>
              <w:top w:val="single" w:sz="8" w:space="0" w:color="auto"/>
              <w:left w:val="single" w:sz="8" w:space="0" w:color="auto"/>
              <w:bottom w:val="single" w:sz="8" w:space="0" w:color="auto"/>
              <w:right w:val="single" w:sz="8" w:space="0" w:color="auto"/>
            </w:tcBorders>
            <w:shd w:val="clear" w:color="auto" w:fill="auto"/>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ПР</w:t>
            </w:r>
          </w:p>
        </w:tc>
        <w:tc>
          <w:tcPr>
            <w:tcW w:w="840" w:type="dxa"/>
            <w:tcBorders>
              <w:top w:val="single" w:sz="8" w:space="0" w:color="auto"/>
              <w:left w:val="single" w:sz="8" w:space="0" w:color="auto"/>
              <w:bottom w:val="nil"/>
              <w:right w:val="single" w:sz="8"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Сумма</w:t>
            </w:r>
          </w:p>
        </w:tc>
        <w:tc>
          <w:tcPr>
            <w:tcW w:w="920" w:type="dxa"/>
            <w:tcBorders>
              <w:top w:val="single" w:sz="8" w:space="0" w:color="auto"/>
              <w:left w:val="nil"/>
              <w:bottom w:val="nil"/>
              <w:right w:val="single" w:sz="8"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Сумма</w:t>
            </w:r>
          </w:p>
        </w:tc>
        <w:tc>
          <w:tcPr>
            <w:tcW w:w="1020" w:type="dxa"/>
            <w:tcBorders>
              <w:top w:val="single" w:sz="8" w:space="0" w:color="auto"/>
              <w:left w:val="nil"/>
              <w:bottom w:val="nil"/>
              <w:right w:val="single" w:sz="8"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Сумма</w:t>
            </w:r>
          </w:p>
        </w:tc>
      </w:tr>
      <w:tr w:rsidR="0098698E" w:rsidRPr="0098698E" w:rsidTr="0098698E">
        <w:trPr>
          <w:trHeight w:val="300"/>
        </w:trPr>
        <w:tc>
          <w:tcPr>
            <w:tcW w:w="4160" w:type="dxa"/>
            <w:vMerge/>
            <w:tcBorders>
              <w:top w:val="single" w:sz="8" w:space="0" w:color="auto"/>
              <w:left w:val="single" w:sz="8" w:space="0" w:color="auto"/>
              <w:bottom w:val="single" w:sz="8" w:space="0" w:color="auto"/>
              <w:right w:val="single" w:sz="8" w:space="0" w:color="auto"/>
            </w:tcBorders>
            <w:vAlign w:val="center"/>
            <w:hideMark/>
          </w:tcPr>
          <w:p w:rsidR="0098698E" w:rsidRPr="0098698E" w:rsidRDefault="0098698E" w:rsidP="0098698E">
            <w:pPr>
              <w:spacing w:after="0" w:line="240" w:lineRule="auto"/>
              <w:rPr>
                <w:rFonts w:ascii="Arial" w:eastAsia="Times New Roman" w:hAnsi="Arial" w:cs="Arial"/>
                <w:b/>
                <w:bCs/>
                <w:color w:val="000000"/>
                <w:sz w:val="16"/>
                <w:szCs w:val="16"/>
              </w:rPr>
            </w:pPr>
          </w:p>
        </w:tc>
        <w:tc>
          <w:tcPr>
            <w:tcW w:w="1060" w:type="dxa"/>
            <w:vMerge/>
            <w:tcBorders>
              <w:top w:val="single" w:sz="8" w:space="0" w:color="auto"/>
              <w:left w:val="single" w:sz="8" w:space="0" w:color="auto"/>
              <w:bottom w:val="single" w:sz="8" w:space="0" w:color="auto"/>
              <w:right w:val="single" w:sz="8" w:space="0" w:color="auto"/>
            </w:tcBorders>
            <w:vAlign w:val="center"/>
            <w:hideMark/>
          </w:tcPr>
          <w:p w:rsidR="0098698E" w:rsidRPr="0098698E" w:rsidRDefault="0098698E" w:rsidP="0098698E">
            <w:pPr>
              <w:spacing w:after="0" w:line="240" w:lineRule="auto"/>
              <w:rPr>
                <w:rFonts w:ascii="Arial" w:eastAsia="Times New Roman" w:hAnsi="Arial" w:cs="Arial"/>
                <w:b/>
                <w:bCs/>
                <w:color w:val="000000"/>
                <w:sz w:val="16"/>
                <w:szCs w:val="16"/>
              </w:rPr>
            </w:pPr>
          </w:p>
        </w:tc>
        <w:tc>
          <w:tcPr>
            <w:tcW w:w="340" w:type="dxa"/>
            <w:vMerge/>
            <w:tcBorders>
              <w:top w:val="single" w:sz="8" w:space="0" w:color="auto"/>
              <w:left w:val="single" w:sz="8" w:space="0" w:color="auto"/>
              <w:bottom w:val="single" w:sz="8" w:space="0" w:color="auto"/>
              <w:right w:val="single" w:sz="8" w:space="0" w:color="auto"/>
            </w:tcBorders>
            <w:vAlign w:val="center"/>
            <w:hideMark/>
          </w:tcPr>
          <w:p w:rsidR="0098698E" w:rsidRPr="0098698E" w:rsidRDefault="0098698E" w:rsidP="0098698E">
            <w:pPr>
              <w:spacing w:after="0" w:line="240" w:lineRule="auto"/>
              <w:rPr>
                <w:rFonts w:ascii="Arial" w:eastAsia="Times New Roman" w:hAnsi="Arial" w:cs="Arial"/>
                <w:b/>
                <w:bCs/>
                <w:color w:val="000000"/>
                <w:sz w:val="16"/>
                <w:szCs w:val="16"/>
              </w:rPr>
            </w:pPr>
          </w:p>
        </w:tc>
        <w:tc>
          <w:tcPr>
            <w:tcW w:w="300" w:type="dxa"/>
            <w:vMerge/>
            <w:tcBorders>
              <w:top w:val="single" w:sz="8" w:space="0" w:color="auto"/>
              <w:left w:val="single" w:sz="8" w:space="0" w:color="auto"/>
              <w:bottom w:val="single" w:sz="8" w:space="0" w:color="auto"/>
              <w:right w:val="single" w:sz="8" w:space="0" w:color="auto"/>
            </w:tcBorders>
            <w:vAlign w:val="center"/>
            <w:hideMark/>
          </w:tcPr>
          <w:p w:rsidR="0098698E" w:rsidRPr="0098698E" w:rsidRDefault="0098698E" w:rsidP="0098698E">
            <w:pPr>
              <w:spacing w:after="0" w:line="240" w:lineRule="auto"/>
              <w:rPr>
                <w:rFonts w:ascii="Arial" w:eastAsia="Times New Roman" w:hAnsi="Arial" w:cs="Arial"/>
                <w:b/>
                <w:bCs/>
                <w:color w:val="000000"/>
                <w:sz w:val="16"/>
                <w:szCs w:val="16"/>
              </w:rPr>
            </w:pPr>
          </w:p>
        </w:tc>
        <w:tc>
          <w:tcPr>
            <w:tcW w:w="340" w:type="dxa"/>
            <w:vMerge/>
            <w:tcBorders>
              <w:top w:val="single" w:sz="8" w:space="0" w:color="auto"/>
              <w:left w:val="single" w:sz="8" w:space="0" w:color="auto"/>
              <w:bottom w:val="single" w:sz="8" w:space="0" w:color="auto"/>
              <w:right w:val="single" w:sz="8" w:space="0" w:color="auto"/>
            </w:tcBorders>
            <w:vAlign w:val="center"/>
            <w:hideMark/>
          </w:tcPr>
          <w:p w:rsidR="0098698E" w:rsidRPr="0098698E" w:rsidRDefault="0098698E" w:rsidP="0098698E">
            <w:pPr>
              <w:spacing w:after="0" w:line="240" w:lineRule="auto"/>
              <w:rPr>
                <w:rFonts w:ascii="Arial" w:eastAsia="Times New Roman" w:hAnsi="Arial" w:cs="Arial"/>
                <w:b/>
                <w:bCs/>
                <w:color w:val="000000"/>
                <w:sz w:val="16"/>
                <w:szCs w:val="16"/>
              </w:rPr>
            </w:pPr>
          </w:p>
        </w:tc>
        <w:tc>
          <w:tcPr>
            <w:tcW w:w="840"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2025 год</w:t>
            </w:r>
          </w:p>
        </w:tc>
        <w:tc>
          <w:tcPr>
            <w:tcW w:w="920" w:type="dxa"/>
            <w:tcBorders>
              <w:top w:val="single" w:sz="8" w:space="0" w:color="auto"/>
              <w:left w:val="nil"/>
              <w:bottom w:val="single" w:sz="8" w:space="0" w:color="auto"/>
              <w:right w:val="single" w:sz="8"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2026 год</w:t>
            </w:r>
          </w:p>
        </w:tc>
        <w:tc>
          <w:tcPr>
            <w:tcW w:w="1020" w:type="dxa"/>
            <w:tcBorders>
              <w:top w:val="single" w:sz="8" w:space="0" w:color="auto"/>
              <w:left w:val="nil"/>
              <w:bottom w:val="single" w:sz="8" w:space="0" w:color="auto"/>
              <w:right w:val="single" w:sz="8"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2027 год</w:t>
            </w:r>
          </w:p>
        </w:tc>
      </w:tr>
      <w:tr w:rsidR="0098698E" w:rsidRPr="0098698E" w:rsidTr="0098698E">
        <w:trPr>
          <w:trHeight w:val="300"/>
        </w:trPr>
        <w:tc>
          <w:tcPr>
            <w:tcW w:w="4160" w:type="dxa"/>
            <w:tcBorders>
              <w:top w:val="single" w:sz="8" w:space="0" w:color="auto"/>
              <w:left w:val="single" w:sz="8" w:space="0" w:color="auto"/>
              <w:bottom w:val="single" w:sz="8" w:space="0" w:color="auto"/>
              <w:right w:val="nil"/>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1</w:t>
            </w:r>
          </w:p>
        </w:tc>
        <w:tc>
          <w:tcPr>
            <w:tcW w:w="1060"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2</w:t>
            </w:r>
          </w:p>
        </w:tc>
        <w:tc>
          <w:tcPr>
            <w:tcW w:w="340" w:type="dxa"/>
            <w:tcBorders>
              <w:top w:val="single" w:sz="8" w:space="0" w:color="auto"/>
              <w:left w:val="nil"/>
              <w:bottom w:val="single" w:sz="8" w:space="0" w:color="auto"/>
              <w:right w:val="single" w:sz="8"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3</w:t>
            </w:r>
          </w:p>
        </w:tc>
        <w:tc>
          <w:tcPr>
            <w:tcW w:w="300" w:type="dxa"/>
            <w:tcBorders>
              <w:top w:val="single" w:sz="8" w:space="0" w:color="auto"/>
              <w:left w:val="nil"/>
              <w:bottom w:val="single" w:sz="8" w:space="0" w:color="auto"/>
              <w:right w:val="single" w:sz="8"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4</w:t>
            </w:r>
          </w:p>
        </w:tc>
        <w:tc>
          <w:tcPr>
            <w:tcW w:w="340" w:type="dxa"/>
            <w:tcBorders>
              <w:top w:val="single" w:sz="8" w:space="0" w:color="auto"/>
              <w:left w:val="nil"/>
              <w:bottom w:val="single" w:sz="8" w:space="0" w:color="auto"/>
              <w:right w:val="single" w:sz="8"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5</w:t>
            </w:r>
          </w:p>
        </w:tc>
        <w:tc>
          <w:tcPr>
            <w:tcW w:w="840" w:type="dxa"/>
            <w:tcBorders>
              <w:top w:val="nil"/>
              <w:left w:val="nil"/>
              <w:bottom w:val="single" w:sz="8" w:space="0" w:color="auto"/>
              <w:right w:val="single" w:sz="8" w:space="0" w:color="auto"/>
            </w:tcBorders>
            <w:shd w:val="clear" w:color="auto" w:fill="auto"/>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6</w:t>
            </w:r>
          </w:p>
        </w:tc>
        <w:tc>
          <w:tcPr>
            <w:tcW w:w="920" w:type="dxa"/>
            <w:tcBorders>
              <w:top w:val="nil"/>
              <w:left w:val="nil"/>
              <w:bottom w:val="single" w:sz="8" w:space="0" w:color="auto"/>
              <w:right w:val="single" w:sz="8" w:space="0" w:color="auto"/>
            </w:tcBorders>
            <w:shd w:val="clear" w:color="auto" w:fill="auto"/>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7</w:t>
            </w:r>
          </w:p>
        </w:tc>
        <w:tc>
          <w:tcPr>
            <w:tcW w:w="1020" w:type="dxa"/>
            <w:tcBorders>
              <w:top w:val="nil"/>
              <w:left w:val="nil"/>
              <w:bottom w:val="single" w:sz="8" w:space="0" w:color="auto"/>
              <w:right w:val="single" w:sz="8" w:space="0" w:color="auto"/>
            </w:tcBorders>
            <w:shd w:val="clear" w:color="auto" w:fill="auto"/>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8</w:t>
            </w:r>
          </w:p>
        </w:tc>
      </w:tr>
      <w:tr w:rsidR="0098698E" w:rsidRPr="0098698E" w:rsidTr="0098698E">
        <w:trPr>
          <w:trHeight w:val="9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Муниципальная целевая программа "Развитие субъектов малого и среднего предпринимательства в Верх-Урюмском сельсовете на 2025-2027 года"</w:t>
            </w:r>
          </w:p>
        </w:tc>
        <w:tc>
          <w:tcPr>
            <w:tcW w:w="106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1000000000</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 </w:t>
            </w:r>
          </w:p>
        </w:tc>
        <w:tc>
          <w:tcPr>
            <w:tcW w:w="3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 </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 </w:t>
            </w:r>
          </w:p>
        </w:tc>
        <w:tc>
          <w:tcPr>
            <w:tcW w:w="84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3,0</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3,0</w:t>
            </w:r>
          </w:p>
        </w:tc>
        <w:tc>
          <w:tcPr>
            <w:tcW w:w="10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3,0</w:t>
            </w:r>
          </w:p>
        </w:tc>
      </w:tr>
      <w:tr w:rsidR="0098698E" w:rsidRPr="0098698E" w:rsidTr="0098698E">
        <w:trPr>
          <w:trHeight w:val="9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Муниципальная целевая программа "Развитие субъектов малого и среднего предпринимательства в Верх-Урюмском сельсовете на 2025-2027 года"</w:t>
            </w:r>
          </w:p>
        </w:tc>
        <w:tc>
          <w:tcPr>
            <w:tcW w:w="106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1000010001</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 </w:t>
            </w:r>
          </w:p>
        </w:tc>
        <w:tc>
          <w:tcPr>
            <w:tcW w:w="3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 </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 </w:t>
            </w:r>
          </w:p>
        </w:tc>
        <w:tc>
          <w:tcPr>
            <w:tcW w:w="84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3,0</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3,0</w:t>
            </w:r>
          </w:p>
        </w:tc>
        <w:tc>
          <w:tcPr>
            <w:tcW w:w="10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3,0</w:t>
            </w:r>
          </w:p>
        </w:tc>
      </w:tr>
      <w:tr w:rsidR="0098698E" w:rsidRPr="0098698E" w:rsidTr="0098698E">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6"/>
                <w:szCs w:val="16"/>
              </w:rPr>
            </w:pPr>
            <w:r w:rsidRPr="0098698E">
              <w:rPr>
                <w:rFonts w:ascii="Arial" w:eastAsia="Times New Roman" w:hAnsi="Arial" w:cs="Arial"/>
                <w:color w:val="000000"/>
                <w:sz w:val="16"/>
                <w:szCs w:val="16"/>
              </w:rPr>
              <w:t>Иные бюджетные ассигнования</w:t>
            </w:r>
          </w:p>
        </w:tc>
        <w:tc>
          <w:tcPr>
            <w:tcW w:w="106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1000010001</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800</w:t>
            </w:r>
          </w:p>
        </w:tc>
        <w:tc>
          <w:tcPr>
            <w:tcW w:w="3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 </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 </w:t>
            </w:r>
          </w:p>
        </w:tc>
        <w:tc>
          <w:tcPr>
            <w:tcW w:w="84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3,0</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3,0</w:t>
            </w:r>
          </w:p>
        </w:tc>
        <w:tc>
          <w:tcPr>
            <w:tcW w:w="10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3,0</w:t>
            </w:r>
          </w:p>
        </w:tc>
      </w:tr>
      <w:tr w:rsidR="0098698E" w:rsidRPr="0098698E" w:rsidTr="0098698E">
        <w:trPr>
          <w:trHeight w:val="9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6"/>
                <w:szCs w:val="16"/>
              </w:rPr>
            </w:pPr>
            <w:r w:rsidRPr="0098698E">
              <w:rPr>
                <w:rFonts w:ascii="Arial" w:eastAsia="Times New Roman" w:hAnsi="Arial" w:cs="Arial"/>
                <w:color w:val="000000"/>
                <w:sz w:val="16"/>
                <w:szCs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06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1000010001</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810</w:t>
            </w:r>
          </w:p>
        </w:tc>
        <w:tc>
          <w:tcPr>
            <w:tcW w:w="3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04</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12</w:t>
            </w:r>
          </w:p>
        </w:tc>
        <w:tc>
          <w:tcPr>
            <w:tcW w:w="84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3,0</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3,0</w:t>
            </w:r>
          </w:p>
        </w:tc>
        <w:tc>
          <w:tcPr>
            <w:tcW w:w="10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3,0</w:t>
            </w:r>
          </w:p>
        </w:tc>
      </w:tr>
      <w:tr w:rsidR="0098698E" w:rsidRPr="0098698E" w:rsidTr="0098698E">
        <w:trPr>
          <w:trHeight w:val="45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Непрограммное направление бюджета Верх-Урюмского сельсовета</w:t>
            </w:r>
          </w:p>
        </w:tc>
        <w:tc>
          <w:tcPr>
            <w:tcW w:w="106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9900000000</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 </w:t>
            </w:r>
          </w:p>
        </w:tc>
        <w:tc>
          <w:tcPr>
            <w:tcW w:w="3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 </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 </w:t>
            </w:r>
          </w:p>
        </w:tc>
        <w:tc>
          <w:tcPr>
            <w:tcW w:w="84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16 299,1</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5 506,7</w:t>
            </w:r>
          </w:p>
        </w:tc>
        <w:tc>
          <w:tcPr>
            <w:tcW w:w="10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6 533,0</w:t>
            </w:r>
          </w:p>
        </w:tc>
      </w:tr>
      <w:tr w:rsidR="0098698E" w:rsidRPr="0098698E" w:rsidTr="0098698E">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Глава муниципального образования</w:t>
            </w:r>
          </w:p>
        </w:tc>
        <w:tc>
          <w:tcPr>
            <w:tcW w:w="106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9900000011</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 </w:t>
            </w:r>
          </w:p>
        </w:tc>
        <w:tc>
          <w:tcPr>
            <w:tcW w:w="3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 </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 </w:t>
            </w:r>
          </w:p>
        </w:tc>
        <w:tc>
          <w:tcPr>
            <w:tcW w:w="84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0,0</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1 322,7</w:t>
            </w:r>
          </w:p>
        </w:tc>
        <w:tc>
          <w:tcPr>
            <w:tcW w:w="10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1 322,7</w:t>
            </w:r>
          </w:p>
        </w:tc>
      </w:tr>
      <w:tr w:rsidR="0098698E" w:rsidRPr="0098698E" w:rsidTr="0098698E">
        <w:trPr>
          <w:trHeight w:val="112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6"/>
                <w:szCs w:val="16"/>
              </w:rPr>
            </w:pPr>
            <w:r w:rsidRPr="0098698E">
              <w:rPr>
                <w:rFonts w:ascii="Arial" w:eastAsia="Times New Roman" w:hAnsi="Arial" w:cs="Arial"/>
                <w:color w:val="000000"/>
                <w:sz w:val="16"/>
                <w:szCs w:val="16"/>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6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9900000011</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100</w:t>
            </w:r>
          </w:p>
        </w:tc>
        <w:tc>
          <w:tcPr>
            <w:tcW w:w="3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 </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 </w:t>
            </w:r>
          </w:p>
        </w:tc>
        <w:tc>
          <w:tcPr>
            <w:tcW w:w="84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0,0</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1 322,7</w:t>
            </w:r>
          </w:p>
        </w:tc>
        <w:tc>
          <w:tcPr>
            <w:tcW w:w="10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1 322,7</w:t>
            </w:r>
          </w:p>
        </w:tc>
      </w:tr>
      <w:tr w:rsidR="0098698E" w:rsidRPr="0098698E" w:rsidTr="0098698E">
        <w:trPr>
          <w:trHeight w:val="45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6"/>
                <w:szCs w:val="16"/>
              </w:rPr>
            </w:pPr>
            <w:r w:rsidRPr="0098698E">
              <w:rPr>
                <w:rFonts w:ascii="Arial" w:eastAsia="Times New Roman" w:hAnsi="Arial" w:cs="Arial"/>
                <w:color w:val="000000"/>
                <w:sz w:val="16"/>
                <w:szCs w:val="16"/>
              </w:rPr>
              <w:t>Расходы на выплаты персоналу государственных (муниципальных) органов</w:t>
            </w:r>
          </w:p>
        </w:tc>
        <w:tc>
          <w:tcPr>
            <w:tcW w:w="106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9900000011</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120</w:t>
            </w:r>
          </w:p>
        </w:tc>
        <w:tc>
          <w:tcPr>
            <w:tcW w:w="3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01</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02</w:t>
            </w:r>
          </w:p>
        </w:tc>
        <w:tc>
          <w:tcPr>
            <w:tcW w:w="84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0,0</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1 322,7</w:t>
            </w:r>
          </w:p>
        </w:tc>
        <w:tc>
          <w:tcPr>
            <w:tcW w:w="10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1 322,7</w:t>
            </w:r>
          </w:p>
        </w:tc>
      </w:tr>
      <w:tr w:rsidR="0098698E" w:rsidRPr="0098698E" w:rsidTr="0098698E">
        <w:trPr>
          <w:trHeight w:val="45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Финансовое обеспечение функций органов местного самоуправления</w:t>
            </w:r>
          </w:p>
        </w:tc>
        <w:tc>
          <w:tcPr>
            <w:tcW w:w="106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9900000013</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 </w:t>
            </w:r>
          </w:p>
        </w:tc>
        <w:tc>
          <w:tcPr>
            <w:tcW w:w="3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 </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 </w:t>
            </w:r>
          </w:p>
        </w:tc>
        <w:tc>
          <w:tcPr>
            <w:tcW w:w="84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2 001,5</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1 166,7</w:t>
            </w:r>
          </w:p>
        </w:tc>
        <w:tc>
          <w:tcPr>
            <w:tcW w:w="10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1 166,7</w:t>
            </w:r>
          </w:p>
        </w:tc>
      </w:tr>
      <w:tr w:rsidR="0098698E" w:rsidRPr="0098698E" w:rsidTr="0098698E">
        <w:trPr>
          <w:trHeight w:val="112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6"/>
                <w:szCs w:val="16"/>
              </w:rPr>
            </w:pPr>
            <w:r w:rsidRPr="0098698E">
              <w:rPr>
                <w:rFonts w:ascii="Arial" w:eastAsia="Times New Roman" w:hAnsi="Arial" w:cs="Arial"/>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6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9900000013</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100</w:t>
            </w:r>
          </w:p>
        </w:tc>
        <w:tc>
          <w:tcPr>
            <w:tcW w:w="3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 </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 </w:t>
            </w:r>
          </w:p>
        </w:tc>
        <w:tc>
          <w:tcPr>
            <w:tcW w:w="84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1 358,2</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1 166,7</w:t>
            </w:r>
          </w:p>
        </w:tc>
        <w:tc>
          <w:tcPr>
            <w:tcW w:w="10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1 166,7</w:t>
            </w:r>
          </w:p>
        </w:tc>
      </w:tr>
      <w:tr w:rsidR="0098698E" w:rsidRPr="0098698E" w:rsidTr="0098698E">
        <w:trPr>
          <w:trHeight w:val="45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6"/>
                <w:szCs w:val="16"/>
              </w:rPr>
            </w:pPr>
            <w:r w:rsidRPr="0098698E">
              <w:rPr>
                <w:rFonts w:ascii="Arial" w:eastAsia="Times New Roman" w:hAnsi="Arial" w:cs="Arial"/>
                <w:color w:val="000000"/>
                <w:sz w:val="16"/>
                <w:szCs w:val="16"/>
              </w:rPr>
              <w:t>Расходы на выплаты персоналу государственных (муниципальных) органов</w:t>
            </w:r>
          </w:p>
        </w:tc>
        <w:tc>
          <w:tcPr>
            <w:tcW w:w="106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9900000013</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120</w:t>
            </w:r>
          </w:p>
        </w:tc>
        <w:tc>
          <w:tcPr>
            <w:tcW w:w="3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01</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04</w:t>
            </w:r>
          </w:p>
        </w:tc>
        <w:tc>
          <w:tcPr>
            <w:tcW w:w="84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1 358,2</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1 166,7</w:t>
            </w:r>
          </w:p>
        </w:tc>
        <w:tc>
          <w:tcPr>
            <w:tcW w:w="10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1 166,7</w:t>
            </w:r>
          </w:p>
        </w:tc>
      </w:tr>
      <w:tr w:rsidR="0098698E" w:rsidRPr="0098698E" w:rsidTr="0098698E">
        <w:trPr>
          <w:trHeight w:val="45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6"/>
                <w:szCs w:val="16"/>
              </w:rPr>
            </w:pPr>
            <w:r w:rsidRPr="0098698E">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106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9900000013</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200</w:t>
            </w:r>
          </w:p>
        </w:tc>
        <w:tc>
          <w:tcPr>
            <w:tcW w:w="3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 </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 </w:t>
            </w:r>
          </w:p>
        </w:tc>
        <w:tc>
          <w:tcPr>
            <w:tcW w:w="84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640,8</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0,0</w:t>
            </w:r>
          </w:p>
        </w:tc>
        <w:tc>
          <w:tcPr>
            <w:tcW w:w="10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0,0</w:t>
            </w:r>
          </w:p>
        </w:tc>
      </w:tr>
      <w:tr w:rsidR="0098698E" w:rsidRPr="0098698E" w:rsidTr="0098698E">
        <w:trPr>
          <w:trHeight w:val="67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6"/>
                <w:szCs w:val="16"/>
              </w:rPr>
            </w:pPr>
            <w:r w:rsidRPr="0098698E">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106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9900000013</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240</w:t>
            </w:r>
          </w:p>
        </w:tc>
        <w:tc>
          <w:tcPr>
            <w:tcW w:w="3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01</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04</w:t>
            </w:r>
          </w:p>
        </w:tc>
        <w:tc>
          <w:tcPr>
            <w:tcW w:w="84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640,8</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0,0</w:t>
            </w:r>
          </w:p>
        </w:tc>
        <w:tc>
          <w:tcPr>
            <w:tcW w:w="10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0,0</w:t>
            </w:r>
          </w:p>
        </w:tc>
      </w:tr>
      <w:tr w:rsidR="0098698E" w:rsidRPr="0098698E" w:rsidTr="0098698E">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6"/>
                <w:szCs w:val="16"/>
              </w:rPr>
            </w:pPr>
            <w:r w:rsidRPr="0098698E">
              <w:rPr>
                <w:rFonts w:ascii="Arial" w:eastAsia="Times New Roman" w:hAnsi="Arial" w:cs="Arial"/>
                <w:color w:val="000000"/>
                <w:sz w:val="16"/>
                <w:szCs w:val="16"/>
              </w:rPr>
              <w:t>Иные бюджетные ассигнования</w:t>
            </w:r>
          </w:p>
        </w:tc>
        <w:tc>
          <w:tcPr>
            <w:tcW w:w="106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9900000013</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800</w:t>
            </w:r>
          </w:p>
        </w:tc>
        <w:tc>
          <w:tcPr>
            <w:tcW w:w="3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 </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 </w:t>
            </w:r>
          </w:p>
        </w:tc>
        <w:tc>
          <w:tcPr>
            <w:tcW w:w="84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2,5</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0,0</w:t>
            </w:r>
          </w:p>
        </w:tc>
        <w:tc>
          <w:tcPr>
            <w:tcW w:w="10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0,0</w:t>
            </w:r>
          </w:p>
        </w:tc>
      </w:tr>
      <w:tr w:rsidR="0098698E" w:rsidRPr="0098698E" w:rsidTr="0098698E">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6"/>
                <w:szCs w:val="16"/>
              </w:rPr>
            </w:pPr>
            <w:r w:rsidRPr="0098698E">
              <w:rPr>
                <w:rFonts w:ascii="Arial" w:eastAsia="Times New Roman" w:hAnsi="Arial" w:cs="Arial"/>
                <w:color w:val="000000"/>
                <w:sz w:val="16"/>
                <w:szCs w:val="16"/>
              </w:rPr>
              <w:t>Уплата налогов, сборов и иных платежей</w:t>
            </w:r>
          </w:p>
        </w:tc>
        <w:tc>
          <w:tcPr>
            <w:tcW w:w="106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9900000013</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850</w:t>
            </w:r>
          </w:p>
        </w:tc>
        <w:tc>
          <w:tcPr>
            <w:tcW w:w="3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01</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04</w:t>
            </w:r>
          </w:p>
        </w:tc>
        <w:tc>
          <w:tcPr>
            <w:tcW w:w="84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2,5</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0,0</w:t>
            </w:r>
          </w:p>
        </w:tc>
        <w:tc>
          <w:tcPr>
            <w:tcW w:w="10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0,0</w:t>
            </w:r>
          </w:p>
        </w:tc>
      </w:tr>
      <w:tr w:rsidR="0098698E" w:rsidRPr="0098698E" w:rsidTr="0098698E">
        <w:trPr>
          <w:trHeight w:val="45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Осуществление переданных полномочий контрольно-счетных органов поселений</w:t>
            </w:r>
          </w:p>
        </w:tc>
        <w:tc>
          <w:tcPr>
            <w:tcW w:w="106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9900000015</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 </w:t>
            </w:r>
          </w:p>
        </w:tc>
        <w:tc>
          <w:tcPr>
            <w:tcW w:w="3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 </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 </w:t>
            </w:r>
          </w:p>
        </w:tc>
        <w:tc>
          <w:tcPr>
            <w:tcW w:w="84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27,0</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27,0</w:t>
            </w:r>
          </w:p>
        </w:tc>
        <w:tc>
          <w:tcPr>
            <w:tcW w:w="10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27,0</w:t>
            </w:r>
          </w:p>
        </w:tc>
      </w:tr>
      <w:tr w:rsidR="0098698E" w:rsidRPr="0098698E" w:rsidTr="0098698E">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6"/>
                <w:szCs w:val="16"/>
              </w:rPr>
            </w:pPr>
            <w:r w:rsidRPr="0098698E">
              <w:rPr>
                <w:rFonts w:ascii="Arial" w:eastAsia="Times New Roman" w:hAnsi="Arial" w:cs="Arial"/>
                <w:color w:val="000000"/>
                <w:sz w:val="16"/>
                <w:szCs w:val="16"/>
              </w:rPr>
              <w:t>Межбюджетные трансферты</w:t>
            </w:r>
          </w:p>
        </w:tc>
        <w:tc>
          <w:tcPr>
            <w:tcW w:w="106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9900000015</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500</w:t>
            </w:r>
          </w:p>
        </w:tc>
        <w:tc>
          <w:tcPr>
            <w:tcW w:w="3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 </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 </w:t>
            </w:r>
          </w:p>
        </w:tc>
        <w:tc>
          <w:tcPr>
            <w:tcW w:w="84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27,0</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27,0</w:t>
            </w:r>
          </w:p>
        </w:tc>
        <w:tc>
          <w:tcPr>
            <w:tcW w:w="10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27,0</w:t>
            </w:r>
          </w:p>
        </w:tc>
      </w:tr>
      <w:tr w:rsidR="0098698E" w:rsidRPr="0098698E" w:rsidTr="0098698E">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6"/>
                <w:szCs w:val="16"/>
              </w:rPr>
            </w:pPr>
            <w:r w:rsidRPr="0098698E">
              <w:rPr>
                <w:rFonts w:ascii="Arial" w:eastAsia="Times New Roman" w:hAnsi="Arial" w:cs="Arial"/>
                <w:color w:val="000000"/>
                <w:sz w:val="16"/>
                <w:szCs w:val="16"/>
              </w:rPr>
              <w:t>Иные межбюджетные трансферты</w:t>
            </w:r>
          </w:p>
        </w:tc>
        <w:tc>
          <w:tcPr>
            <w:tcW w:w="106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9900000015</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540</w:t>
            </w:r>
          </w:p>
        </w:tc>
        <w:tc>
          <w:tcPr>
            <w:tcW w:w="3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01</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06</w:t>
            </w:r>
          </w:p>
        </w:tc>
        <w:tc>
          <w:tcPr>
            <w:tcW w:w="84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27,0</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27,0</w:t>
            </w:r>
          </w:p>
        </w:tc>
        <w:tc>
          <w:tcPr>
            <w:tcW w:w="10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27,0</w:t>
            </w:r>
          </w:p>
        </w:tc>
      </w:tr>
      <w:tr w:rsidR="0098698E" w:rsidRPr="0098698E" w:rsidTr="0098698E">
        <w:trPr>
          <w:trHeight w:val="45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Выполнение других обязательств муниципального образования</w:t>
            </w:r>
          </w:p>
        </w:tc>
        <w:tc>
          <w:tcPr>
            <w:tcW w:w="106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9900000020</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 </w:t>
            </w:r>
          </w:p>
        </w:tc>
        <w:tc>
          <w:tcPr>
            <w:tcW w:w="3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 </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 </w:t>
            </w:r>
          </w:p>
        </w:tc>
        <w:tc>
          <w:tcPr>
            <w:tcW w:w="84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20,0</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0,0</w:t>
            </w:r>
          </w:p>
        </w:tc>
        <w:tc>
          <w:tcPr>
            <w:tcW w:w="10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0,0</w:t>
            </w:r>
          </w:p>
        </w:tc>
      </w:tr>
      <w:tr w:rsidR="0098698E" w:rsidRPr="0098698E" w:rsidTr="0098698E">
        <w:trPr>
          <w:trHeight w:val="45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6"/>
                <w:szCs w:val="16"/>
              </w:rPr>
            </w:pPr>
            <w:r w:rsidRPr="0098698E">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106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9900000020</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200</w:t>
            </w:r>
          </w:p>
        </w:tc>
        <w:tc>
          <w:tcPr>
            <w:tcW w:w="3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 </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 </w:t>
            </w:r>
          </w:p>
        </w:tc>
        <w:tc>
          <w:tcPr>
            <w:tcW w:w="84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10,0</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0,0</w:t>
            </w:r>
          </w:p>
        </w:tc>
        <w:tc>
          <w:tcPr>
            <w:tcW w:w="10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0,0</w:t>
            </w:r>
          </w:p>
        </w:tc>
      </w:tr>
      <w:tr w:rsidR="0098698E" w:rsidRPr="0098698E" w:rsidTr="0098698E">
        <w:trPr>
          <w:trHeight w:val="67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6"/>
                <w:szCs w:val="16"/>
              </w:rPr>
            </w:pPr>
            <w:r w:rsidRPr="0098698E">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106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9900000020</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240</w:t>
            </w:r>
          </w:p>
        </w:tc>
        <w:tc>
          <w:tcPr>
            <w:tcW w:w="3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01</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13</w:t>
            </w:r>
          </w:p>
        </w:tc>
        <w:tc>
          <w:tcPr>
            <w:tcW w:w="84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10,0</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0,0</w:t>
            </w:r>
          </w:p>
        </w:tc>
        <w:tc>
          <w:tcPr>
            <w:tcW w:w="10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0,0</w:t>
            </w:r>
          </w:p>
        </w:tc>
      </w:tr>
      <w:tr w:rsidR="0098698E" w:rsidRPr="0098698E" w:rsidTr="0098698E">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6"/>
                <w:szCs w:val="16"/>
              </w:rPr>
            </w:pPr>
            <w:r w:rsidRPr="0098698E">
              <w:rPr>
                <w:rFonts w:ascii="Arial" w:eastAsia="Times New Roman" w:hAnsi="Arial" w:cs="Arial"/>
                <w:color w:val="000000"/>
                <w:sz w:val="16"/>
                <w:szCs w:val="16"/>
              </w:rPr>
              <w:t>Иные бюджетные ассигнования</w:t>
            </w:r>
          </w:p>
        </w:tc>
        <w:tc>
          <w:tcPr>
            <w:tcW w:w="106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9900000020</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800</w:t>
            </w:r>
          </w:p>
        </w:tc>
        <w:tc>
          <w:tcPr>
            <w:tcW w:w="3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 </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 </w:t>
            </w:r>
          </w:p>
        </w:tc>
        <w:tc>
          <w:tcPr>
            <w:tcW w:w="84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10,0</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0,0</w:t>
            </w:r>
          </w:p>
        </w:tc>
        <w:tc>
          <w:tcPr>
            <w:tcW w:w="10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0,0</w:t>
            </w:r>
          </w:p>
        </w:tc>
      </w:tr>
      <w:tr w:rsidR="0098698E" w:rsidRPr="0098698E" w:rsidTr="0098698E">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6"/>
                <w:szCs w:val="16"/>
              </w:rPr>
            </w:pPr>
            <w:r w:rsidRPr="0098698E">
              <w:rPr>
                <w:rFonts w:ascii="Arial" w:eastAsia="Times New Roman" w:hAnsi="Arial" w:cs="Arial"/>
                <w:color w:val="000000"/>
                <w:sz w:val="16"/>
                <w:szCs w:val="16"/>
              </w:rPr>
              <w:t>Уплата налогов, сборов и иных платежей</w:t>
            </w:r>
          </w:p>
        </w:tc>
        <w:tc>
          <w:tcPr>
            <w:tcW w:w="106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9900000020</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850</w:t>
            </w:r>
          </w:p>
        </w:tc>
        <w:tc>
          <w:tcPr>
            <w:tcW w:w="3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01</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13</w:t>
            </w:r>
          </w:p>
        </w:tc>
        <w:tc>
          <w:tcPr>
            <w:tcW w:w="84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10,0</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0,0</w:t>
            </w:r>
          </w:p>
        </w:tc>
        <w:tc>
          <w:tcPr>
            <w:tcW w:w="10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0,0</w:t>
            </w:r>
          </w:p>
        </w:tc>
      </w:tr>
      <w:tr w:rsidR="0098698E" w:rsidRPr="0098698E" w:rsidTr="0098698E">
        <w:trPr>
          <w:trHeight w:val="67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Финансовое обеспечение военно-учетных работников органов местного самоуправления</w:t>
            </w:r>
          </w:p>
        </w:tc>
        <w:tc>
          <w:tcPr>
            <w:tcW w:w="106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9900000029</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 </w:t>
            </w:r>
          </w:p>
        </w:tc>
        <w:tc>
          <w:tcPr>
            <w:tcW w:w="3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 </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 </w:t>
            </w:r>
          </w:p>
        </w:tc>
        <w:tc>
          <w:tcPr>
            <w:tcW w:w="84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10,9</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0,0</w:t>
            </w:r>
          </w:p>
        </w:tc>
        <w:tc>
          <w:tcPr>
            <w:tcW w:w="10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0,0</w:t>
            </w:r>
          </w:p>
        </w:tc>
      </w:tr>
      <w:tr w:rsidR="0098698E" w:rsidRPr="0098698E" w:rsidTr="0098698E">
        <w:trPr>
          <w:trHeight w:val="112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6"/>
                <w:szCs w:val="16"/>
              </w:rPr>
            </w:pPr>
            <w:r w:rsidRPr="0098698E">
              <w:rPr>
                <w:rFonts w:ascii="Arial" w:eastAsia="Times New Roman" w:hAnsi="Arial" w:cs="Arial"/>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6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9900000029</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100</w:t>
            </w:r>
          </w:p>
        </w:tc>
        <w:tc>
          <w:tcPr>
            <w:tcW w:w="3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 </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 </w:t>
            </w:r>
          </w:p>
        </w:tc>
        <w:tc>
          <w:tcPr>
            <w:tcW w:w="84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10,9</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0,0</w:t>
            </w:r>
          </w:p>
        </w:tc>
        <w:tc>
          <w:tcPr>
            <w:tcW w:w="10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0,0</w:t>
            </w:r>
          </w:p>
        </w:tc>
      </w:tr>
      <w:tr w:rsidR="0098698E" w:rsidRPr="0098698E" w:rsidTr="0098698E">
        <w:trPr>
          <w:trHeight w:val="45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6"/>
                <w:szCs w:val="16"/>
              </w:rPr>
            </w:pPr>
            <w:r w:rsidRPr="0098698E">
              <w:rPr>
                <w:rFonts w:ascii="Arial" w:eastAsia="Times New Roman" w:hAnsi="Arial" w:cs="Arial"/>
                <w:color w:val="000000"/>
                <w:sz w:val="16"/>
                <w:szCs w:val="16"/>
              </w:rPr>
              <w:t>Расходы на выплаты персоналу государственных (муниципальных) органов</w:t>
            </w:r>
          </w:p>
        </w:tc>
        <w:tc>
          <w:tcPr>
            <w:tcW w:w="106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9900000029</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120</w:t>
            </w:r>
          </w:p>
        </w:tc>
        <w:tc>
          <w:tcPr>
            <w:tcW w:w="3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02</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03</w:t>
            </w:r>
          </w:p>
        </w:tc>
        <w:tc>
          <w:tcPr>
            <w:tcW w:w="84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10,9</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0,0</w:t>
            </w:r>
          </w:p>
        </w:tc>
        <w:tc>
          <w:tcPr>
            <w:tcW w:w="10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0,0</w:t>
            </w:r>
          </w:p>
        </w:tc>
      </w:tr>
      <w:tr w:rsidR="0098698E" w:rsidRPr="0098698E" w:rsidTr="0098698E">
        <w:trPr>
          <w:trHeight w:val="9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Предупреждение и ликвидация последствий чрезвычайных ситуаций и стихийных бедствий природного и техногенного характера</w:t>
            </w:r>
          </w:p>
        </w:tc>
        <w:tc>
          <w:tcPr>
            <w:tcW w:w="106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9900000031</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 </w:t>
            </w:r>
          </w:p>
        </w:tc>
        <w:tc>
          <w:tcPr>
            <w:tcW w:w="3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 </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 </w:t>
            </w:r>
          </w:p>
        </w:tc>
        <w:tc>
          <w:tcPr>
            <w:tcW w:w="84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15,0</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0,0</w:t>
            </w:r>
          </w:p>
        </w:tc>
        <w:tc>
          <w:tcPr>
            <w:tcW w:w="10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0,0</w:t>
            </w:r>
          </w:p>
        </w:tc>
      </w:tr>
      <w:tr w:rsidR="0098698E" w:rsidRPr="0098698E" w:rsidTr="0098698E">
        <w:trPr>
          <w:trHeight w:val="45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6"/>
                <w:szCs w:val="16"/>
              </w:rPr>
            </w:pPr>
            <w:r w:rsidRPr="0098698E">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106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9900000031</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200</w:t>
            </w:r>
          </w:p>
        </w:tc>
        <w:tc>
          <w:tcPr>
            <w:tcW w:w="3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 </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 </w:t>
            </w:r>
          </w:p>
        </w:tc>
        <w:tc>
          <w:tcPr>
            <w:tcW w:w="84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15,0</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0,0</w:t>
            </w:r>
          </w:p>
        </w:tc>
        <w:tc>
          <w:tcPr>
            <w:tcW w:w="10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0,0</w:t>
            </w:r>
          </w:p>
        </w:tc>
      </w:tr>
      <w:tr w:rsidR="0098698E" w:rsidRPr="0098698E" w:rsidTr="0098698E">
        <w:trPr>
          <w:trHeight w:val="67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6"/>
                <w:szCs w:val="16"/>
              </w:rPr>
            </w:pPr>
            <w:r w:rsidRPr="0098698E">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106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9900000031</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240</w:t>
            </w:r>
          </w:p>
        </w:tc>
        <w:tc>
          <w:tcPr>
            <w:tcW w:w="3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03</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10</w:t>
            </w:r>
          </w:p>
        </w:tc>
        <w:tc>
          <w:tcPr>
            <w:tcW w:w="84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15,0</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0,0</w:t>
            </w:r>
          </w:p>
        </w:tc>
        <w:tc>
          <w:tcPr>
            <w:tcW w:w="10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0,0</w:t>
            </w:r>
          </w:p>
        </w:tc>
      </w:tr>
      <w:tr w:rsidR="0098698E" w:rsidRPr="0098698E" w:rsidTr="0098698E">
        <w:trPr>
          <w:trHeight w:val="157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Реализация мероприятий для бесперебойного функционирования автономных дымовых пожарных извещателей, установленных в жилых помещениях, в которых проживают многодетные семьи, имеющих несовершеннолетних детей</w:t>
            </w:r>
          </w:p>
        </w:tc>
        <w:tc>
          <w:tcPr>
            <w:tcW w:w="106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9900000032</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 </w:t>
            </w:r>
          </w:p>
        </w:tc>
        <w:tc>
          <w:tcPr>
            <w:tcW w:w="3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 </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 </w:t>
            </w:r>
          </w:p>
        </w:tc>
        <w:tc>
          <w:tcPr>
            <w:tcW w:w="84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4,3</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0,0</w:t>
            </w:r>
          </w:p>
        </w:tc>
        <w:tc>
          <w:tcPr>
            <w:tcW w:w="10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0,0</w:t>
            </w:r>
          </w:p>
        </w:tc>
      </w:tr>
      <w:tr w:rsidR="0098698E" w:rsidRPr="0098698E" w:rsidTr="0098698E">
        <w:trPr>
          <w:trHeight w:val="45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6"/>
                <w:szCs w:val="16"/>
              </w:rPr>
            </w:pPr>
            <w:r w:rsidRPr="0098698E">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106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9900000032</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200</w:t>
            </w:r>
          </w:p>
        </w:tc>
        <w:tc>
          <w:tcPr>
            <w:tcW w:w="3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 </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 </w:t>
            </w:r>
          </w:p>
        </w:tc>
        <w:tc>
          <w:tcPr>
            <w:tcW w:w="84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4,3</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0,0</w:t>
            </w:r>
          </w:p>
        </w:tc>
        <w:tc>
          <w:tcPr>
            <w:tcW w:w="10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0,0</w:t>
            </w:r>
          </w:p>
        </w:tc>
      </w:tr>
      <w:tr w:rsidR="0098698E" w:rsidRPr="0098698E" w:rsidTr="0098698E">
        <w:trPr>
          <w:trHeight w:val="67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6"/>
                <w:szCs w:val="16"/>
              </w:rPr>
            </w:pPr>
            <w:r w:rsidRPr="0098698E">
              <w:rPr>
                <w:rFonts w:ascii="Arial" w:eastAsia="Times New Roman" w:hAnsi="Arial" w:cs="Arial"/>
                <w:color w:val="000000"/>
                <w:sz w:val="16"/>
                <w:szCs w:val="16"/>
              </w:rPr>
              <w:lastRenderedPageBreak/>
              <w:t>Иные закупки товаров, работ и услуг для обеспечения государственных (муниципальных) нужд</w:t>
            </w:r>
          </w:p>
        </w:tc>
        <w:tc>
          <w:tcPr>
            <w:tcW w:w="106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9900000032</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240</w:t>
            </w:r>
          </w:p>
        </w:tc>
        <w:tc>
          <w:tcPr>
            <w:tcW w:w="3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03</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10</w:t>
            </w:r>
          </w:p>
        </w:tc>
        <w:tc>
          <w:tcPr>
            <w:tcW w:w="84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4,3</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0,0</w:t>
            </w:r>
          </w:p>
        </w:tc>
        <w:tc>
          <w:tcPr>
            <w:tcW w:w="10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0,0</w:t>
            </w:r>
          </w:p>
        </w:tc>
      </w:tr>
      <w:tr w:rsidR="0098698E" w:rsidRPr="0098698E" w:rsidTr="0098698E">
        <w:trPr>
          <w:trHeight w:val="45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Проведение мероприятий для детей и молодежи</w:t>
            </w:r>
          </w:p>
        </w:tc>
        <w:tc>
          <w:tcPr>
            <w:tcW w:w="106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9900000071</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 </w:t>
            </w:r>
          </w:p>
        </w:tc>
        <w:tc>
          <w:tcPr>
            <w:tcW w:w="3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 </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 </w:t>
            </w:r>
          </w:p>
        </w:tc>
        <w:tc>
          <w:tcPr>
            <w:tcW w:w="84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15,0</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0,0</w:t>
            </w:r>
          </w:p>
        </w:tc>
        <w:tc>
          <w:tcPr>
            <w:tcW w:w="10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0,0</w:t>
            </w:r>
          </w:p>
        </w:tc>
      </w:tr>
      <w:tr w:rsidR="0098698E" w:rsidRPr="0098698E" w:rsidTr="0098698E">
        <w:trPr>
          <w:trHeight w:val="45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6"/>
                <w:szCs w:val="16"/>
              </w:rPr>
            </w:pPr>
            <w:r w:rsidRPr="0098698E">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106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9900000071</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200</w:t>
            </w:r>
          </w:p>
        </w:tc>
        <w:tc>
          <w:tcPr>
            <w:tcW w:w="3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 </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 </w:t>
            </w:r>
          </w:p>
        </w:tc>
        <w:tc>
          <w:tcPr>
            <w:tcW w:w="84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15,0</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0,0</w:t>
            </w:r>
          </w:p>
        </w:tc>
        <w:tc>
          <w:tcPr>
            <w:tcW w:w="10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0,0</w:t>
            </w:r>
          </w:p>
        </w:tc>
      </w:tr>
      <w:tr w:rsidR="0098698E" w:rsidRPr="0098698E" w:rsidTr="0098698E">
        <w:trPr>
          <w:trHeight w:val="67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6"/>
                <w:szCs w:val="16"/>
              </w:rPr>
            </w:pPr>
            <w:r w:rsidRPr="0098698E">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106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9900000071</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240</w:t>
            </w:r>
          </w:p>
        </w:tc>
        <w:tc>
          <w:tcPr>
            <w:tcW w:w="3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07</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07</w:t>
            </w:r>
          </w:p>
        </w:tc>
        <w:tc>
          <w:tcPr>
            <w:tcW w:w="84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15,0</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0,0</w:t>
            </w:r>
          </w:p>
        </w:tc>
        <w:tc>
          <w:tcPr>
            <w:tcW w:w="10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0,0</w:t>
            </w:r>
          </w:p>
        </w:tc>
      </w:tr>
      <w:tr w:rsidR="0098698E" w:rsidRPr="0098698E" w:rsidTr="0098698E">
        <w:trPr>
          <w:trHeight w:val="45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Мероприятия в области спорта и физической культуры</w:t>
            </w:r>
          </w:p>
        </w:tc>
        <w:tc>
          <w:tcPr>
            <w:tcW w:w="106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9900000091</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 </w:t>
            </w:r>
          </w:p>
        </w:tc>
        <w:tc>
          <w:tcPr>
            <w:tcW w:w="3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 </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 </w:t>
            </w:r>
          </w:p>
        </w:tc>
        <w:tc>
          <w:tcPr>
            <w:tcW w:w="84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26,0</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0,0</w:t>
            </w:r>
          </w:p>
        </w:tc>
        <w:tc>
          <w:tcPr>
            <w:tcW w:w="10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0,0</w:t>
            </w:r>
          </w:p>
        </w:tc>
      </w:tr>
      <w:tr w:rsidR="0098698E" w:rsidRPr="0098698E" w:rsidTr="0098698E">
        <w:trPr>
          <w:trHeight w:val="112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6"/>
                <w:szCs w:val="16"/>
              </w:rPr>
            </w:pPr>
            <w:r w:rsidRPr="0098698E">
              <w:rPr>
                <w:rFonts w:ascii="Arial" w:eastAsia="Times New Roman" w:hAnsi="Arial" w:cs="Arial"/>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6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9900000091</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100</w:t>
            </w:r>
          </w:p>
        </w:tc>
        <w:tc>
          <w:tcPr>
            <w:tcW w:w="3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 </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 </w:t>
            </w:r>
          </w:p>
        </w:tc>
        <w:tc>
          <w:tcPr>
            <w:tcW w:w="84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20,0</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0,0</w:t>
            </w:r>
          </w:p>
        </w:tc>
        <w:tc>
          <w:tcPr>
            <w:tcW w:w="10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0,0</w:t>
            </w:r>
          </w:p>
        </w:tc>
      </w:tr>
      <w:tr w:rsidR="0098698E" w:rsidRPr="0098698E" w:rsidTr="0098698E">
        <w:trPr>
          <w:trHeight w:val="45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6"/>
                <w:szCs w:val="16"/>
              </w:rPr>
            </w:pPr>
            <w:r w:rsidRPr="0098698E">
              <w:rPr>
                <w:rFonts w:ascii="Arial" w:eastAsia="Times New Roman" w:hAnsi="Arial" w:cs="Arial"/>
                <w:color w:val="000000"/>
                <w:sz w:val="16"/>
                <w:szCs w:val="16"/>
              </w:rPr>
              <w:t>Расходы на выплаты персоналу казенных учреждений</w:t>
            </w:r>
          </w:p>
        </w:tc>
        <w:tc>
          <w:tcPr>
            <w:tcW w:w="106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9900000091</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110</w:t>
            </w:r>
          </w:p>
        </w:tc>
        <w:tc>
          <w:tcPr>
            <w:tcW w:w="3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11</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02</w:t>
            </w:r>
          </w:p>
        </w:tc>
        <w:tc>
          <w:tcPr>
            <w:tcW w:w="84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20,0</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0,0</w:t>
            </w:r>
          </w:p>
        </w:tc>
        <w:tc>
          <w:tcPr>
            <w:tcW w:w="10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0,0</w:t>
            </w:r>
          </w:p>
        </w:tc>
      </w:tr>
      <w:tr w:rsidR="0098698E" w:rsidRPr="0098698E" w:rsidTr="0098698E">
        <w:trPr>
          <w:trHeight w:val="45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6"/>
                <w:szCs w:val="16"/>
              </w:rPr>
            </w:pPr>
            <w:r w:rsidRPr="0098698E">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106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9900000091</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200</w:t>
            </w:r>
          </w:p>
        </w:tc>
        <w:tc>
          <w:tcPr>
            <w:tcW w:w="3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 </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 </w:t>
            </w:r>
          </w:p>
        </w:tc>
        <w:tc>
          <w:tcPr>
            <w:tcW w:w="84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6,0</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0,0</w:t>
            </w:r>
          </w:p>
        </w:tc>
        <w:tc>
          <w:tcPr>
            <w:tcW w:w="10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0,0</w:t>
            </w:r>
          </w:p>
        </w:tc>
      </w:tr>
      <w:tr w:rsidR="0098698E" w:rsidRPr="0098698E" w:rsidTr="0098698E">
        <w:trPr>
          <w:trHeight w:val="67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6"/>
                <w:szCs w:val="16"/>
              </w:rPr>
            </w:pPr>
            <w:r w:rsidRPr="0098698E">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106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9900000091</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240</w:t>
            </w:r>
          </w:p>
        </w:tc>
        <w:tc>
          <w:tcPr>
            <w:tcW w:w="3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11</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02</w:t>
            </w:r>
          </w:p>
        </w:tc>
        <w:tc>
          <w:tcPr>
            <w:tcW w:w="84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6,0</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0,0</w:t>
            </w:r>
          </w:p>
        </w:tc>
        <w:tc>
          <w:tcPr>
            <w:tcW w:w="10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0,0</w:t>
            </w:r>
          </w:p>
        </w:tc>
      </w:tr>
      <w:tr w:rsidR="0098698E" w:rsidRPr="0098698E" w:rsidTr="0098698E">
        <w:trPr>
          <w:trHeight w:val="45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Финансовое обеспечение деятельности (оказание услуг) домов культуры</w:t>
            </w:r>
          </w:p>
        </w:tc>
        <w:tc>
          <w:tcPr>
            <w:tcW w:w="106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9900000611</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 </w:t>
            </w:r>
          </w:p>
        </w:tc>
        <w:tc>
          <w:tcPr>
            <w:tcW w:w="3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 </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 </w:t>
            </w:r>
          </w:p>
        </w:tc>
        <w:tc>
          <w:tcPr>
            <w:tcW w:w="84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997,6</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192,8</w:t>
            </w:r>
          </w:p>
        </w:tc>
        <w:tc>
          <w:tcPr>
            <w:tcW w:w="10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250,1</w:t>
            </w:r>
          </w:p>
        </w:tc>
      </w:tr>
      <w:tr w:rsidR="0098698E" w:rsidRPr="0098698E" w:rsidTr="0098698E">
        <w:trPr>
          <w:trHeight w:val="112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6"/>
                <w:szCs w:val="16"/>
              </w:rPr>
            </w:pPr>
            <w:r w:rsidRPr="0098698E">
              <w:rPr>
                <w:rFonts w:ascii="Arial" w:eastAsia="Times New Roman" w:hAnsi="Arial" w:cs="Arial"/>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6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9900000611</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100</w:t>
            </w:r>
          </w:p>
        </w:tc>
        <w:tc>
          <w:tcPr>
            <w:tcW w:w="3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 </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 </w:t>
            </w:r>
          </w:p>
        </w:tc>
        <w:tc>
          <w:tcPr>
            <w:tcW w:w="84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0,0</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177,3</w:t>
            </w:r>
          </w:p>
        </w:tc>
        <w:tc>
          <w:tcPr>
            <w:tcW w:w="10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234,6</w:t>
            </w:r>
          </w:p>
        </w:tc>
      </w:tr>
      <w:tr w:rsidR="0098698E" w:rsidRPr="0098698E" w:rsidTr="0098698E">
        <w:trPr>
          <w:trHeight w:val="45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6"/>
                <w:szCs w:val="16"/>
              </w:rPr>
            </w:pPr>
            <w:r w:rsidRPr="0098698E">
              <w:rPr>
                <w:rFonts w:ascii="Arial" w:eastAsia="Times New Roman" w:hAnsi="Arial" w:cs="Arial"/>
                <w:color w:val="000000"/>
                <w:sz w:val="16"/>
                <w:szCs w:val="16"/>
              </w:rPr>
              <w:t>Расходы на выплаты персоналу казенных учреждений</w:t>
            </w:r>
          </w:p>
        </w:tc>
        <w:tc>
          <w:tcPr>
            <w:tcW w:w="106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9900000611</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110</w:t>
            </w:r>
          </w:p>
        </w:tc>
        <w:tc>
          <w:tcPr>
            <w:tcW w:w="3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08</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01</w:t>
            </w:r>
          </w:p>
        </w:tc>
        <w:tc>
          <w:tcPr>
            <w:tcW w:w="84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0,0</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177,3</w:t>
            </w:r>
          </w:p>
        </w:tc>
        <w:tc>
          <w:tcPr>
            <w:tcW w:w="10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234,6</w:t>
            </w:r>
          </w:p>
        </w:tc>
      </w:tr>
      <w:tr w:rsidR="0098698E" w:rsidRPr="0098698E" w:rsidTr="0098698E">
        <w:trPr>
          <w:trHeight w:val="45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6"/>
                <w:szCs w:val="16"/>
              </w:rPr>
            </w:pPr>
            <w:r w:rsidRPr="0098698E">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106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9900000611</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200</w:t>
            </w:r>
          </w:p>
        </w:tc>
        <w:tc>
          <w:tcPr>
            <w:tcW w:w="3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 </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 </w:t>
            </w:r>
          </w:p>
        </w:tc>
        <w:tc>
          <w:tcPr>
            <w:tcW w:w="84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977,3</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15,5</w:t>
            </w:r>
          </w:p>
        </w:tc>
        <w:tc>
          <w:tcPr>
            <w:tcW w:w="10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15,5</w:t>
            </w:r>
          </w:p>
        </w:tc>
      </w:tr>
      <w:tr w:rsidR="0098698E" w:rsidRPr="0098698E" w:rsidTr="0098698E">
        <w:trPr>
          <w:trHeight w:val="67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6"/>
                <w:szCs w:val="16"/>
              </w:rPr>
            </w:pPr>
            <w:r w:rsidRPr="0098698E">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106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9900000611</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240</w:t>
            </w:r>
          </w:p>
        </w:tc>
        <w:tc>
          <w:tcPr>
            <w:tcW w:w="3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08</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01</w:t>
            </w:r>
          </w:p>
        </w:tc>
        <w:tc>
          <w:tcPr>
            <w:tcW w:w="84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977,3</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15,5</w:t>
            </w:r>
          </w:p>
        </w:tc>
        <w:tc>
          <w:tcPr>
            <w:tcW w:w="10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15,5</w:t>
            </w:r>
          </w:p>
        </w:tc>
      </w:tr>
      <w:tr w:rsidR="0098698E" w:rsidRPr="0098698E" w:rsidTr="0098698E">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6"/>
                <w:szCs w:val="16"/>
              </w:rPr>
            </w:pPr>
            <w:r w:rsidRPr="0098698E">
              <w:rPr>
                <w:rFonts w:ascii="Arial" w:eastAsia="Times New Roman" w:hAnsi="Arial" w:cs="Arial"/>
                <w:color w:val="000000"/>
                <w:sz w:val="16"/>
                <w:szCs w:val="16"/>
              </w:rPr>
              <w:t>Иные бюджетные ассигнования</w:t>
            </w:r>
          </w:p>
        </w:tc>
        <w:tc>
          <w:tcPr>
            <w:tcW w:w="106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9900000611</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800</w:t>
            </w:r>
          </w:p>
        </w:tc>
        <w:tc>
          <w:tcPr>
            <w:tcW w:w="3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 </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 </w:t>
            </w:r>
          </w:p>
        </w:tc>
        <w:tc>
          <w:tcPr>
            <w:tcW w:w="84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20,3</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0,0</w:t>
            </w:r>
          </w:p>
        </w:tc>
        <w:tc>
          <w:tcPr>
            <w:tcW w:w="10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0,0</w:t>
            </w:r>
          </w:p>
        </w:tc>
      </w:tr>
      <w:tr w:rsidR="0098698E" w:rsidRPr="0098698E" w:rsidTr="0098698E">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6"/>
                <w:szCs w:val="16"/>
              </w:rPr>
            </w:pPr>
            <w:r w:rsidRPr="0098698E">
              <w:rPr>
                <w:rFonts w:ascii="Arial" w:eastAsia="Times New Roman" w:hAnsi="Arial" w:cs="Arial"/>
                <w:color w:val="000000"/>
                <w:sz w:val="16"/>
                <w:szCs w:val="16"/>
              </w:rPr>
              <w:t>Уплата налогов, сборов и иных платежей</w:t>
            </w:r>
          </w:p>
        </w:tc>
        <w:tc>
          <w:tcPr>
            <w:tcW w:w="106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9900000611</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850</w:t>
            </w:r>
          </w:p>
        </w:tc>
        <w:tc>
          <w:tcPr>
            <w:tcW w:w="3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08</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01</w:t>
            </w:r>
          </w:p>
        </w:tc>
        <w:tc>
          <w:tcPr>
            <w:tcW w:w="84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20,3</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0,0</w:t>
            </w:r>
          </w:p>
        </w:tc>
        <w:tc>
          <w:tcPr>
            <w:tcW w:w="10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0,0</w:t>
            </w:r>
          </w:p>
        </w:tc>
      </w:tr>
      <w:tr w:rsidR="0098698E" w:rsidRPr="0098698E" w:rsidTr="0098698E">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Мероприятия в области жилищного хозяйства</w:t>
            </w:r>
          </w:p>
        </w:tc>
        <w:tc>
          <w:tcPr>
            <w:tcW w:w="106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9900000901</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 </w:t>
            </w:r>
          </w:p>
        </w:tc>
        <w:tc>
          <w:tcPr>
            <w:tcW w:w="3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 </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 </w:t>
            </w:r>
          </w:p>
        </w:tc>
        <w:tc>
          <w:tcPr>
            <w:tcW w:w="84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54,0</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0,0</w:t>
            </w:r>
          </w:p>
        </w:tc>
        <w:tc>
          <w:tcPr>
            <w:tcW w:w="10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0,0</w:t>
            </w:r>
          </w:p>
        </w:tc>
      </w:tr>
      <w:tr w:rsidR="0098698E" w:rsidRPr="0098698E" w:rsidTr="0098698E">
        <w:trPr>
          <w:trHeight w:val="45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6"/>
                <w:szCs w:val="16"/>
              </w:rPr>
            </w:pPr>
            <w:r w:rsidRPr="0098698E">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106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9900000901</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200</w:t>
            </w:r>
          </w:p>
        </w:tc>
        <w:tc>
          <w:tcPr>
            <w:tcW w:w="3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 </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 </w:t>
            </w:r>
          </w:p>
        </w:tc>
        <w:tc>
          <w:tcPr>
            <w:tcW w:w="84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54,0</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0,0</w:t>
            </w:r>
          </w:p>
        </w:tc>
        <w:tc>
          <w:tcPr>
            <w:tcW w:w="10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0,0</w:t>
            </w:r>
          </w:p>
        </w:tc>
      </w:tr>
      <w:tr w:rsidR="0098698E" w:rsidRPr="0098698E" w:rsidTr="0098698E">
        <w:trPr>
          <w:trHeight w:val="67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6"/>
                <w:szCs w:val="16"/>
              </w:rPr>
            </w:pPr>
            <w:r w:rsidRPr="0098698E">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106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9900000901</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240</w:t>
            </w:r>
          </w:p>
        </w:tc>
        <w:tc>
          <w:tcPr>
            <w:tcW w:w="3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05</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01</w:t>
            </w:r>
          </w:p>
        </w:tc>
        <w:tc>
          <w:tcPr>
            <w:tcW w:w="84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54,0</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0,0</w:t>
            </w:r>
          </w:p>
        </w:tc>
        <w:tc>
          <w:tcPr>
            <w:tcW w:w="10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0,0</w:t>
            </w:r>
          </w:p>
        </w:tc>
      </w:tr>
      <w:tr w:rsidR="0098698E" w:rsidRPr="0098698E" w:rsidTr="0098698E">
        <w:trPr>
          <w:trHeight w:val="45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Взносы на капитальный ремонт муниципального жилого фонда</w:t>
            </w:r>
          </w:p>
        </w:tc>
        <w:tc>
          <w:tcPr>
            <w:tcW w:w="106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9900000905</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 </w:t>
            </w:r>
          </w:p>
        </w:tc>
        <w:tc>
          <w:tcPr>
            <w:tcW w:w="3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 </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 </w:t>
            </w:r>
          </w:p>
        </w:tc>
        <w:tc>
          <w:tcPr>
            <w:tcW w:w="84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173,3</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0,0</w:t>
            </w:r>
          </w:p>
        </w:tc>
        <w:tc>
          <w:tcPr>
            <w:tcW w:w="10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0,0</w:t>
            </w:r>
          </w:p>
        </w:tc>
      </w:tr>
      <w:tr w:rsidR="0098698E" w:rsidRPr="0098698E" w:rsidTr="0098698E">
        <w:trPr>
          <w:trHeight w:val="45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6"/>
                <w:szCs w:val="16"/>
              </w:rPr>
            </w:pPr>
            <w:r w:rsidRPr="0098698E">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106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9900000905</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200</w:t>
            </w:r>
          </w:p>
        </w:tc>
        <w:tc>
          <w:tcPr>
            <w:tcW w:w="3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 </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 </w:t>
            </w:r>
          </w:p>
        </w:tc>
        <w:tc>
          <w:tcPr>
            <w:tcW w:w="84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173,3</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0,0</w:t>
            </w:r>
          </w:p>
        </w:tc>
        <w:tc>
          <w:tcPr>
            <w:tcW w:w="10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0,0</w:t>
            </w:r>
          </w:p>
        </w:tc>
      </w:tr>
      <w:tr w:rsidR="0098698E" w:rsidRPr="0098698E" w:rsidTr="0098698E">
        <w:trPr>
          <w:trHeight w:val="67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6"/>
                <w:szCs w:val="16"/>
              </w:rPr>
            </w:pPr>
            <w:r w:rsidRPr="0098698E">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106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9900000905</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240</w:t>
            </w:r>
          </w:p>
        </w:tc>
        <w:tc>
          <w:tcPr>
            <w:tcW w:w="3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05</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01</w:t>
            </w:r>
          </w:p>
        </w:tc>
        <w:tc>
          <w:tcPr>
            <w:tcW w:w="84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173,3</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0,0</w:t>
            </w:r>
          </w:p>
        </w:tc>
        <w:tc>
          <w:tcPr>
            <w:tcW w:w="10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0,0</w:t>
            </w:r>
          </w:p>
        </w:tc>
      </w:tr>
      <w:tr w:rsidR="0098698E" w:rsidRPr="0098698E" w:rsidTr="0098698E">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Уличное освещение</w:t>
            </w:r>
          </w:p>
        </w:tc>
        <w:tc>
          <w:tcPr>
            <w:tcW w:w="106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9900001101</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 </w:t>
            </w:r>
          </w:p>
        </w:tc>
        <w:tc>
          <w:tcPr>
            <w:tcW w:w="3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 </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 </w:t>
            </w:r>
          </w:p>
        </w:tc>
        <w:tc>
          <w:tcPr>
            <w:tcW w:w="84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209,5</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0,0</w:t>
            </w:r>
          </w:p>
        </w:tc>
        <w:tc>
          <w:tcPr>
            <w:tcW w:w="10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0,0</w:t>
            </w:r>
          </w:p>
        </w:tc>
      </w:tr>
      <w:tr w:rsidR="0098698E" w:rsidRPr="0098698E" w:rsidTr="0098698E">
        <w:trPr>
          <w:trHeight w:val="45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6"/>
                <w:szCs w:val="16"/>
              </w:rPr>
            </w:pPr>
            <w:r w:rsidRPr="0098698E">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106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9900001101</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200</w:t>
            </w:r>
          </w:p>
        </w:tc>
        <w:tc>
          <w:tcPr>
            <w:tcW w:w="3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 </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 </w:t>
            </w:r>
          </w:p>
        </w:tc>
        <w:tc>
          <w:tcPr>
            <w:tcW w:w="84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209,5</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0,0</w:t>
            </w:r>
          </w:p>
        </w:tc>
        <w:tc>
          <w:tcPr>
            <w:tcW w:w="10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0,0</w:t>
            </w:r>
          </w:p>
        </w:tc>
      </w:tr>
      <w:tr w:rsidR="0098698E" w:rsidRPr="0098698E" w:rsidTr="0098698E">
        <w:trPr>
          <w:trHeight w:val="67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6"/>
                <w:szCs w:val="16"/>
              </w:rPr>
            </w:pPr>
            <w:r w:rsidRPr="0098698E">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106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9900001101</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240</w:t>
            </w:r>
          </w:p>
        </w:tc>
        <w:tc>
          <w:tcPr>
            <w:tcW w:w="3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05</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03</w:t>
            </w:r>
          </w:p>
        </w:tc>
        <w:tc>
          <w:tcPr>
            <w:tcW w:w="84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209,5</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0,0</w:t>
            </w:r>
          </w:p>
        </w:tc>
        <w:tc>
          <w:tcPr>
            <w:tcW w:w="10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0,0</w:t>
            </w:r>
          </w:p>
        </w:tc>
      </w:tr>
      <w:tr w:rsidR="0098698E" w:rsidRPr="0098698E" w:rsidTr="0098698E">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Организация и содержание мест захоронения</w:t>
            </w:r>
          </w:p>
        </w:tc>
        <w:tc>
          <w:tcPr>
            <w:tcW w:w="106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9900001104</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 </w:t>
            </w:r>
          </w:p>
        </w:tc>
        <w:tc>
          <w:tcPr>
            <w:tcW w:w="3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 </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 </w:t>
            </w:r>
          </w:p>
        </w:tc>
        <w:tc>
          <w:tcPr>
            <w:tcW w:w="84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30,0</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0,0</w:t>
            </w:r>
          </w:p>
        </w:tc>
        <w:tc>
          <w:tcPr>
            <w:tcW w:w="10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0,0</w:t>
            </w:r>
          </w:p>
        </w:tc>
      </w:tr>
      <w:tr w:rsidR="0098698E" w:rsidRPr="0098698E" w:rsidTr="0098698E">
        <w:trPr>
          <w:trHeight w:val="45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6"/>
                <w:szCs w:val="16"/>
              </w:rPr>
            </w:pPr>
            <w:r w:rsidRPr="0098698E">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106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9900001104</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200</w:t>
            </w:r>
          </w:p>
        </w:tc>
        <w:tc>
          <w:tcPr>
            <w:tcW w:w="3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 </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 </w:t>
            </w:r>
          </w:p>
        </w:tc>
        <w:tc>
          <w:tcPr>
            <w:tcW w:w="84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30,0</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0,0</w:t>
            </w:r>
          </w:p>
        </w:tc>
        <w:tc>
          <w:tcPr>
            <w:tcW w:w="10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0,0</w:t>
            </w:r>
          </w:p>
        </w:tc>
      </w:tr>
      <w:tr w:rsidR="0098698E" w:rsidRPr="0098698E" w:rsidTr="0098698E">
        <w:trPr>
          <w:trHeight w:val="67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6"/>
                <w:szCs w:val="16"/>
              </w:rPr>
            </w:pPr>
            <w:r w:rsidRPr="0098698E">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106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9900001104</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240</w:t>
            </w:r>
          </w:p>
        </w:tc>
        <w:tc>
          <w:tcPr>
            <w:tcW w:w="3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05</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03</w:t>
            </w:r>
          </w:p>
        </w:tc>
        <w:tc>
          <w:tcPr>
            <w:tcW w:w="84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30,0</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0,0</w:t>
            </w:r>
          </w:p>
        </w:tc>
        <w:tc>
          <w:tcPr>
            <w:tcW w:w="10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0,0</w:t>
            </w:r>
          </w:p>
        </w:tc>
      </w:tr>
      <w:tr w:rsidR="0098698E" w:rsidRPr="0098698E" w:rsidTr="0098698E">
        <w:trPr>
          <w:trHeight w:val="45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b/>
                <w:bCs/>
                <w:color w:val="000000"/>
                <w:sz w:val="16"/>
                <w:szCs w:val="16"/>
              </w:rPr>
            </w:pPr>
            <w:r w:rsidRPr="0098698E">
              <w:rPr>
                <w:rFonts w:ascii="Arial" w:eastAsia="Times New Roman" w:hAnsi="Arial" w:cs="Arial"/>
                <w:b/>
                <w:bCs/>
                <w:color w:val="000000"/>
                <w:sz w:val="16"/>
                <w:szCs w:val="16"/>
              </w:rPr>
              <w:lastRenderedPageBreak/>
              <w:t>Прочие мероприятия по благоустройству поселений</w:t>
            </w:r>
          </w:p>
        </w:tc>
        <w:tc>
          <w:tcPr>
            <w:tcW w:w="106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9900001105</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 </w:t>
            </w:r>
          </w:p>
        </w:tc>
        <w:tc>
          <w:tcPr>
            <w:tcW w:w="3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 </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 </w:t>
            </w:r>
          </w:p>
        </w:tc>
        <w:tc>
          <w:tcPr>
            <w:tcW w:w="84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118,8</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0,0</w:t>
            </w:r>
          </w:p>
        </w:tc>
        <w:tc>
          <w:tcPr>
            <w:tcW w:w="10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0,0</w:t>
            </w:r>
          </w:p>
        </w:tc>
      </w:tr>
      <w:tr w:rsidR="0098698E" w:rsidRPr="0098698E" w:rsidTr="0098698E">
        <w:trPr>
          <w:trHeight w:val="45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6"/>
                <w:szCs w:val="16"/>
              </w:rPr>
            </w:pPr>
            <w:r w:rsidRPr="0098698E">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106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9900001105</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200</w:t>
            </w:r>
          </w:p>
        </w:tc>
        <w:tc>
          <w:tcPr>
            <w:tcW w:w="3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 </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 </w:t>
            </w:r>
          </w:p>
        </w:tc>
        <w:tc>
          <w:tcPr>
            <w:tcW w:w="84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118,8</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0,0</w:t>
            </w:r>
          </w:p>
        </w:tc>
        <w:tc>
          <w:tcPr>
            <w:tcW w:w="10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0,0</w:t>
            </w:r>
          </w:p>
        </w:tc>
      </w:tr>
      <w:tr w:rsidR="0098698E" w:rsidRPr="0098698E" w:rsidTr="0098698E">
        <w:trPr>
          <w:trHeight w:val="67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6"/>
                <w:szCs w:val="16"/>
              </w:rPr>
            </w:pPr>
            <w:r w:rsidRPr="0098698E">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106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9900001105</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240</w:t>
            </w:r>
          </w:p>
        </w:tc>
        <w:tc>
          <w:tcPr>
            <w:tcW w:w="3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05</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03</w:t>
            </w:r>
          </w:p>
        </w:tc>
        <w:tc>
          <w:tcPr>
            <w:tcW w:w="84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118,8</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0,0</w:t>
            </w:r>
          </w:p>
        </w:tc>
        <w:tc>
          <w:tcPr>
            <w:tcW w:w="10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0,0</w:t>
            </w:r>
          </w:p>
        </w:tc>
      </w:tr>
      <w:tr w:rsidR="0098698E" w:rsidRPr="0098698E" w:rsidTr="0098698E">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Доплаты к пенсиям муниципальных служащих</w:t>
            </w:r>
          </w:p>
        </w:tc>
        <w:tc>
          <w:tcPr>
            <w:tcW w:w="106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9900001301</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 </w:t>
            </w:r>
          </w:p>
        </w:tc>
        <w:tc>
          <w:tcPr>
            <w:tcW w:w="3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 </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 </w:t>
            </w:r>
          </w:p>
        </w:tc>
        <w:tc>
          <w:tcPr>
            <w:tcW w:w="84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400,9</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400,9</w:t>
            </w:r>
          </w:p>
        </w:tc>
        <w:tc>
          <w:tcPr>
            <w:tcW w:w="10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400,9</w:t>
            </w:r>
          </w:p>
        </w:tc>
      </w:tr>
      <w:tr w:rsidR="0098698E" w:rsidRPr="0098698E" w:rsidTr="0098698E">
        <w:trPr>
          <w:trHeight w:val="45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6"/>
                <w:szCs w:val="16"/>
              </w:rPr>
            </w:pPr>
            <w:r w:rsidRPr="0098698E">
              <w:rPr>
                <w:rFonts w:ascii="Arial" w:eastAsia="Times New Roman" w:hAnsi="Arial" w:cs="Arial"/>
                <w:color w:val="000000"/>
                <w:sz w:val="16"/>
                <w:szCs w:val="16"/>
              </w:rPr>
              <w:t>Социальное обеспечение и иные выплаты населению</w:t>
            </w:r>
          </w:p>
        </w:tc>
        <w:tc>
          <w:tcPr>
            <w:tcW w:w="106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9900001301</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300</w:t>
            </w:r>
          </w:p>
        </w:tc>
        <w:tc>
          <w:tcPr>
            <w:tcW w:w="3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 </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 </w:t>
            </w:r>
          </w:p>
        </w:tc>
        <w:tc>
          <w:tcPr>
            <w:tcW w:w="84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400,9</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400,9</w:t>
            </w:r>
          </w:p>
        </w:tc>
        <w:tc>
          <w:tcPr>
            <w:tcW w:w="10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400,9</w:t>
            </w:r>
          </w:p>
        </w:tc>
      </w:tr>
      <w:tr w:rsidR="0098698E" w:rsidRPr="0098698E" w:rsidTr="0098698E">
        <w:trPr>
          <w:trHeight w:val="45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6"/>
                <w:szCs w:val="16"/>
              </w:rPr>
            </w:pPr>
            <w:r w:rsidRPr="0098698E">
              <w:rPr>
                <w:rFonts w:ascii="Arial" w:eastAsia="Times New Roman" w:hAnsi="Arial" w:cs="Arial"/>
                <w:color w:val="000000"/>
                <w:sz w:val="16"/>
                <w:szCs w:val="16"/>
              </w:rPr>
              <w:t>Публичные нормативные социальные выплаты гражданам</w:t>
            </w:r>
          </w:p>
        </w:tc>
        <w:tc>
          <w:tcPr>
            <w:tcW w:w="106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9900001301</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310</w:t>
            </w:r>
          </w:p>
        </w:tc>
        <w:tc>
          <w:tcPr>
            <w:tcW w:w="3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10</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01</w:t>
            </w:r>
          </w:p>
        </w:tc>
        <w:tc>
          <w:tcPr>
            <w:tcW w:w="84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400,9</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400,9</w:t>
            </w:r>
          </w:p>
        </w:tc>
        <w:tc>
          <w:tcPr>
            <w:tcW w:w="10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400,9</w:t>
            </w:r>
          </w:p>
        </w:tc>
      </w:tr>
      <w:tr w:rsidR="0098698E" w:rsidRPr="0098698E" w:rsidTr="0098698E">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Условно утвержденные расходы</w:t>
            </w:r>
          </w:p>
        </w:tc>
        <w:tc>
          <w:tcPr>
            <w:tcW w:w="106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9900009999</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 </w:t>
            </w:r>
          </w:p>
        </w:tc>
        <w:tc>
          <w:tcPr>
            <w:tcW w:w="3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 </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 </w:t>
            </w:r>
          </w:p>
        </w:tc>
        <w:tc>
          <w:tcPr>
            <w:tcW w:w="84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0,0</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132,3</w:t>
            </w:r>
          </w:p>
        </w:tc>
        <w:tc>
          <w:tcPr>
            <w:tcW w:w="10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315,5</w:t>
            </w:r>
          </w:p>
        </w:tc>
      </w:tr>
      <w:tr w:rsidR="0098698E" w:rsidRPr="0098698E" w:rsidTr="0098698E">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6"/>
                <w:szCs w:val="16"/>
              </w:rPr>
            </w:pPr>
            <w:r w:rsidRPr="0098698E">
              <w:rPr>
                <w:rFonts w:ascii="Arial" w:eastAsia="Times New Roman" w:hAnsi="Arial" w:cs="Arial"/>
                <w:color w:val="000000"/>
                <w:sz w:val="16"/>
                <w:szCs w:val="16"/>
              </w:rPr>
              <w:t>Условно утвержденные расходы</w:t>
            </w:r>
          </w:p>
        </w:tc>
        <w:tc>
          <w:tcPr>
            <w:tcW w:w="106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9900009999</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900</w:t>
            </w:r>
          </w:p>
        </w:tc>
        <w:tc>
          <w:tcPr>
            <w:tcW w:w="3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 </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 </w:t>
            </w:r>
          </w:p>
        </w:tc>
        <w:tc>
          <w:tcPr>
            <w:tcW w:w="84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0,0</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132,3</w:t>
            </w:r>
          </w:p>
        </w:tc>
        <w:tc>
          <w:tcPr>
            <w:tcW w:w="10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315,5</w:t>
            </w:r>
          </w:p>
        </w:tc>
      </w:tr>
      <w:tr w:rsidR="0098698E" w:rsidRPr="0098698E" w:rsidTr="0098698E">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6"/>
                <w:szCs w:val="16"/>
              </w:rPr>
            </w:pPr>
            <w:r w:rsidRPr="0098698E">
              <w:rPr>
                <w:rFonts w:ascii="Arial" w:eastAsia="Times New Roman" w:hAnsi="Arial" w:cs="Arial"/>
                <w:color w:val="000000"/>
                <w:sz w:val="16"/>
                <w:szCs w:val="16"/>
              </w:rPr>
              <w:t>Условно утвержденные расходы</w:t>
            </w:r>
          </w:p>
        </w:tc>
        <w:tc>
          <w:tcPr>
            <w:tcW w:w="106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9900009999</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990</w:t>
            </w:r>
          </w:p>
        </w:tc>
        <w:tc>
          <w:tcPr>
            <w:tcW w:w="3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99</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99</w:t>
            </w:r>
          </w:p>
        </w:tc>
        <w:tc>
          <w:tcPr>
            <w:tcW w:w="84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0,0</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132,3</w:t>
            </w:r>
          </w:p>
        </w:tc>
        <w:tc>
          <w:tcPr>
            <w:tcW w:w="10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315,5</w:t>
            </w:r>
          </w:p>
        </w:tc>
      </w:tr>
      <w:tr w:rsidR="0098698E" w:rsidRPr="0098698E" w:rsidTr="0098698E">
        <w:trPr>
          <w:trHeight w:val="67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Осуществление первичного воинского учета органами местного самоуправления поселений</w:t>
            </w:r>
          </w:p>
        </w:tc>
        <w:tc>
          <w:tcPr>
            <w:tcW w:w="106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9900051180</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 </w:t>
            </w:r>
          </w:p>
        </w:tc>
        <w:tc>
          <w:tcPr>
            <w:tcW w:w="3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 </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 </w:t>
            </w:r>
          </w:p>
        </w:tc>
        <w:tc>
          <w:tcPr>
            <w:tcW w:w="84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198,5</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217,2</w:t>
            </w:r>
          </w:p>
        </w:tc>
        <w:tc>
          <w:tcPr>
            <w:tcW w:w="10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225,0</w:t>
            </w:r>
          </w:p>
        </w:tc>
      </w:tr>
      <w:tr w:rsidR="0098698E" w:rsidRPr="0098698E" w:rsidTr="0098698E">
        <w:trPr>
          <w:trHeight w:val="112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6"/>
                <w:szCs w:val="16"/>
              </w:rPr>
            </w:pPr>
            <w:r w:rsidRPr="0098698E">
              <w:rPr>
                <w:rFonts w:ascii="Arial" w:eastAsia="Times New Roman" w:hAnsi="Arial" w:cs="Arial"/>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6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9900051180</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100</w:t>
            </w:r>
          </w:p>
        </w:tc>
        <w:tc>
          <w:tcPr>
            <w:tcW w:w="3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 </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 </w:t>
            </w:r>
          </w:p>
        </w:tc>
        <w:tc>
          <w:tcPr>
            <w:tcW w:w="84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177,1</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189,1</w:t>
            </w:r>
          </w:p>
        </w:tc>
        <w:tc>
          <w:tcPr>
            <w:tcW w:w="10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196,8</w:t>
            </w:r>
          </w:p>
        </w:tc>
      </w:tr>
      <w:tr w:rsidR="0098698E" w:rsidRPr="0098698E" w:rsidTr="0098698E">
        <w:trPr>
          <w:trHeight w:val="45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6"/>
                <w:szCs w:val="16"/>
              </w:rPr>
            </w:pPr>
            <w:r w:rsidRPr="0098698E">
              <w:rPr>
                <w:rFonts w:ascii="Arial" w:eastAsia="Times New Roman" w:hAnsi="Arial" w:cs="Arial"/>
                <w:color w:val="000000"/>
                <w:sz w:val="16"/>
                <w:szCs w:val="16"/>
              </w:rPr>
              <w:t>Расходы на выплаты персоналу государственных (муниципальных) органов</w:t>
            </w:r>
          </w:p>
        </w:tc>
        <w:tc>
          <w:tcPr>
            <w:tcW w:w="106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9900051180</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120</w:t>
            </w:r>
          </w:p>
        </w:tc>
        <w:tc>
          <w:tcPr>
            <w:tcW w:w="3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02</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03</w:t>
            </w:r>
          </w:p>
        </w:tc>
        <w:tc>
          <w:tcPr>
            <w:tcW w:w="84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177,1</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189,1</w:t>
            </w:r>
          </w:p>
        </w:tc>
        <w:tc>
          <w:tcPr>
            <w:tcW w:w="10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196,8</w:t>
            </w:r>
          </w:p>
        </w:tc>
      </w:tr>
      <w:tr w:rsidR="0098698E" w:rsidRPr="0098698E" w:rsidTr="0098698E">
        <w:trPr>
          <w:trHeight w:val="45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6"/>
                <w:szCs w:val="16"/>
              </w:rPr>
            </w:pPr>
            <w:r w:rsidRPr="0098698E">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106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9900051180</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200</w:t>
            </w:r>
          </w:p>
        </w:tc>
        <w:tc>
          <w:tcPr>
            <w:tcW w:w="3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 </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 </w:t>
            </w:r>
          </w:p>
        </w:tc>
        <w:tc>
          <w:tcPr>
            <w:tcW w:w="84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21,4</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28,1</w:t>
            </w:r>
          </w:p>
        </w:tc>
        <w:tc>
          <w:tcPr>
            <w:tcW w:w="10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28,2</w:t>
            </w:r>
          </w:p>
        </w:tc>
      </w:tr>
      <w:tr w:rsidR="0098698E" w:rsidRPr="0098698E" w:rsidTr="0098698E">
        <w:trPr>
          <w:trHeight w:val="67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6"/>
                <w:szCs w:val="16"/>
              </w:rPr>
            </w:pPr>
            <w:r w:rsidRPr="0098698E">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106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9900051180</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240</w:t>
            </w:r>
          </w:p>
        </w:tc>
        <w:tc>
          <w:tcPr>
            <w:tcW w:w="3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02</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03</w:t>
            </w:r>
          </w:p>
        </w:tc>
        <w:tc>
          <w:tcPr>
            <w:tcW w:w="84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21,4</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28,1</w:t>
            </w:r>
          </w:p>
        </w:tc>
        <w:tc>
          <w:tcPr>
            <w:tcW w:w="10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28,2</w:t>
            </w:r>
          </w:p>
        </w:tc>
      </w:tr>
      <w:tr w:rsidR="0098698E" w:rsidRPr="0098698E" w:rsidTr="0098698E">
        <w:trPr>
          <w:trHeight w:val="45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Решение вопросов в сфере административных правонарушений</w:t>
            </w:r>
          </w:p>
        </w:tc>
        <w:tc>
          <w:tcPr>
            <w:tcW w:w="106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9900070190</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 </w:t>
            </w:r>
          </w:p>
        </w:tc>
        <w:tc>
          <w:tcPr>
            <w:tcW w:w="3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 </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 </w:t>
            </w:r>
          </w:p>
        </w:tc>
        <w:tc>
          <w:tcPr>
            <w:tcW w:w="84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0,1</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0,1</w:t>
            </w:r>
          </w:p>
        </w:tc>
        <w:tc>
          <w:tcPr>
            <w:tcW w:w="10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0,1</w:t>
            </w:r>
          </w:p>
        </w:tc>
      </w:tr>
      <w:tr w:rsidR="0098698E" w:rsidRPr="0098698E" w:rsidTr="0098698E">
        <w:trPr>
          <w:trHeight w:val="45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6"/>
                <w:szCs w:val="16"/>
              </w:rPr>
            </w:pPr>
            <w:r w:rsidRPr="0098698E">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106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9900070190</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200</w:t>
            </w:r>
          </w:p>
        </w:tc>
        <w:tc>
          <w:tcPr>
            <w:tcW w:w="3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 </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 </w:t>
            </w:r>
          </w:p>
        </w:tc>
        <w:tc>
          <w:tcPr>
            <w:tcW w:w="84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0,1</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0,1</w:t>
            </w:r>
          </w:p>
        </w:tc>
        <w:tc>
          <w:tcPr>
            <w:tcW w:w="10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0,1</w:t>
            </w:r>
          </w:p>
        </w:tc>
      </w:tr>
      <w:tr w:rsidR="0098698E" w:rsidRPr="0098698E" w:rsidTr="0098698E">
        <w:trPr>
          <w:trHeight w:val="67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6"/>
                <w:szCs w:val="16"/>
              </w:rPr>
            </w:pPr>
            <w:r w:rsidRPr="0098698E">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106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9900070190</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240</w:t>
            </w:r>
          </w:p>
        </w:tc>
        <w:tc>
          <w:tcPr>
            <w:tcW w:w="3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01</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04</w:t>
            </w:r>
          </w:p>
        </w:tc>
        <w:tc>
          <w:tcPr>
            <w:tcW w:w="84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0,1</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0,1</w:t>
            </w:r>
          </w:p>
        </w:tc>
        <w:tc>
          <w:tcPr>
            <w:tcW w:w="10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0,1</w:t>
            </w:r>
          </w:p>
        </w:tc>
      </w:tr>
      <w:tr w:rsidR="0098698E" w:rsidRPr="0098698E" w:rsidTr="0098698E">
        <w:trPr>
          <w:trHeight w:val="45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Реализация инициативного проекта "Ремонт ограждения кладбища в селе Верх-Урюм"</w:t>
            </w:r>
          </w:p>
        </w:tc>
        <w:tc>
          <w:tcPr>
            <w:tcW w:w="106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9900070241</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 </w:t>
            </w:r>
          </w:p>
        </w:tc>
        <w:tc>
          <w:tcPr>
            <w:tcW w:w="3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 </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 </w:t>
            </w:r>
          </w:p>
        </w:tc>
        <w:tc>
          <w:tcPr>
            <w:tcW w:w="84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960,7</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0,0</w:t>
            </w:r>
          </w:p>
        </w:tc>
        <w:tc>
          <w:tcPr>
            <w:tcW w:w="10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0,0</w:t>
            </w:r>
          </w:p>
        </w:tc>
      </w:tr>
      <w:tr w:rsidR="0098698E" w:rsidRPr="0098698E" w:rsidTr="0098698E">
        <w:trPr>
          <w:trHeight w:val="45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6"/>
                <w:szCs w:val="16"/>
              </w:rPr>
            </w:pPr>
            <w:r w:rsidRPr="0098698E">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106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9900070241</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200</w:t>
            </w:r>
          </w:p>
        </w:tc>
        <w:tc>
          <w:tcPr>
            <w:tcW w:w="3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 </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 </w:t>
            </w:r>
          </w:p>
        </w:tc>
        <w:tc>
          <w:tcPr>
            <w:tcW w:w="84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960,7</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0,0</w:t>
            </w:r>
          </w:p>
        </w:tc>
        <w:tc>
          <w:tcPr>
            <w:tcW w:w="10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0,0</w:t>
            </w:r>
          </w:p>
        </w:tc>
      </w:tr>
      <w:tr w:rsidR="0098698E" w:rsidRPr="0098698E" w:rsidTr="0098698E">
        <w:trPr>
          <w:trHeight w:val="67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6"/>
                <w:szCs w:val="16"/>
              </w:rPr>
            </w:pPr>
            <w:r w:rsidRPr="0098698E">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106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9900070241</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240</w:t>
            </w:r>
          </w:p>
        </w:tc>
        <w:tc>
          <w:tcPr>
            <w:tcW w:w="3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05</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03</w:t>
            </w:r>
          </w:p>
        </w:tc>
        <w:tc>
          <w:tcPr>
            <w:tcW w:w="84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960,7</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0,0</w:t>
            </w:r>
          </w:p>
        </w:tc>
        <w:tc>
          <w:tcPr>
            <w:tcW w:w="10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0,0</w:t>
            </w:r>
          </w:p>
        </w:tc>
      </w:tr>
      <w:tr w:rsidR="0098698E" w:rsidRPr="0098698E" w:rsidTr="0098698E">
        <w:trPr>
          <w:trHeight w:val="45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Обеспечение сбалансированности местных бюджетов</w:t>
            </w:r>
          </w:p>
        </w:tc>
        <w:tc>
          <w:tcPr>
            <w:tcW w:w="106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9900070510</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 </w:t>
            </w:r>
          </w:p>
        </w:tc>
        <w:tc>
          <w:tcPr>
            <w:tcW w:w="3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 </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 </w:t>
            </w:r>
          </w:p>
        </w:tc>
        <w:tc>
          <w:tcPr>
            <w:tcW w:w="84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8 639,8</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0,0</w:t>
            </w:r>
          </w:p>
        </w:tc>
        <w:tc>
          <w:tcPr>
            <w:tcW w:w="10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0,0</w:t>
            </w:r>
          </w:p>
        </w:tc>
      </w:tr>
      <w:tr w:rsidR="0098698E" w:rsidRPr="0098698E" w:rsidTr="0098698E">
        <w:trPr>
          <w:trHeight w:val="112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6"/>
                <w:szCs w:val="16"/>
              </w:rPr>
            </w:pPr>
            <w:r w:rsidRPr="0098698E">
              <w:rPr>
                <w:rFonts w:ascii="Arial" w:eastAsia="Times New Roman" w:hAnsi="Arial" w:cs="Arial"/>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6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9900070510</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100</w:t>
            </w:r>
          </w:p>
        </w:tc>
        <w:tc>
          <w:tcPr>
            <w:tcW w:w="3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 </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 </w:t>
            </w:r>
          </w:p>
        </w:tc>
        <w:tc>
          <w:tcPr>
            <w:tcW w:w="84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8 639,8</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0,0</w:t>
            </w:r>
          </w:p>
        </w:tc>
        <w:tc>
          <w:tcPr>
            <w:tcW w:w="10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0,0</w:t>
            </w:r>
          </w:p>
        </w:tc>
      </w:tr>
      <w:tr w:rsidR="0098698E" w:rsidRPr="0098698E" w:rsidTr="0098698E">
        <w:trPr>
          <w:trHeight w:val="45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6"/>
                <w:szCs w:val="16"/>
              </w:rPr>
            </w:pPr>
            <w:r w:rsidRPr="0098698E">
              <w:rPr>
                <w:rFonts w:ascii="Arial" w:eastAsia="Times New Roman" w:hAnsi="Arial" w:cs="Arial"/>
                <w:color w:val="000000"/>
                <w:sz w:val="16"/>
                <w:szCs w:val="16"/>
              </w:rPr>
              <w:t>Расходы на выплаты персоналу казенных учреждений</w:t>
            </w:r>
          </w:p>
        </w:tc>
        <w:tc>
          <w:tcPr>
            <w:tcW w:w="106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9900070510</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110</w:t>
            </w:r>
          </w:p>
        </w:tc>
        <w:tc>
          <w:tcPr>
            <w:tcW w:w="3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08</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01</w:t>
            </w:r>
          </w:p>
        </w:tc>
        <w:tc>
          <w:tcPr>
            <w:tcW w:w="84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5 577,8</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0,0</w:t>
            </w:r>
          </w:p>
        </w:tc>
        <w:tc>
          <w:tcPr>
            <w:tcW w:w="10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0,0</w:t>
            </w:r>
          </w:p>
        </w:tc>
      </w:tr>
      <w:tr w:rsidR="0098698E" w:rsidRPr="0098698E" w:rsidTr="0098698E">
        <w:trPr>
          <w:trHeight w:val="45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6"/>
                <w:szCs w:val="16"/>
              </w:rPr>
            </w:pPr>
            <w:r w:rsidRPr="0098698E">
              <w:rPr>
                <w:rFonts w:ascii="Arial" w:eastAsia="Times New Roman" w:hAnsi="Arial" w:cs="Arial"/>
                <w:color w:val="000000"/>
                <w:sz w:val="16"/>
                <w:szCs w:val="16"/>
              </w:rPr>
              <w:t>Расходы на выплаты персоналу государственных (муниципальных) органов</w:t>
            </w:r>
          </w:p>
        </w:tc>
        <w:tc>
          <w:tcPr>
            <w:tcW w:w="106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9900070510</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120</w:t>
            </w:r>
          </w:p>
        </w:tc>
        <w:tc>
          <w:tcPr>
            <w:tcW w:w="3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01</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02</w:t>
            </w:r>
          </w:p>
        </w:tc>
        <w:tc>
          <w:tcPr>
            <w:tcW w:w="84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1 322,7</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0,0</w:t>
            </w:r>
          </w:p>
        </w:tc>
        <w:tc>
          <w:tcPr>
            <w:tcW w:w="10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0,0</w:t>
            </w:r>
          </w:p>
        </w:tc>
      </w:tr>
      <w:tr w:rsidR="0098698E" w:rsidRPr="0098698E" w:rsidTr="0098698E">
        <w:trPr>
          <w:trHeight w:val="45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6"/>
                <w:szCs w:val="16"/>
              </w:rPr>
            </w:pPr>
            <w:r w:rsidRPr="0098698E">
              <w:rPr>
                <w:rFonts w:ascii="Arial" w:eastAsia="Times New Roman" w:hAnsi="Arial" w:cs="Arial"/>
                <w:color w:val="000000"/>
                <w:sz w:val="16"/>
                <w:szCs w:val="16"/>
              </w:rPr>
              <w:t>Расходы на выплаты персоналу государственных (муниципальных) органов</w:t>
            </w:r>
          </w:p>
        </w:tc>
        <w:tc>
          <w:tcPr>
            <w:tcW w:w="106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9900070510</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120</w:t>
            </w:r>
          </w:p>
        </w:tc>
        <w:tc>
          <w:tcPr>
            <w:tcW w:w="3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01</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04</w:t>
            </w:r>
          </w:p>
        </w:tc>
        <w:tc>
          <w:tcPr>
            <w:tcW w:w="84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1 739,3</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0,0</w:t>
            </w:r>
          </w:p>
        </w:tc>
        <w:tc>
          <w:tcPr>
            <w:tcW w:w="10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0,0</w:t>
            </w:r>
          </w:p>
        </w:tc>
      </w:tr>
      <w:tr w:rsidR="0098698E" w:rsidRPr="0098698E" w:rsidTr="0098698E">
        <w:trPr>
          <w:trHeight w:val="30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Мероприятия в области дорожного хозяйства</w:t>
            </w:r>
          </w:p>
        </w:tc>
        <w:tc>
          <w:tcPr>
            <w:tcW w:w="106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990009Д110</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 </w:t>
            </w:r>
          </w:p>
        </w:tc>
        <w:tc>
          <w:tcPr>
            <w:tcW w:w="3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 </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 </w:t>
            </w:r>
          </w:p>
        </w:tc>
        <w:tc>
          <w:tcPr>
            <w:tcW w:w="84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1 981,2</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2 027,0</w:t>
            </w:r>
          </w:p>
        </w:tc>
        <w:tc>
          <w:tcPr>
            <w:tcW w:w="10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2 805,0</w:t>
            </w:r>
          </w:p>
        </w:tc>
      </w:tr>
      <w:tr w:rsidR="0098698E" w:rsidRPr="0098698E" w:rsidTr="0098698E">
        <w:trPr>
          <w:trHeight w:val="45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6"/>
                <w:szCs w:val="16"/>
              </w:rPr>
            </w:pPr>
            <w:r w:rsidRPr="0098698E">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106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990009Д110</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200</w:t>
            </w:r>
          </w:p>
        </w:tc>
        <w:tc>
          <w:tcPr>
            <w:tcW w:w="3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 </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 </w:t>
            </w:r>
          </w:p>
        </w:tc>
        <w:tc>
          <w:tcPr>
            <w:tcW w:w="84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1 981,2</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2 027,0</w:t>
            </w:r>
          </w:p>
        </w:tc>
        <w:tc>
          <w:tcPr>
            <w:tcW w:w="10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2 805,0</w:t>
            </w:r>
          </w:p>
        </w:tc>
      </w:tr>
      <w:tr w:rsidR="0098698E" w:rsidRPr="0098698E" w:rsidTr="0098698E">
        <w:trPr>
          <w:trHeight w:val="67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6"/>
                <w:szCs w:val="16"/>
              </w:rPr>
            </w:pPr>
            <w:r w:rsidRPr="0098698E">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106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990009Д110</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240</w:t>
            </w:r>
          </w:p>
        </w:tc>
        <w:tc>
          <w:tcPr>
            <w:tcW w:w="3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04</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09</w:t>
            </w:r>
          </w:p>
        </w:tc>
        <w:tc>
          <w:tcPr>
            <w:tcW w:w="84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1 981,2</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2 027,0</w:t>
            </w:r>
          </w:p>
        </w:tc>
        <w:tc>
          <w:tcPr>
            <w:tcW w:w="10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2 805,0</w:t>
            </w:r>
          </w:p>
        </w:tc>
      </w:tr>
      <w:tr w:rsidR="0098698E" w:rsidRPr="0098698E" w:rsidTr="0098698E">
        <w:trPr>
          <w:trHeight w:val="45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Проведение профилактических мероприятий в области безопасности дорожного движения</w:t>
            </w:r>
          </w:p>
        </w:tc>
        <w:tc>
          <w:tcPr>
            <w:tcW w:w="106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990009Д910</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 </w:t>
            </w:r>
          </w:p>
        </w:tc>
        <w:tc>
          <w:tcPr>
            <w:tcW w:w="3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 </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 </w:t>
            </w:r>
          </w:p>
        </w:tc>
        <w:tc>
          <w:tcPr>
            <w:tcW w:w="84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165,0</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20,0</w:t>
            </w:r>
          </w:p>
        </w:tc>
        <w:tc>
          <w:tcPr>
            <w:tcW w:w="10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20,0</w:t>
            </w:r>
          </w:p>
        </w:tc>
      </w:tr>
      <w:tr w:rsidR="0098698E" w:rsidRPr="0098698E" w:rsidTr="0098698E">
        <w:trPr>
          <w:trHeight w:val="45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6"/>
                <w:szCs w:val="16"/>
              </w:rPr>
            </w:pPr>
            <w:r w:rsidRPr="0098698E">
              <w:rPr>
                <w:rFonts w:ascii="Arial" w:eastAsia="Times New Roman" w:hAnsi="Arial" w:cs="Arial"/>
                <w:color w:val="000000"/>
                <w:sz w:val="16"/>
                <w:szCs w:val="16"/>
              </w:rPr>
              <w:lastRenderedPageBreak/>
              <w:t>Закупка товаров, работ и услуг для обеспечения государственных (муниципальных) нужд</w:t>
            </w:r>
          </w:p>
        </w:tc>
        <w:tc>
          <w:tcPr>
            <w:tcW w:w="106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990009Д910</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200</w:t>
            </w:r>
          </w:p>
        </w:tc>
        <w:tc>
          <w:tcPr>
            <w:tcW w:w="3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 </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 </w:t>
            </w:r>
          </w:p>
        </w:tc>
        <w:tc>
          <w:tcPr>
            <w:tcW w:w="84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165,0</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20,0</w:t>
            </w:r>
          </w:p>
        </w:tc>
        <w:tc>
          <w:tcPr>
            <w:tcW w:w="10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20,0</w:t>
            </w:r>
          </w:p>
        </w:tc>
      </w:tr>
      <w:tr w:rsidR="0098698E" w:rsidRPr="0098698E" w:rsidTr="0098698E">
        <w:trPr>
          <w:trHeight w:val="67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6"/>
                <w:szCs w:val="16"/>
              </w:rPr>
            </w:pPr>
            <w:r w:rsidRPr="0098698E">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106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990009Д910</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240</w:t>
            </w:r>
          </w:p>
        </w:tc>
        <w:tc>
          <w:tcPr>
            <w:tcW w:w="3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04</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09</w:t>
            </w:r>
          </w:p>
        </w:tc>
        <w:tc>
          <w:tcPr>
            <w:tcW w:w="84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165,0</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20,0</w:t>
            </w:r>
          </w:p>
        </w:tc>
        <w:tc>
          <w:tcPr>
            <w:tcW w:w="10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20,0</w:t>
            </w:r>
          </w:p>
        </w:tc>
      </w:tr>
      <w:tr w:rsidR="0098698E" w:rsidRPr="0098698E" w:rsidTr="0098698E">
        <w:trPr>
          <w:trHeight w:val="67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Софинансирование инициативного проекта "Ремонт ограждения кладбища в селе Верх-Урюм"</w:t>
            </w:r>
          </w:p>
        </w:tc>
        <w:tc>
          <w:tcPr>
            <w:tcW w:w="106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99000S0241</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 </w:t>
            </w:r>
          </w:p>
        </w:tc>
        <w:tc>
          <w:tcPr>
            <w:tcW w:w="3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 </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 </w:t>
            </w:r>
          </w:p>
        </w:tc>
        <w:tc>
          <w:tcPr>
            <w:tcW w:w="84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250,0</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0,0</w:t>
            </w:r>
          </w:p>
        </w:tc>
        <w:tc>
          <w:tcPr>
            <w:tcW w:w="10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0,0</w:t>
            </w:r>
          </w:p>
        </w:tc>
      </w:tr>
      <w:tr w:rsidR="0098698E" w:rsidRPr="0098698E" w:rsidTr="0098698E">
        <w:trPr>
          <w:trHeight w:val="450"/>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6"/>
                <w:szCs w:val="16"/>
              </w:rPr>
            </w:pPr>
            <w:r w:rsidRPr="0098698E">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106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99000S0241</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200</w:t>
            </w:r>
          </w:p>
        </w:tc>
        <w:tc>
          <w:tcPr>
            <w:tcW w:w="3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 </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 </w:t>
            </w:r>
          </w:p>
        </w:tc>
        <w:tc>
          <w:tcPr>
            <w:tcW w:w="84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250,0</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0,0</w:t>
            </w:r>
          </w:p>
        </w:tc>
        <w:tc>
          <w:tcPr>
            <w:tcW w:w="10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0,0</w:t>
            </w:r>
          </w:p>
        </w:tc>
      </w:tr>
      <w:tr w:rsidR="0098698E" w:rsidRPr="0098698E" w:rsidTr="0098698E">
        <w:trPr>
          <w:trHeight w:val="675"/>
        </w:trPr>
        <w:tc>
          <w:tcPr>
            <w:tcW w:w="4160" w:type="dxa"/>
            <w:tcBorders>
              <w:top w:val="nil"/>
              <w:left w:val="single" w:sz="8" w:space="0" w:color="auto"/>
              <w:bottom w:val="single" w:sz="4" w:space="0" w:color="auto"/>
              <w:right w:val="single" w:sz="4" w:space="0" w:color="auto"/>
            </w:tcBorders>
            <w:shd w:val="clear" w:color="auto" w:fill="auto"/>
            <w:vAlign w:val="center"/>
            <w:hideMark/>
          </w:tcPr>
          <w:p w:rsidR="0098698E" w:rsidRPr="0098698E" w:rsidRDefault="0098698E" w:rsidP="0098698E">
            <w:pPr>
              <w:spacing w:after="0" w:line="240" w:lineRule="auto"/>
              <w:rPr>
                <w:rFonts w:ascii="Arial" w:eastAsia="Times New Roman" w:hAnsi="Arial" w:cs="Arial"/>
                <w:color w:val="000000"/>
                <w:sz w:val="16"/>
                <w:szCs w:val="16"/>
              </w:rPr>
            </w:pPr>
            <w:r w:rsidRPr="0098698E">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106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99000S0241</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240</w:t>
            </w:r>
          </w:p>
        </w:tc>
        <w:tc>
          <w:tcPr>
            <w:tcW w:w="30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05</w:t>
            </w:r>
          </w:p>
        </w:tc>
        <w:tc>
          <w:tcPr>
            <w:tcW w:w="340" w:type="dxa"/>
            <w:tcBorders>
              <w:top w:val="nil"/>
              <w:left w:val="nil"/>
              <w:bottom w:val="single" w:sz="4" w:space="0" w:color="auto"/>
              <w:right w:val="single" w:sz="4" w:space="0" w:color="auto"/>
            </w:tcBorders>
            <w:shd w:val="clear" w:color="auto" w:fill="auto"/>
            <w:noWrap/>
            <w:vAlign w:val="center"/>
            <w:hideMark/>
          </w:tcPr>
          <w:p w:rsidR="0098698E" w:rsidRPr="0098698E" w:rsidRDefault="0098698E" w:rsidP="0098698E">
            <w:pPr>
              <w:spacing w:after="0" w:line="240" w:lineRule="auto"/>
              <w:jc w:val="center"/>
              <w:rPr>
                <w:rFonts w:ascii="Arial" w:eastAsia="Times New Roman" w:hAnsi="Arial" w:cs="Arial"/>
                <w:color w:val="000000"/>
                <w:sz w:val="16"/>
                <w:szCs w:val="16"/>
              </w:rPr>
            </w:pPr>
            <w:r w:rsidRPr="0098698E">
              <w:rPr>
                <w:rFonts w:ascii="Arial" w:eastAsia="Times New Roman" w:hAnsi="Arial" w:cs="Arial"/>
                <w:color w:val="000000"/>
                <w:sz w:val="16"/>
                <w:szCs w:val="16"/>
              </w:rPr>
              <w:t>03</w:t>
            </w:r>
          </w:p>
        </w:tc>
        <w:tc>
          <w:tcPr>
            <w:tcW w:w="840" w:type="dxa"/>
            <w:tcBorders>
              <w:top w:val="nil"/>
              <w:left w:val="nil"/>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250,0</w:t>
            </w:r>
          </w:p>
        </w:tc>
        <w:tc>
          <w:tcPr>
            <w:tcW w:w="920" w:type="dxa"/>
            <w:tcBorders>
              <w:top w:val="nil"/>
              <w:left w:val="single" w:sz="4" w:space="0" w:color="auto"/>
              <w:bottom w:val="single" w:sz="4" w:space="0" w:color="auto"/>
              <w:right w:val="nil"/>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0,0</w:t>
            </w:r>
          </w:p>
        </w:tc>
        <w:tc>
          <w:tcPr>
            <w:tcW w:w="1020" w:type="dxa"/>
            <w:tcBorders>
              <w:top w:val="nil"/>
              <w:left w:val="single" w:sz="4" w:space="0" w:color="auto"/>
              <w:bottom w:val="single" w:sz="4"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color w:val="000000"/>
                <w:sz w:val="16"/>
                <w:szCs w:val="16"/>
              </w:rPr>
            </w:pPr>
            <w:r w:rsidRPr="0098698E">
              <w:rPr>
                <w:rFonts w:ascii="Arial" w:eastAsia="Times New Roman" w:hAnsi="Arial" w:cs="Arial"/>
                <w:color w:val="000000"/>
                <w:sz w:val="16"/>
                <w:szCs w:val="16"/>
              </w:rPr>
              <w:t>0,0</w:t>
            </w:r>
          </w:p>
        </w:tc>
      </w:tr>
      <w:tr w:rsidR="0098698E" w:rsidRPr="0098698E" w:rsidTr="0098698E">
        <w:trPr>
          <w:trHeight w:val="300"/>
        </w:trPr>
        <w:tc>
          <w:tcPr>
            <w:tcW w:w="6200" w:type="dxa"/>
            <w:gridSpan w:val="5"/>
            <w:tcBorders>
              <w:top w:val="single" w:sz="8" w:space="0" w:color="auto"/>
              <w:left w:val="single" w:sz="8" w:space="0" w:color="auto"/>
              <w:bottom w:val="single" w:sz="8" w:space="0" w:color="auto"/>
              <w:right w:val="nil"/>
            </w:tcBorders>
            <w:shd w:val="clear" w:color="auto" w:fill="auto"/>
            <w:noWrap/>
            <w:vAlign w:val="center"/>
            <w:hideMark/>
          </w:tcPr>
          <w:p w:rsidR="0098698E" w:rsidRPr="0098698E" w:rsidRDefault="0098698E" w:rsidP="0098698E">
            <w:pPr>
              <w:spacing w:after="0" w:line="240" w:lineRule="auto"/>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Итого расходов</w:t>
            </w:r>
          </w:p>
        </w:tc>
        <w:tc>
          <w:tcPr>
            <w:tcW w:w="840" w:type="dxa"/>
            <w:tcBorders>
              <w:top w:val="single" w:sz="8" w:space="0" w:color="auto"/>
              <w:left w:val="single" w:sz="4" w:space="0" w:color="auto"/>
              <w:bottom w:val="single" w:sz="8" w:space="0" w:color="auto"/>
              <w:right w:val="single" w:sz="4"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16 302,1</w:t>
            </w:r>
          </w:p>
        </w:tc>
        <w:tc>
          <w:tcPr>
            <w:tcW w:w="920" w:type="dxa"/>
            <w:tcBorders>
              <w:top w:val="single" w:sz="8" w:space="0" w:color="auto"/>
              <w:left w:val="nil"/>
              <w:bottom w:val="single" w:sz="8" w:space="0" w:color="auto"/>
              <w:right w:val="single" w:sz="4"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5 509,7</w:t>
            </w:r>
          </w:p>
        </w:tc>
        <w:tc>
          <w:tcPr>
            <w:tcW w:w="1020" w:type="dxa"/>
            <w:tcBorders>
              <w:top w:val="single" w:sz="8" w:space="0" w:color="auto"/>
              <w:left w:val="nil"/>
              <w:bottom w:val="single" w:sz="8" w:space="0" w:color="auto"/>
              <w:right w:val="single" w:sz="8" w:space="0" w:color="auto"/>
            </w:tcBorders>
            <w:shd w:val="clear" w:color="auto" w:fill="auto"/>
            <w:noWrap/>
            <w:vAlign w:val="center"/>
            <w:hideMark/>
          </w:tcPr>
          <w:p w:rsidR="0098698E" w:rsidRPr="0098698E" w:rsidRDefault="0098698E" w:rsidP="0098698E">
            <w:pPr>
              <w:spacing w:after="0" w:line="240" w:lineRule="auto"/>
              <w:jc w:val="right"/>
              <w:rPr>
                <w:rFonts w:ascii="Arial" w:eastAsia="Times New Roman" w:hAnsi="Arial" w:cs="Arial"/>
                <w:b/>
                <w:bCs/>
                <w:color w:val="000000"/>
                <w:sz w:val="16"/>
                <w:szCs w:val="16"/>
              </w:rPr>
            </w:pPr>
            <w:r w:rsidRPr="0098698E">
              <w:rPr>
                <w:rFonts w:ascii="Arial" w:eastAsia="Times New Roman" w:hAnsi="Arial" w:cs="Arial"/>
                <w:b/>
                <w:bCs/>
                <w:color w:val="000000"/>
                <w:sz w:val="16"/>
                <w:szCs w:val="16"/>
              </w:rPr>
              <w:t>6 536,0</w:t>
            </w:r>
          </w:p>
        </w:tc>
      </w:tr>
    </w:tbl>
    <w:p w:rsidR="0098698E" w:rsidRDefault="0098698E" w:rsidP="0098698E">
      <w:pPr>
        <w:spacing w:after="0" w:line="240" w:lineRule="auto"/>
        <w:ind w:left="93"/>
        <w:jc w:val="right"/>
        <w:rPr>
          <w:rFonts w:ascii="Arial" w:eastAsia="Times New Roman" w:hAnsi="Arial" w:cs="Arial"/>
          <w:color w:val="000000"/>
          <w:sz w:val="24"/>
          <w:szCs w:val="24"/>
        </w:rPr>
      </w:pPr>
    </w:p>
    <w:p w:rsidR="0098698E" w:rsidRDefault="0098698E" w:rsidP="0098698E">
      <w:pPr>
        <w:spacing w:after="0" w:line="240" w:lineRule="auto"/>
        <w:ind w:left="93"/>
        <w:jc w:val="right"/>
        <w:rPr>
          <w:rFonts w:ascii="Arial" w:eastAsia="Times New Roman" w:hAnsi="Arial" w:cs="Arial"/>
          <w:color w:val="000000"/>
          <w:sz w:val="24"/>
          <w:szCs w:val="24"/>
        </w:rPr>
      </w:pPr>
    </w:p>
    <w:p w:rsidR="00D87AC4" w:rsidRPr="0098698E" w:rsidRDefault="00D87AC4" w:rsidP="00D87AC4">
      <w:pPr>
        <w:tabs>
          <w:tab w:val="left" w:pos="493"/>
          <w:tab w:val="left" w:pos="1673"/>
          <w:tab w:val="left" w:pos="2073"/>
          <w:tab w:val="left" w:pos="2993"/>
        </w:tabs>
        <w:spacing w:after="0" w:line="240" w:lineRule="auto"/>
        <w:ind w:left="93"/>
        <w:jc w:val="right"/>
        <w:rPr>
          <w:rFonts w:ascii="Arial" w:eastAsia="Times New Roman" w:hAnsi="Arial" w:cs="Arial"/>
          <w:color w:val="000000"/>
          <w:sz w:val="20"/>
          <w:szCs w:val="20"/>
        </w:rPr>
      </w:pPr>
      <w:r w:rsidRPr="0098698E">
        <w:rPr>
          <w:rFonts w:ascii="Arial" w:eastAsia="Times New Roman" w:hAnsi="Arial" w:cs="Arial"/>
          <w:color w:val="000000"/>
          <w:sz w:val="20"/>
          <w:szCs w:val="20"/>
        </w:rPr>
        <w:t>Приложение №</w:t>
      </w:r>
      <w:r>
        <w:rPr>
          <w:rFonts w:ascii="Arial" w:eastAsia="Times New Roman" w:hAnsi="Arial" w:cs="Arial"/>
          <w:color w:val="000000"/>
          <w:sz w:val="20"/>
          <w:szCs w:val="20"/>
        </w:rPr>
        <w:t>4</w:t>
      </w:r>
    </w:p>
    <w:p w:rsidR="00D87AC4" w:rsidRDefault="00D87AC4" w:rsidP="00D87AC4">
      <w:pPr>
        <w:spacing w:after="0" w:line="240" w:lineRule="auto"/>
        <w:ind w:left="93"/>
        <w:jc w:val="right"/>
        <w:rPr>
          <w:rFonts w:ascii="Arial" w:eastAsia="Times New Roman" w:hAnsi="Arial" w:cs="Arial"/>
          <w:color w:val="000000"/>
          <w:sz w:val="18"/>
          <w:szCs w:val="18"/>
        </w:rPr>
      </w:pPr>
      <w:r w:rsidRPr="0098698E">
        <w:rPr>
          <w:rFonts w:ascii="Arial" w:eastAsia="Times New Roman" w:hAnsi="Arial" w:cs="Arial"/>
          <w:color w:val="000000"/>
          <w:sz w:val="18"/>
          <w:szCs w:val="18"/>
        </w:rPr>
        <w:t>К  решению  сессии Совета депутатов</w:t>
      </w:r>
    </w:p>
    <w:p w:rsidR="00D87AC4" w:rsidRDefault="00D87AC4" w:rsidP="00D87AC4">
      <w:pPr>
        <w:spacing w:after="0" w:line="240" w:lineRule="auto"/>
        <w:ind w:left="93"/>
        <w:jc w:val="right"/>
        <w:rPr>
          <w:rFonts w:ascii="Arial" w:eastAsia="Times New Roman" w:hAnsi="Arial" w:cs="Arial"/>
          <w:color w:val="000000"/>
          <w:sz w:val="18"/>
          <w:szCs w:val="18"/>
        </w:rPr>
      </w:pPr>
      <w:r w:rsidRPr="0098698E">
        <w:rPr>
          <w:rFonts w:ascii="Arial" w:eastAsia="Times New Roman" w:hAnsi="Arial" w:cs="Arial"/>
          <w:color w:val="000000"/>
          <w:sz w:val="18"/>
          <w:szCs w:val="18"/>
        </w:rPr>
        <w:t>Верх-Урюмского  сельсовета Здвинского</w:t>
      </w:r>
    </w:p>
    <w:p w:rsidR="00D87AC4" w:rsidRDefault="00D87AC4" w:rsidP="00D87AC4">
      <w:pPr>
        <w:spacing w:after="0" w:line="240" w:lineRule="auto"/>
        <w:ind w:left="93"/>
        <w:jc w:val="right"/>
        <w:rPr>
          <w:rFonts w:ascii="Arial" w:eastAsia="Times New Roman" w:hAnsi="Arial" w:cs="Arial"/>
          <w:color w:val="000000"/>
          <w:sz w:val="18"/>
          <w:szCs w:val="18"/>
        </w:rPr>
      </w:pPr>
      <w:r w:rsidRPr="0098698E">
        <w:rPr>
          <w:rFonts w:ascii="Arial" w:eastAsia="Times New Roman" w:hAnsi="Arial" w:cs="Arial"/>
          <w:color w:val="000000"/>
          <w:sz w:val="18"/>
          <w:szCs w:val="18"/>
        </w:rPr>
        <w:t xml:space="preserve"> района Новосибирской области </w:t>
      </w:r>
    </w:p>
    <w:p w:rsidR="00D87AC4" w:rsidRDefault="00D87AC4" w:rsidP="00D87AC4">
      <w:pPr>
        <w:spacing w:after="0" w:line="240" w:lineRule="auto"/>
        <w:ind w:left="93"/>
        <w:jc w:val="right"/>
        <w:rPr>
          <w:rFonts w:ascii="Arial" w:eastAsia="Times New Roman" w:hAnsi="Arial" w:cs="Arial"/>
          <w:color w:val="000000"/>
          <w:sz w:val="18"/>
          <w:szCs w:val="18"/>
        </w:rPr>
      </w:pPr>
      <w:r w:rsidRPr="0098698E">
        <w:rPr>
          <w:rFonts w:ascii="Arial" w:eastAsia="Times New Roman" w:hAnsi="Arial" w:cs="Arial"/>
          <w:color w:val="000000"/>
          <w:sz w:val="18"/>
          <w:szCs w:val="18"/>
        </w:rPr>
        <w:t xml:space="preserve">  "О бюджете Верх-Урюмского сельсовета </w:t>
      </w:r>
    </w:p>
    <w:p w:rsidR="00D87AC4" w:rsidRDefault="00D87AC4" w:rsidP="00D87AC4">
      <w:pPr>
        <w:spacing w:after="0" w:line="240" w:lineRule="auto"/>
        <w:ind w:left="93"/>
        <w:jc w:val="right"/>
        <w:rPr>
          <w:rFonts w:ascii="Arial" w:eastAsia="Times New Roman" w:hAnsi="Arial" w:cs="Arial"/>
          <w:color w:val="000000"/>
          <w:sz w:val="18"/>
          <w:szCs w:val="18"/>
        </w:rPr>
      </w:pPr>
      <w:r w:rsidRPr="0098698E">
        <w:rPr>
          <w:rFonts w:ascii="Arial" w:eastAsia="Times New Roman" w:hAnsi="Arial" w:cs="Arial"/>
          <w:color w:val="000000"/>
          <w:sz w:val="18"/>
          <w:szCs w:val="18"/>
        </w:rPr>
        <w:t xml:space="preserve">Здвинского района Новосибирской области </w:t>
      </w:r>
    </w:p>
    <w:p w:rsidR="00D87AC4" w:rsidRDefault="00D87AC4" w:rsidP="00D87AC4">
      <w:pPr>
        <w:spacing w:after="0" w:line="240" w:lineRule="auto"/>
        <w:ind w:left="93"/>
        <w:jc w:val="right"/>
        <w:rPr>
          <w:rFonts w:ascii="Arial" w:eastAsia="Times New Roman" w:hAnsi="Arial" w:cs="Arial"/>
          <w:color w:val="000000"/>
          <w:sz w:val="18"/>
          <w:szCs w:val="18"/>
        </w:rPr>
      </w:pPr>
      <w:r w:rsidRPr="0098698E">
        <w:rPr>
          <w:rFonts w:ascii="Arial" w:eastAsia="Times New Roman" w:hAnsi="Arial" w:cs="Arial"/>
          <w:color w:val="000000"/>
          <w:sz w:val="18"/>
          <w:szCs w:val="18"/>
        </w:rPr>
        <w:t xml:space="preserve">на 2025 г. и плановый период 2026 и 2027 годов" </w:t>
      </w:r>
    </w:p>
    <w:p w:rsidR="00D87AC4" w:rsidRDefault="00D87AC4" w:rsidP="00D87AC4">
      <w:pPr>
        <w:spacing w:after="0" w:line="240" w:lineRule="auto"/>
        <w:ind w:left="93"/>
        <w:jc w:val="right"/>
        <w:rPr>
          <w:rFonts w:ascii="Arial" w:eastAsia="Times New Roman" w:hAnsi="Arial" w:cs="Arial"/>
          <w:color w:val="000000"/>
          <w:sz w:val="18"/>
          <w:szCs w:val="18"/>
        </w:rPr>
      </w:pPr>
    </w:p>
    <w:p w:rsidR="00D87AC4" w:rsidRDefault="00D87AC4" w:rsidP="00D87AC4">
      <w:pPr>
        <w:spacing w:after="0" w:line="240" w:lineRule="auto"/>
        <w:ind w:left="93"/>
        <w:jc w:val="center"/>
        <w:rPr>
          <w:rFonts w:ascii="Arial" w:eastAsia="Times New Roman" w:hAnsi="Arial" w:cs="Arial"/>
          <w:color w:val="000000"/>
          <w:sz w:val="24"/>
          <w:szCs w:val="24"/>
        </w:rPr>
      </w:pPr>
      <w:r>
        <w:rPr>
          <w:rFonts w:ascii="Arial" w:eastAsia="Times New Roman" w:hAnsi="Arial" w:cs="Arial"/>
          <w:color w:val="000000"/>
          <w:sz w:val="24"/>
          <w:szCs w:val="24"/>
        </w:rPr>
        <w:t>Ведомственная структура расходов бюджета Верх-Урюмского сельсовета</w:t>
      </w:r>
    </w:p>
    <w:p w:rsidR="00D87AC4" w:rsidRDefault="00D87AC4" w:rsidP="00D87AC4">
      <w:pPr>
        <w:spacing w:after="0" w:line="240" w:lineRule="auto"/>
        <w:ind w:left="93"/>
        <w:jc w:val="center"/>
        <w:rPr>
          <w:rFonts w:ascii="Arial" w:eastAsia="Times New Roman" w:hAnsi="Arial" w:cs="Arial"/>
          <w:color w:val="000000"/>
          <w:sz w:val="24"/>
          <w:szCs w:val="24"/>
        </w:rPr>
      </w:pPr>
      <w:r>
        <w:rPr>
          <w:rFonts w:ascii="Arial" w:eastAsia="Times New Roman" w:hAnsi="Arial" w:cs="Arial"/>
          <w:color w:val="000000"/>
          <w:sz w:val="24"/>
          <w:szCs w:val="24"/>
        </w:rPr>
        <w:t xml:space="preserve">Здвинсксого района Новосибирской области </w:t>
      </w:r>
      <w:r w:rsidRPr="0098698E">
        <w:rPr>
          <w:rFonts w:ascii="Arial" w:eastAsia="Times New Roman" w:hAnsi="Arial" w:cs="Arial"/>
          <w:color w:val="000000"/>
          <w:sz w:val="24"/>
          <w:szCs w:val="24"/>
        </w:rPr>
        <w:t xml:space="preserve"> </w:t>
      </w:r>
    </w:p>
    <w:p w:rsidR="00D87AC4" w:rsidRDefault="00D87AC4" w:rsidP="00D87AC4">
      <w:pPr>
        <w:spacing w:after="0" w:line="240" w:lineRule="auto"/>
        <w:ind w:left="93"/>
        <w:jc w:val="center"/>
        <w:rPr>
          <w:rFonts w:ascii="Arial" w:eastAsia="Times New Roman" w:hAnsi="Arial" w:cs="Arial"/>
          <w:color w:val="000000"/>
          <w:sz w:val="24"/>
          <w:szCs w:val="24"/>
        </w:rPr>
      </w:pPr>
      <w:r w:rsidRPr="0098698E">
        <w:rPr>
          <w:rFonts w:ascii="Arial" w:eastAsia="Times New Roman" w:hAnsi="Arial" w:cs="Arial"/>
          <w:color w:val="000000"/>
          <w:sz w:val="24"/>
          <w:szCs w:val="24"/>
        </w:rPr>
        <w:t>на 2025 год и плановый период 2026 и 2027 годов</w:t>
      </w:r>
    </w:p>
    <w:p w:rsidR="00D87AC4" w:rsidRDefault="00D87AC4" w:rsidP="00D87AC4">
      <w:pPr>
        <w:spacing w:after="0" w:line="240" w:lineRule="auto"/>
        <w:ind w:left="93"/>
        <w:jc w:val="right"/>
        <w:rPr>
          <w:rFonts w:ascii="Arial" w:eastAsia="Times New Roman" w:hAnsi="Arial" w:cs="Arial"/>
          <w:color w:val="000000"/>
          <w:sz w:val="24"/>
          <w:szCs w:val="24"/>
        </w:rPr>
      </w:pPr>
      <w:r>
        <w:rPr>
          <w:rFonts w:ascii="Arial" w:eastAsia="Times New Roman" w:hAnsi="Arial" w:cs="Arial"/>
          <w:color w:val="000000"/>
          <w:sz w:val="24"/>
          <w:szCs w:val="24"/>
        </w:rPr>
        <w:t>тыс.руб.</w:t>
      </w:r>
    </w:p>
    <w:tbl>
      <w:tblPr>
        <w:tblW w:w="9525" w:type="dxa"/>
        <w:tblInd w:w="93" w:type="dxa"/>
        <w:tblLook w:val="04A0"/>
      </w:tblPr>
      <w:tblGrid>
        <w:gridCol w:w="4126"/>
        <w:gridCol w:w="644"/>
        <w:gridCol w:w="460"/>
        <w:gridCol w:w="440"/>
        <w:gridCol w:w="1131"/>
        <w:gridCol w:w="483"/>
        <w:gridCol w:w="747"/>
        <w:gridCol w:w="747"/>
        <w:gridCol w:w="747"/>
      </w:tblGrid>
      <w:tr w:rsidR="00D87AC4" w:rsidRPr="00D87AC4" w:rsidTr="00D87AC4">
        <w:trPr>
          <w:trHeight w:val="300"/>
        </w:trPr>
        <w:tc>
          <w:tcPr>
            <w:tcW w:w="4126" w:type="dxa"/>
            <w:vMerge w:val="restart"/>
            <w:tcBorders>
              <w:top w:val="single" w:sz="8" w:space="0" w:color="auto"/>
              <w:left w:val="single" w:sz="8" w:space="0" w:color="auto"/>
              <w:bottom w:val="single" w:sz="8" w:space="0" w:color="auto"/>
              <w:right w:val="single" w:sz="8"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Наименование</w:t>
            </w:r>
          </w:p>
        </w:tc>
        <w:tc>
          <w:tcPr>
            <w:tcW w:w="644" w:type="dxa"/>
            <w:vMerge w:val="restart"/>
            <w:tcBorders>
              <w:top w:val="single" w:sz="8" w:space="0" w:color="auto"/>
              <w:left w:val="single" w:sz="8" w:space="0" w:color="auto"/>
              <w:bottom w:val="single" w:sz="8" w:space="0" w:color="auto"/>
              <w:right w:val="single" w:sz="8"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ГРБС</w:t>
            </w:r>
          </w:p>
        </w:tc>
        <w:tc>
          <w:tcPr>
            <w:tcW w:w="460" w:type="dxa"/>
            <w:vMerge w:val="restart"/>
            <w:tcBorders>
              <w:top w:val="single" w:sz="8" w:space="0" w:color="auto"/>
              <w:left w:val="single" w:sz="8" w:space="0" w:color="auto"/>
              <w:bottom w:val="single" w:sz="8" w:space="0" w:color="auto"/>
              <w:right w:val="single" w:sz="8"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РЗ</w:t>
            </w:r>
          </w:p>
        </w:tc>
        <w:tc>
          <w:tcPr>
            <w:tcW w:w="440" w:type="dxa"/>
            <w:vMerge w:val="restart"/>
            <w:tcBorders>
              <w:top w:val="single" w:sz="8" w:space="0" w:color="auto"/>
              <w:left w:val="single" w:sz="8" w:space="0" w:color="auto"/>
              <w:bottom w:val="single" w:sz="8" w:space="0" w:color="auto"/>
              <w:right w:val="single" w:sz="8"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ПР</w:t>
            </w:r>
          </w:p>
        </w:tc>
        <w:tc>
          <w:tcPr>
            <w:tcW w:w="1131" w:type="dxa"/>
            <w:vMerge w:val="restart"/>
            <w:tcBorders>
              <w:top w:val="single" w:sz="8" w:space="0" w:color="auto"/>
              <w:left w:val="single" w:sz="8" w:space="0" w:color="auto"/>
              <w:bottom w:val="single" w:sz="8" w:space="0" w:color="auto"/>
              <w:right w:val="single" w:sz="8"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ЦСР</w:t>
            </w:r>
          </w:p>
        </w:tc>
        <w:tc>
          <w:tcPr>
            <w:tcW w:w="483" w:type="dxa"/>
            <w:vMerge w:val="restart"/>
            <w:tcBorders>
              <w:top w:val="single" w:sz="8" w:space="0" w:color="auto"/>
              <w:left w:val="single" w:sz="8" w:space="0" w:color="auto"/>
              <w:bottom w:val="single" w:sz="8" w:space="0" w:color="auto"/>
              <w:right w:val="single" w:sz="8"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ВР</w:t>
            </w:r>
          </w:p>
        </w:tc>
        <w:tc>
          <w:tcPr>
            <w:tcW w:w="747" w:type="dxa"/>
            <w:tcBorders>
              <w:top w:val="single" w:sz="8" w:space="0" w:color="auto"/>
              <w:left w:val="single" w:sz="8" w:space="0" w:color="auto"/>
              <w:bottom w:val="nil"/>
              <w:right w:val="single" w:sz="8"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 xml:space="preserve">Сумма </w:t>
            </w:r>
          </w:p>
        </w:tc>
        <w:tc>
          <w:tcPr>
            <w:tcW w:w="747" w:type="dxa"/>
            <w:tcBorders>
              <w:top w:val="single" w:sz="8" w:space="0" w:color="auto"/>
              <w:left w:val="nil"/>
              <w:bottom w:val="nil"/>
              <w:right w:val="single" w:sz="8"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Сумма</w:t>
            </w:r>
          </w:p>
        </w:tc>
        <w:tc>
          <w:tcPr>
            <w:tcW w:w="747" w:type="dxa"/>
            <w:tcBorders>
              <w:top w:val="single" w:sz="8" w:space="0" w:color="auto"/>
              <w:left w:val="nil"/>
              <w:bottom w:val="nil"/>
              <w:right w:val="single" w:sz="8"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Сумма</w:t>
            </w:r>
          </w:p>
        </w:tc>
      </w:tr>
      <w:tr w:rsidR="00D87AC4" w:rsidRPr="00D87AC4" w:rsidTr="00D87AC4">
        <w:trPr>
          <w:trHeight w:val="300"/>
        </w:trPr>
        <w:tc>
          <w:tcPr>
            <w:tcW w:w="4126" w:type="dxa"/>
            <w:vMerge/>
            <w:tcBorders>
              <w:top w:val="single" w:sz="8" w:space="0" w:color="auto"/>
              <w:left w:val="single" w:sz="8" w:space="0" w:color="auto"/>
              <w:bottom w:val="single" w:sz="8" w:space="0" w:color="auto"/>
              <w:right w:val="single" w:sz="8" w:space="0" w:color="auto"/>
            </w:tcBorders>
            <w:vAlign w:val="center"/>
            <w:hideMark/>
          </w:tcPr>
          <w:p w:rsidR="00D87AC4" w:rsidRPr="00D87AC4" w:rsidRDefault="00D87AC4" w:rsidP="00D87AC4">
            <w:pPr>
              <w:spacing w:after="0" w:line="240" w:lineRule="auto"/>
              <w:rPr>
                <w:rFonts w:ascii="Arial" w:eastAsia="Times New Roman" w:hAnsi="Arial" w:cs="Arial"/>
                <w:b/>
                <w:bCs/>
                <w:color w:val="000000"/>
                <w:sz w:val="16"/>
                <w:szCs w:val="16"/>
              </w:rPr>
            </w:pPr>
          </w:p>
        </w:tc>
        <w:tc>
          <w:tcPr>
            <w:tcW w:w="644" w:type="dxa"/>
            <w:vMerge/>
            <w:tcBorders>
              <w:top w:val="single" w:sz="8" w:space="0" w:color="auto"/>
              <w:left w:val="single" w:sz="8" w:space="0" w:color="auto"/>
              <w:bottom w:val="single" w:sz="8" w:space="0" w:color="auto"/>
              <w:right w:val="single" w:sz="8" w:space="0" w:color="auto"/>
            </w:tcBorders>
            <w:vAlign w:val="center"/>
            <w:hideMark/>
          </w:tcPr>
          <w:p w:rsidR="00D87AC4" w:rsidRPr="00D87AC4" w:rsidRDefault="00D87AC4" w:rsidP="00D87AC4">
            <w:pPr>
              <w:spacing w:after="0" w:line="240" w:lineRule="auto"/>
              <w:rPr>
                <w:rFonts w:ascii="Arial" w:eastAsia="Times New Roman" w:hAnsi="Arial" w:cs="Arial"/>
                <w:b/>
                <w:bCs/>
                <w:color w:val="000000"/>
                <w:sz w:val="16"/>
                <w:szCs w:val="16"/>
              </w:rPr>
            </w:pPr>
          </w:p>
        </w:tc>
        <w:tc>
          <w:tcPr>
            <w:tcW w:w="460" w:type="dxa"/>
            <w:vMerge/>
            <w:tcBorders>
              <w:top w:val="single" w:sz="8" w:space="0" w:color="auto"/>
              <w:left w:val="single" w:sz="8" w:space="0" w:color="auto"/>
              <w:bottom w:val="single" w:sz="8" w:space="0" w:color="auto"/>
              <w:right w:val="single" w:sz="8" w:space="0" w:color="auto"/>
            </w:tcBorders>
            <w:vAlign w:val="center"/>
            <w:hideMark/>
          </w:tcPr>
          <w:p w:rsidR="00D87AC4" w:rsidRPr="00D87AC4" w:rsidRDefault="00D87AC4" w:rsidP="00D87AC4">
            <w:pPr>
              <w:spacing w:after="0" w:line="240" w:lineRule="auto"/>
              <w:rPr>
                <w:rFonts w:ascii="Arial" w:eastAsia="Times New Roman" w:hAnsi="Arial" w:cs="Arial"/>
                <w:b/>
                <w:bCs/>
                <w:color w:val="000000"/>
                <w:sz w:val="16"/>
                <w:szCs w:val="16"/>
              </w:rPr>
            </w:pPr>
          </w:p>
        </w:tc>
        <w:tc>
          <w:tcPr>
            <w:tcW w:w="440" w:type="dxa"/>
            <w:vMerge/>
            <w:tcBorders>
              <w:top w:val="single" w:sz="8" w:space="0" w:color="auto"/>
              <w:left w:val="single" w:sz="8" w:space="0" w:color="auto"/>
              <w:bottom w:val="single" w:sz="8" w:space="0" w:color="auto"/>
              <w:right w:val="single" w:sz="8" w:space="0" w:color="auto"/>
            </w:tcBorders>
            <w:vAlign w:val="center"/>
            <w:hideMark/>
          </w:tcPr>
          <w:p w:rsidR="00D87AC4" w:rsidRPr="00D87AC4" w:rsidRDefault="00D87AC4" w:rsidP="00D87AC4">
            <w:pPr>
              <w:spacing w:after="0" w:line="240" w:lineRule="auto"/>
              <w:rPr>
                <w:rFonts w:ascii="Arial" w:eastAsia="Times New Roman" w:hAnsi="Arial" w:cs="Arial"/>
                <w:b/>
                <w:bCs/>
                <w:color w:val="000000"/>
                <w:sz w:val="16"/>
                <w:szCs w:val="16"/>
              </w:rPr>
            </w:pPr>
          </w:p>
        </w:tc>
        <w:tc>
          <w:tcPr>
            <w:tcW w:w="1131" w:type="dxa"/>
            <w:vMerge/>
            <w:tcBorders>
              <w:top w:val="single" w:sz="8" w:space="0" w:color="auto"/>
              <w:left w:val="single" w:sz="8" w:space="0" w:color="auto"/>
              <w:bottom w:val="single" w:sz="8" w:space="0" w:color="auto"/>
              <w:right w:val="single" w:sz="8" w:space="0" w:color="auto"/>
            </w:tcBorders>
            <w:vAlign w:val="center"/>
            <w:hideMark/>
          </w:tcPr>
          <w:p w:rsidR="00D87AC4" w:rsidRPr="00D87AC4" w:rsidRDefault="00D87AC4" w:rsidP="00D87AC4">
            <w:pPr>
              <w:spacing w:after="0" w:line="240" w:lineRule="auto"/>
              <w:rPr>
                <w:rFonts w:ascii="Arial" w:eastAsia="Times New Roman" w:hAnsi="Arial" w:cs="Arial"/>
                <w:b/>
                <w:bCs/>
                <w:color w:val="000000"/>
                <w:sz w:val="16"/>
                <w:szCs w:val="16"/>
              </w:rPr>
            </w:pPr>
          </w:p>
        </w:tc>
        <w:tc>
          <w:tcPr>
            <w:tcW w:w="483" w:type="dxa"/>
            <w:vMerge/>
            <w:tcBorders>
              <w:top w:val="single" w:sz="8" w:space="0" w:color="auto"/>
              <w:left w:val="single" w:sz="8" w:space="0" w:color="auto"/>
              <w:bottom w:val="single" w:sz="8" w:space="0" w:color="auto"/>
              <w:right w:val="single" w:sz="8" w:space="0" w:color="auto"/>
            </w:tcBorders>
            <w:vAlign w:val="center"/>
            <w:hideMark/>
          </w:tcPr>
          <w:p w:rsidR="00D87AC4" w:rsidRPr="00D87AC4" w:rsidRDefault="00D87AC4" w:rsidP="00D87AC4">
            <w:pPr>
              <w:spacing w:after="0" w:line="240" w:lineRule="auto"/>
              <w:rPr>
                <w:rFonts w:ascii="Arial" w:eastAsia="Times New Roman" w:hAnsi="Arial" w:cs="Arial"/>
                <w:b/>
                <w:bCs/>
                <w:color w:val="000000"/>
                <w:sz w:val="16"/>
                <w:szCs w:val="16"/>
              </w:rPr>
            </w:pPr>
          </w:p>
        </w:tc>
        <w:tc>
          <w:tcPr>
            <w:tcW w:w="747"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2025 год</w:t>
            </w:r>
          </w:p>
        </w:tc>
        <w:tc>
          <w:tcPr>
            <w:tcW w:w="747" w:type="dxa"/>
            <w:tcBorders>
              <w:top w:val="single" w:sz="8" w:space="0" w:color="auto"/>
              <w:left w:val="nil"/>
              <w:bottom w:val="single" w:sz="8" w:space="0" w:color="auto"/>
              <w:right w:val="single" w:sz="8"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2026 год</w:t>
            </w:r>
          </w:p>
        </w:tc>
        <w:tc>
          <w:tcPr>
            <w:tcW w:w="747" w:type="dxa"/>
            <w:tcBorders>
              <w:top w:val="single" w:sz="8" w:space="0" w:color="auto"/>
              <w:left w:val="nil"/>
              <w:bottom w:val="single" w:sz="8" w:space="0" w:color="auto"/>
              <w:right w:val="single" w:sz="8"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2027 год</w:t>
            </w:r>
          </w:p>
        </w:tc>
      </w:tr>
      <w:tr w:rsidR="00D87AC4" w:rsidRPr="00D87AC4" w:rsidTr="00D87AC4">
        <w:trPr>
          <w:trHeight w:val="300"/>
        </w:trPr>
        <w:tc>
          <w:tcPr>
            <w:tcW w:w="4126" w:type="dxa"/>
            <w:tcBorders>
              <w:top w:val="single" w:sz="8" w:space="0" w:color="auto"/>
              <w:left w:val="single" w:sz="8" w:space="0" w:color="auto"/>
              <w:bottom w:val="single" w:sz="8" w:space="0" w:color="auto"/>
              <w:right w:val="nil"/>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1</w:t>
            </w:r>
          </w:p>
        </w:tc>
        <w:tc>
          <w:tcPr>
            <w:tcW w:w="644"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2</w:t>
            </w:r>
          </w:p>
        </w:tc>
        <w:tc>
          <w:tcPr>
            <w:tcW w:w="460" w:type="dxa"/>
            <w:tcBorders>
              <w:top w:val="single" w:sz="8" w:space="0" w:color="auto"/>
              <w:left w:val="nil"/>
              <w:bottom w:val="single" w:sz="8" w:space="0" w:color="auto"/>
              <w:right w:val="single" w:sz="8"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3</w:t>
            </w:r>
          </w:p>
        </w:tc>
        <w:tc>
          <w:tcPr>
            <w:tcW w:w="440" w:type="dxa"/>
            <w:tcBorders>
              <w:top w:val="single" w:sz="8" w:space="0" w:color="auto"/>
              <w:left w:val="nil"/>
              <w:bottom w:val="single" w:sz="8" w:space="0" w:color="auto"/>
              <w:right w:val="single" w:sz="8"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4</w:t>
            </w:r>
          </w:p>
        </w:tc>
        <w:tc>
          <w:tcPr>
            <w:tcW w:w="1131" w:type="dxa"/>
            <w:tcBorders>
              <w:top w:val="single" w:sz="8" w:space="0" w:color="auto"/>
              <w:left w:val="nil"/>
              <w:bottom w:val="single" w:sz="8" w:space="0" w:color="auto"/>
              <w:right w:val="single" w:sz="8"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5</w:t>
            </w:r>
          </w:p>
        </w:tc>
        <w:tc>
          <w:tcPr>
            <w:tcW w:w="483" w:type="dxa"/>
            <w:tcBorders>
              <w:top w:val="single" w:sz="8" w:space="0" w:color="auto"/>
              <w:left w:val="nil"/>
              <w:bottom w:val="single" w:sz="8" w:space="0" w:color="auto"/>
              <w:right w:val="single" w:sz="8"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6</w:t>
            </w:r>
          </w:p>
        </w:tc>
        <w:tc>
          <w:tcPr>
            <w:tcW w:w="747" w:type="dxa"/>
            <w:tcBorders>
              <w:top w:val="nil"/>
              <w:left w:val="nil"/>
              <w:bottom w:val="single" w:sz="8" w:space="0" w:color="auto"/>
              <w:right w:val="single" w:sz="8"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7</w:t>
            </w:r>
          </w:p>
        </w:tc>
        <w:tc>
          <w:tcPr>
            <w:tcW w:w="747" w:type="dxa"/>
            <w:tcBorders>
              <w:top w:val="nil"/>
              <w:left w:val="nil"/>
              <w:bottom w:val="single" w:sz="8" w:space="0" w:color="auto"/>
              <w:right w:val="single" w:sz="8"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8</w:t>
            </w:r>
          </w:p>
        </w:tc>
        <w:tc>
          <w:tcPr>
            <w:tcW w:w="747" w:type="dxa"/>
            <w:tcBorders>
              <w:top w:val="nil"/>
              <w:left w:val="nil"/>
              <w:bottom w:val="single" w:sz="8" w:space="0" w:color="auto"/>
              <w:right w:val="single" w:sz="8"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9</w:t>
            </w:r>
          </w:p>
        </w:tc>
      </w:tr>
      <w:tr w:rsidR="00D87AC4" w:rsidRPr="00D87AC4" w:rsidTr="00D87AC4">
        <w:trPr>
          <w:trHeight w:val="45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администрация Верх-Урюмского сельсовета Здвинского района Новосибирской области</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 </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 </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 </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 </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16 486,1</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5 509,7</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6 536,0</w:t>
            </w:r>
          </w:p>
        </w:tc>
      </w:tr>
      <w:tr w:rsidR="00D87AC4" w:rsidRPr="00D87AC4" w:rsidTr="00D87AC4">
        <w:trPr>
          <w:trHeight w:val="30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ОБЩЕГОСУДАРСТВЕННЫЕ ВОПРОСЫ</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01</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 </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 </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 </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5 144,5</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2 516,4</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2 516,4</w:t>
            </w:r>
          </w:p>
        </w:tc>
      </w:tr>
      <w:tr w:rsidR="00D87AC4" w:rsidRPr="00D87AC4" w:rsidTr="00D87AC4">
        <w:trPr>
          <w:trHeight w:val="675"/>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Функционирование высшего должностного лица субъекта Российской Федерации и муниципального образования</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01</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02</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 </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 </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1 322,7</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1 322,7</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1 322,7</w:t>
            </w:r>
          </w:p>
        </w:tc>
      </w:tr>
      <w:tr w:rsidR="00D87AC4" w:rsidRPr="00D87AC4" w:rsidTr="00D87AC4">
        <w:trPr>
          <w:trHeight w:val="45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Непрограммное направление бюджета Верх-Урюмского сельсовета</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01</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02</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9900000000</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 </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1 322,7</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1 322,7</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1 322,7</w:t>
            </w:r>
          </w:p>
        </w:tc>
      </w:tr>
      <w:tr w:rsidR="00D87AC4" w:rsidRPr="00D87AC4" w:rsidTr="00D87AC4">
        <w:trPr>
          <w:trHeight w:val="30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Глава муниципального образования</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01</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02</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9900000011</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 </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0,0</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1 322,7</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1 322,7</w:t>
            </w:r>
          </w:p>
        </w:tc>
      </w:tr>
      <w:tr w:rsidR="00D87AC4" w:rsidRPr="00D87AC4" w:rsidTr="00D87AC4">
        <w:trPr>
          <w:trHeight w:val="1125"/>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color w:val="000000"/>
                <w:sz w:val="16"/>
                <w:szCs w:val="16"/>
              </w:rPr>
            </w:pPr>
            <w:r w:rsidRPr="00D87AC4">
              <w:rPr>
                <w:rFonts w:ascii="Arial" w:eastAsia="Times New Roman" w:hAnsi="Arial" w:cs="Arial"/>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01</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02</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9900000011</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100</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0,0</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1 322,7</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1 322,7</w:t>
            </w:r>
          </w:p>
        </w:tc>
      </w:tr>
      <w:tr w:rsidR="00D87AC4" w:rsidRPr="00D87AC4" w:rsidTr="00D87AC4">
        <w:trPr>
          <w:trHeight w:val="45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color w:val="000000"/>
                <w:sz w:val="16"/>
                <w:szCs w:val="16"/>
              </w:rPr>
            </w:pPr>
            <w:r w:rsidRPr="00D87AC4">
              <w:rPr>
                <w:rFonts w:ascii="Arial" w:eastAsia="Times New Roman" w:hAnsi="Arial" w:cs="Arial"/>
                <w:color w:val="000000"/>
                <w:sz w:val="16"/>
                <w:szCs w:val="16"/>
              </w:rPr>
              <w:t>Расходы на выплаты персоналу государственных (муниципальных) органов</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01</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02</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9900000011</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120</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0,0</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1 322,7</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1 322,7</w:t>
            </w:r>
          </w:p>
        </w:tc>
      </w:tr>
      <w:tr w:rsidR="00D87AC4" w:rsidRPr="00D87AC4" w:rsidTr="00D87AC4">
        <w:trPr>
          <w:trHeight w:val="45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Обеспечение сбалансированности местных бюджетов</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01</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02</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9900070510</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 </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1 322,7</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0,0</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0,0</w:t>
            </w:r>
          </w:p>
        </w:tc>
      </w:tr>
      <w:tr w:rsidR="00D87AC4" w:rsidRPr="00D87AC4" w:rsidTr="00D87AC4">
        <w:trPr>
          <w:trHeight w:val="1125"/>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color w:val="000000"/>
                <w:sz w:val="16"/>
                <w:szCs w:val="16"/>
              </w:rPr>
            </w:pPr>
            <w:r w:rsidRPr="00D87AC4">
              <w:rPr>
                <w:rFonts w:ascii="Arial" w:eastAsia="Times New Roman" w:hAnsi="Arial" w:cs="Arial"/>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01</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02</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9900070510</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100</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1 322,7</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0,0</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0,0</w:t>
            </w:r>
          </w:p>
        </w:tc>
      </w:tr>
      <w:tr w:rsidR="00D87AC4" w:rsidRPr="00D87AC4" w:rsidTr="00D87AC4">
        <w:trPr>
          <w:trHeight w:val="45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color w:val="000000"/>
                <w:sz w:val="16"/>
                <w:szCs w:val="16"/>
              </w:rPr>
            </w:pPr>
            <w:r w:rsidRPr="00D87AC4">
              <w:rPr>
                <w:rFonts w:ascii="Arial" w:eastAsia="Times New Roman" w:hAnsi="Arial" w:cs="Arial"/>
                <w:color w:val="000000"/>
                <w:sz w:val="16"/>
                <w:szCs w:val="16"/>
              </w:rPr>
              <w:t>Расходы на выплаты персоналу государственных (муниципальных) органов</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01</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02</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9900070510</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120</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1 322,7</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0,0</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0,0</w:t>
            </w:r>
          </w:p>
        </w:tc>
      </w:tr>
      <w:tr w:rsidR="00D87AC4" w:rsidRPr="00D87AC4" w:rsidTr="00D87AC4">
        <w:trPr>
          <w:trHeight w:val="90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Функционирование Правительства Российской Федерации, высших исполнительных органов субъектов Российской Федерации, местных администраций</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01</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04</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 </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 </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3 740,8</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1 166,8</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1 166,8</w:t>
            </w:r>
          </w:p>
        </w:tc>
      </w:tr>
      <w:tr w:rsidR="00D87AC4" w:rsidRPr="00D87AC4" w:rsidTr="00D87AC4">
        <w:trPr>
          <w:trHeight w:val="45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Непрограммное направление бюджета Верх-Урюмского сельсовета</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01</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04</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9900000000</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 </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3 740,8</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1 166,8</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1 166,8</w:t>
            </w:r>
          </w:p>
        </w:tc>
      </w:tr>
      <w:tr w:rsidR="00D87AC4" w:rsidRPr="00D87AC4" w:rsidTr="00D87AC4">
        <w:trPr>
          <w:trHeight w:val="45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b/>
                <w:bCs/>
                <w:color w:val="000000"/>
                <w:sz w:val="16"/>
                <w:szCs w:val="16"/>
              </w:rPr>
            </w:pPr>
            <w:r w:rsidRPr="00D87AC4">
              <w:rPr>
                <w:rFonts w:ascii="Arial" w:eastAsia="Times New Roman" w:hAnsi="Arial" w:cs="Arial"/>
                <w:b/>
                <w:bCs/>
                <w:color w:val="000000"/>
                <w:sz w:val="16"/>
                <w:szCs w:val="16"/>
              </w:rPr>
              <w:lastRenderedPageBreak/>
              <w:t>Финансовое обеспечение функций органов местного самоуправления</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01</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04</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9900000013</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 </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2 001,4</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1 166,7</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1 166,7</w:t>
            </w:r>
          </w:p>
        </w:tc>
      </w:tr>
      <w:tr w:rsidR="00D87AC4" w:rsidRPr="00D87AC4" w:rsidTr="00D87AC4">
        <w:trPr>
          <w:trHeight w:val="1125"/>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color w:val="000000"/>
                <w:sz w:val="16"/>
                <w:szCs w:val="16"/>
              </w:rPr>
            </w:pPr>
            <w:r w:rsidRPr="00D87AC4">
              <w:rPr>
                <w:rFonts w:ascii="Arial" w:eastAsia="Times New Roman" w:hAnsi="Arial" w:cs="Arial"/>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01</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04</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9900000013</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100</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1 358,2</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1 166,7</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1 166,7</w:t>
            </w:r>
          </w:p>
        </w:tc>
      </w:tr>
      <w:tr w:rsidR="00D87AC4" w:rsidRPr="00D87AC4" w:rsidTr="00D87AC4">
        <w:trPr>
          <w:trHeight w:val="45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color w:val="000000"/>
                <w:sz w:val="16"/>
                <w:szCs w:val="16"/>
              </w:rPr>
            </w:pPr>
            <w:r w:rsidRPr="00D87AC4">
              <w:rPr>
                <w:rFonts w:ascii="Arial" w:eastAsia="Times New Roman" w:hAnsi="Arial" w:cs="Arial"/>
                <w:color w:val="000000"/>
                <w:sz w:val="16"/>
                <w:szCs w:val="16"/>
              </w:rPr>
              <w:t>Расходы на выплаты персоналу государственных (муниципальных) органов</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01</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04</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9900000013</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120</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1 358,2</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1 166,7</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1 166,7</w:t>
            </w:r>
          </w:p>
        </w:tc>
      </w:tr>
      <w:tr w:rsidR="00D87AC4" w:rsidRPr="00D87AC4" w:rsidTr="00D87AC4">
        <w:trPr>
          <w:trHeight w:val="45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color w:val="000000"/>
                <w:sz w:val="16"/>
                <w:szCs w:val="16"/>
              </w:rPr>
            </w:pPr>
            <w:r w:rsidRPr="00D87AC4">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01</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04</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9900000013</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200</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640,7</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0,0</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0,0</w:t>
            </w:r>
          </w:p>
        </w:tc>
      </w:tr>
      <w:tr w:rsidR="00D87AC4" w:rsidRPr="00D87AC4" w:rsidTr="00D87AC4">
        <w:trPr>
          <w:trHeight w:val="45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color w:val="000000"/>
                <w:sz w:val="16"/>
                <w:szCs w:val="16"/>
              </w:rPr>
            </w:pPr>
            <w:r w:rsidRPr="00D87AC4">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01</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04</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9900000013</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240</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640,7</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0,0</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0,0</w:t>
            </w:r>
          </w:p>
        </w:tc>
      </w:tr>
      <w:tr w:rsidR="00D87AC4" w:rsidRPr="00D87AC4" w:rsidTr="00D87AC4">
        <w:trPr>
          <w:trHeight w:val="30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color w:val="000000"/>
                <w:sz w:val="16"/>
                <w:szCs w:val="16"/>
              </w:rPr>
            </w:pPr>
            <w:r w:rsidRPr="00D87AC4">
              <w:rPr>
                <w:rFonts w:ascii="Arial" w:eastAsia="Times New Roman" w:hAnsi="Arial" w:cs="Arial"/>
                <w:color w:val="000000"/>
                <w:sz w:val="16"/>
                <w:szCs w:val="16"/>
              </w:rPr>
              <w:t>Иные бюджетные ассигнования</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01</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04</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9900000013</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800</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2,5</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0,0</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0,0</w:t>
            </w:r>
          </w:p>
        </w:tc>
      </w:tr>
      <w:tr w:rsidR="00D87AC4" w:rsidRPr="00D87AC4" w:rsidTr="00D87AC4">
        <w:trPr>
          <w:trHeight w:val="30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color w:val="000000"/>
                <w:sz w:val="16"/>
                <w:szCs w:val="16"/>
              </w:rPr>
            </w:pPr>
            <w:r w:rsidRPr="00D87AC4">
              <w:rPr>
                <w:rFonts w:ascii="Arial" w:eastAsia="Times New Roman" w:hAnsi="Arial" w:cs="Arial"/>
                <w:color w:val="000000"/>
                <w:sz w:val="16"/>
                <w:szCs w:val="16"/>
              </w:rPr>
              <w:t>Уплата налогов, сборов и иных платежей</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01</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04</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9900000013</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850</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2,5</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0,0</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0,0</w:t>
            </w:r>
          </w:p>
        </w:tc>
      </w:tr>
      <w:tr w:rsidR="00D87AC4" w:rsidRPr="00D87AC4" w:rsidTr="00D87AC4">
        <w:trPr>
          <w:trHeight w:val="45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Решение вопросов в сфере административных правонарушений</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01</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04</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9900070190</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 </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0,1</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0,1</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0,1</w:t>
            </w:r>
          </w:p>
        </w:tc>
      </w:tr>
      <w:tr w:rsidR="00D87AC4" w:rsidRPr="00D87AC4" w:rsidTr="00D87AC4">
        <w:trPr>
          <w:trHeight w:val="45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color w:val="000000"/>
                <w:sz w:val="16"/>
                <w:szCs w:val="16"/>
              </w:rPr>
            </w:pPr>
            <w:r w:rsidRPr="00D87AC4">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01</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04</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9900070190</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200</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0,1</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0,1</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0,1</w:t>
            </w:r>
          </w:p>
        </w:tc>
      </w:tr>
      <w:tr w:rsidR="00D87AC4" w:rsidRPr="00D87AC4" w:rsidTr="00D87AC4">
        <w:trPr>
          <w:trHeight w:val="45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color w:val="000000"/>
                <w:sz w:val="16"/>
                <w:szCs w:val="16"/>
              </w:rPr>
            </w:pPr>
            <w:r w:rsidRPr="00D87AC4">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01</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04</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9900070190</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240</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0,1</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0,1</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0,1</w:t>
            </w:r>
          </w:p>
        </w:tc>
      </w:tr>
      <w:tr w:rsidR="00D87AC4" w:rsidRPr="00D87AC4" w:rsidTr="00D87AC4">
        <w:trPr>
          <w:trHeight w:val="45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Обеспечение сбалансированности местных бюджетов</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01</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04</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9900070510</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 </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1 739,3</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0,0</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0,0</w:t>
            </w:r>
          </w:p>
        </w:tc>
      </w:tr>
      <w:tr w:rsidR="00D87AC4" w:rsidRPr="00D87AC4" w:rsidTr="00D87AC4">
        <w:trPr>
          <w:trHeight w:val="1125"/>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color w:val="000000"/>
                <w:sz w:val="16"/>
                <w:szCs w:val="16"/>
              </w:rPr>
            </w:pPr>
            <w:r w:rsidRPr="00D87AC4">
              <w:rPr>
                <w:rFonts w:ascii="Arial" w:eastAsia="Times New Roman" w:hAnsi="Arial" w:cs="Arial"/>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01</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04</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9900070510</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100</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1 739,3</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0,0</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0,0</w:t>
            </w:r>
          </w:p>
        </w:tc>
      </w:tr>
      <w:tr w:rsidR="00D87AC4" w:rsidRPr="00D87AC4" w:rsidTr="00D87AC4">
        <w:trPr>
          <w:trHeight w:val="45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color w:val="000000"/>
                <w:sz w:val="16"/>
                <w:szCs w:val="16"/>
              </w:rPr>
            </w:pPr>
            <w:r w:rsidRPr="00D87AC4">
              <w:rPr>
                <w:rFonts w:ascii="Arial" w:eastAsia="Times New Roman" w:hAnsi="Arial" w:cs="Arial"/>
                <w:color w:val="000000"/>
                <w:sz w:val="16"/>
                <w:szCs w:val="16"/>
              </w:rPr>
              <w:t>Расходы на выплаты персоналу государственных (муниципальных) органов</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01</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04</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9900070510</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120</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1 739,3</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0,0</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0,0</w:t>
            </w:r>
          </w:p>
        </w:tc>
      </w:tr>
      <w:tr w:rsidR="00D87AC4" w:rsidRPr="00D87AC4" w:rsidTr="00D87AC4">
        <w:trPr>
          <w:trHeight w:val="675"/>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Обеспечение деятельности финансовых, налоговых и таможенных органов и органов финансового (финансово-бюджетного) надзора</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01</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06</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 </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 </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27,0</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27,0</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27,0</w:t>
            </w:r>
          </w:p>
        </w:tc>
      </w:tr>
      <w:tr w:rsidR="00D87AC4" w:rsidRPr="00D87AC4" w:rsidTr="00D87AC4">
        <w:trPr>
          <w:trHeight w:val="45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Непрограммное направление бюджета Верх-Урюмского сельсовета</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01</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06</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9900000000</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 </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27,0</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27,0</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27,0</w:t>
            </w:r>
          </w:p>
        </w:tc>
      </w:tr>
      <w:tr w:rsidR="00D87AC4" w:rsidRPr="00D87AC4" w:rsidTr="00D87AC4">
        <w:trPr>
          <w:trHeight w:val="45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Осуществление переданных полномочий контрольно-счетных органов поселений</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01</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06</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9900000015</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 </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27,0</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27,0</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27,0</w:t>
            </w:r>
          </w:p>
        </w:tc>
      </w:tr>
      <w:tr w:rsidR="00D87AC4" w:rsidRPr="00D87AC4" w:rsidTr="00D87AC4">
        <w:trPr>
          <w:trHeight w:val="30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color w:val="000000"/>
                <w:sz w:val="16"/>
                <w:szCs w:val="16"/>
              </w:rPr>
            </w:pPr>
            <w:r w:rsidRPr="00D87AC4">
              <w:rPr>
                <w:rFonts w:ascii="Arial" w:eastAsia="Times New Roman" w:hAnsi="Arial" w:cs="Arial"/>
                <w:color w:val="000000"/>
                <w:sz w:val="16"/>
                <w:szCs w:val="16"/>
              </w:rPr>
              <w:t>Межбюджетные трансферты</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01</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06</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9900000015</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500</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27,0</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27,0</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27,0</w:t>
            </w:r>
          </w:p>
        </w:tc>
      </w:tr>
      <w:tr w:rsidR="00D87AC4" w:rsidRPr="00D87AC4" w:rsidTr="00D87AC4">
        <w:trPr>
          <w:trHeight w:val="30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color w:val="000000"/>
                <w:sz w:val="16"/>
                <w:szCs w:val="16"/>
              </w:rPr>
            </w:pPr>
            <w:r w:rsidRPr="00D87AC4">
              <w:rPr>
                <w:rFonts w:ascii="Arial" w:eastAsia="Times New Roman" w:hAnsi="Arial" w:cs="Arial"/>
                <w:color w:val="000000"/>
                <w:sz w:val="16"/>
                <w:szCs w:val="16"/>
              </w:rPr>
              <w:t>Иные межбюджетные трансферты</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01</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06</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9900000015</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540</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27,0</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27,0</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27,0</w:t>
            </w:r>
          </w:p>
        </w:tc>
      </w:tr>
      <w:tr w:rsidR="00D87AC4" w:rsidRPr="00D87AC4" w:rsidTr="00D87AC4">
        <w:trPr>
          <w:trHeight w:val="30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Другие общегосударственные вопросы</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01</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13</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 </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 </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54,0</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0,0</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0,0</w:t>
            </w:r>
          </w:p>
        </w:tc>
      </w:tr>
      <w:tr w:rsidR="00D87AC4" w:rsidRPr="00D87AC4" w:rsidTr="00D87AC4">
        <w:trPr>
          <w:trHeight w:val="45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Непрограммное направление бюджета Верх-Урюмского сельсовета</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01</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13</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9900000000</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 </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54,0</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0,0</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0,0</w:t>
            </w:r>
          </w:p>
        </w:tc>
      </w:tr>
      <w:tr w:rsidR="00D87AC4" w:rsidRPr="00D87AC4" w:rsidTr="00D87AC4">
        <w:trPr>
          <w:trHeight w:val="45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Выполнение других обязательств муниципального образования</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01</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13</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9900000020</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 </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20,0</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0,0</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0,0</w:t>
            </w:r>
          </w:p>
        </w:tc>
      </w:tr>
      <w:tr w:rsidR="00D87AC4" w:rsidRPr="00D87AC4" w:rsidTr="00D87AC4">
        <w:trPr>
          <w:trHeight w:val="45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color w:val="000000"/>
                <w:sz w:val="16"/>
                <w:szCs w:val="16"/>
              </w:rPr>
            </w:pPr>
            <w:r w:rsidRPr="00D87AC4">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01</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13</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9900000020</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200</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10,0</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0,0</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0,0</w:t>
            </w:r>
          </w:p>
        </w:tc>
      </w:tr>
      <w:tr w:rsidR="00D87AC4" w:rsidRPr="00D87AC4" w:rsidTr="00D87AC4">
        <w:trPr>
          <w:trHeight w:val="45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color w:val="000000"/>
                <w:sz w:val="16"/>
                <w:szCs w:val="16"/>
              </w:rPr>
            </w:pPr>
            <w:r w:rsidRPr="00D87AC4">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01</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13</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9900000020</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240</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10,0</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0,0</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0,0</w:t>
            </w:r>
          </w:p>
        </w:tc>
      </w:tr>
      <w:tr w:rsidR="00D87AC4" w:rsidRPr="00D87AC4" w:rsidTr="00D87AC4">
        <w:trPr>
          <w:trHeight w:val="30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color w:val="000000"/>
                <w:sz w:val="16"/>
                <w:szCs w:val="16"/>
              </w:rPr>
            </w:pPr>
            <w:r w:rsidRPr="00D87AC4">
              <w:rPr>
                <w:rFonts w:ascii="Arial" w:eastAsia="Times New Roman" w:hAnsi="Arial" w:cs="Arial"/>
                <w:color w:val="000000"/>
                <w:sz w:val="16"/>
                <w:szCs w:val="16"/>
              </w:rPr>
              <w:t>Иные бюджетные ассигнования</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01</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13</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9900000020</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800</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10,0</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0,0</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0,0</w:t>
            </w:r>
          </w:p>
        </w:tc>
      </w:tr>
      <w:tr w:rsidR="00D87AC4" w:rsidRPr="00D87AC4" w:rsidTr="00D87AC4">
        <w:trPr>
          <w:trHeight w:val="30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color w:val="000000"/>
                <w:sz w:val="16"/>
                <w:szCs w:val="16"/>
              </w:rPr>
            </w:pPr>
            <w:r w:rsidRPr="00D87AC4">
              <w:rPr>
                <w:rFonts w:ascii="Arial" w:eastAsia="Times New Roman" w:hAnsi="Arial" w:cs="Arial"/>
                <w:color w:val="000000"/>
                <w:sz w:val="16"/>
                <w:szCs w:val="16"/>
              </w:rPr>
              <w:t>Уплата налогов, сборов и иных платежей</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01</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13</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9900000020</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850</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10,0</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0,0</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0,0</w:t>
            </w:r>
          </w:p>
        </w:tc>
      </w:tr>
      <w:tr w:rsidR="00D87AC4" w:rsidRPr="00D87AC4" w:rsidTr="00D87AC4">
        <w:trPr>
          <w:trHeight w:val="45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Выполнение функций органами местного самоуправления</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01</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13</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9900001501</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 </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34,0</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0,0</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0,0</w:t>
            </w:r>
          </w:p>
        </w:tc>
      </w:tr>
      <w:tr w:rsidR="00D87AC4" w:rsidRPr="00D87AC4" w:rsidTr="00D87AC4">
        <w:trPr>
          <w:trHeight w:val="45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color w:val="000000"/>
                <w:sz w:val="16"/>
                <w:szCs w:val="16"/>
              </w:rPr>
            </w:pPr>
            <w:r w:rsidRPr="00D87AC4">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01</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13</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9900001501</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200</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34,0</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0,0</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0,0</w:t>
            </w:r>
          </w:p>
        </w:tc>
      </w:tr>
      <w:tr w:rsidR="00D87AC4" w:rsidRPr="00D87AC4" w:rsidTr="00D87AC4">
        <w:trPr>
          <w:trHeight w:val="45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color w:val="000000"/>
                <w:sz w:val="16"/>
                <w:szCs w:val="16"/>
              </w:rPr>
            </w:pPr>
            <w:r w:rsidRPr="00D87AC4">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01</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13</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9900001501</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240</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34,0</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0,0</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0,0</w:t>
            </w:r>
          </w:p>
        </w:tc>
      </w:tr>
      <w:tr w:rsidR="00D87AC4" w:rsidRPr="00D87AC4" w:rsidTr="00D87AC4">
        <w:trPr>
          <w:trHeight w:val="30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НАЦИОНАЛЬНАЯ ОБОРОНА</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02</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 </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 </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 </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209,4</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217,2</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225,0</w:t>
            </w:r>
          </w:p>
        </w:tc>
      </w:tr>
      <w:tr w:rsidR="00D87AC4" w:rsidRPr="00D87AC4" w:rsidTr="00D87AC4">
        <w:trPr>
          <w:trHeight w:val="30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Мобилизационная и вневойсковая подготовка</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02</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03</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 </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 </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209,4</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217,2</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225,0</w:t>
            </w:r>
          </w:p>
        </w:tc>
      </w:tr>
      <w:tr w:rsidR="00D87AC4" w:rsidRPr="00D87AC4" w:rsidTr="00D87AC4">
        <w:trPr>
          <w:trHeight w:val="45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Непрограммное направление бюджета Верх-Урюмского сельсовета</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02</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03</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9900000000</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 </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209,4</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217,2</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225,0</w:t>
            </w:r>
          </w:p>
        </w:tc>
      </w:tr>
      <w:tr w:rsidR="00D87AC4" w:rsidRPr="00D87AC4" w:rsidTr="00D87AC4">
        <w:trPr>
          <w:trHeight w:val="45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b/>
                <w:bCs/>
                <w:color w:val="000000"/>
                <w:sz w:val="16"/>
                <w:szCs w:val="16"/>
              </w:rPr>
            </w:pPr>
            <w:r w:rsidRPr="00D87AC4">
              <w:rPr>
                <w:rFonts w:ascii="Arial" w:eastAsia="Times New Roman" w:hAnsi="Arial" w:cs="Arial"/>
                <w:b/>
                <w:bCs/>
                <w:color w:val="000000"/>
                <w:sz w:val="16"/>
                <w:szCs w:val="16"/>
              </w:rPr>
              <w:lastRenderedPageBreak/>
              <w:t>Финансовое обеспечение военно-учетных работников органов местного самоуправления</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02</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03</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9900000029</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 </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10,9</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0,0</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0,0</w:t>
            </w:r>
          </w:p>
        </w:tc>
      </w:tr>
      <w:tr w:rsidR="00D87AC4" w:rsidRPr="00D87AC4" w:rsidTr="00D87AC4">
        <w:trPr>
          <w:trHeight w:val="1125"/>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color w:val="000000"/>
                <w:sz w:val="16"/>
                <w:szCs w:val="16"/>
              </w:rPr>
            </w:pPr>
            <w:r w:rsidRPr="00D87AC4">
              <w:rPr>
                <w:rFonts w:ascii="Arial" w:eastAsia="Times New Roman" w:hAnsi="Arial" w:cs="Arial"/>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02</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03</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9900000029</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100</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10,9</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0,0</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0,0</w:t>
            </w:r>
          </w:p>
        </w:tc>
      </w:tr>
      <w:tr w:rsidR="00D87AC4" w:rsidRPr="00D87AC4" w:rsidTr="00D87AC4">
        <w:trPr>
          <w:trHeight w:val="45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color w:val="000000"/>
                <w:sz w:val="16"/>
                <w:szCs w:val="16"/>
              </w:rPr>
            </w:pPr>
            <w:r w:rsidRPr="00D87AC4">
              <w:rPr>
                <w:rFonts w:ascii="Arial" w:eastAsia="Times New Roman" w:hAnsi="Arial" w:cs="Arial"/>
                <w:color w:val="000000"/>
                <w:sz w:val="16"/>
                <w:szCs w:val="16"/>
              </w:rPr>
              <w:t>Расходы на выплаты персоналу государственных (муниципальных) органов</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02</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03</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9900000029</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120</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10,9</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0,0</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0,0</w:t>
            </w:r>
          </w:p>
        </w:tc>
      </w:tr>
      <w:tr w:rsidR="00D87AC4" w:rsidRPr="00D87AC4" w:rsidTr="00D87AC4">
        <w:trPr>
          <w:trHeight w:val="45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Осуществление первичного воинского учета органами местного самоуправления поселений</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02</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03</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9900051180</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 </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198,5</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217,2</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225,0</w:t>
            </w:r>
          </w:p>
        </w:tc>
      </w:tr>
      <w:tr w:rsidR="00D87AC4" w:rsidRPr="00D87AC4" w:rsidTr="00D87AC4">
        <w:trPr>
          <w:trHeight w:val="1125"/>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color w:val="000000"/>
                <w:sz w:val="16"/>
                <w:szCs w:val="16"/>
              </w:rPr>
            </w:pPr>
            <w:r w:rsidRPr="00D87AC4">
              <w:rPr>
                <w:rFonts w:ascii="Arial" w:eastAsia="Times New Roman" w:hAnsi="Arial" w:cs="Arial"/>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02</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03</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9900051180</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100</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177,1</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189,1</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196,8</w:t>
            </w:r>
          </w:p>
        </w:tc>
      </w:tr>
      <w:tr w:rsidR="00D87AC4" w:rsidRPr="00D87AC4" w:rsidTr="00D87AC4">
        <w:trPr>
          <w:trHeight w:val="45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color w:val="000000"/>
                <w:sz w:val="16"/>
                <w:szCs w:val="16"/>
              </w:rPr>
            </w:pPr>
            <w:r w:rsidRPr="00D87AC4">
              <w:rPr>
                <w:rFonts w:ascii="Arial" w:eastAsia="Times New Roman" w:hAnsi="Arial" w:cs="Arial"/>
                <w:color w:val="000000"/>
                <w:sz w:val="16"/>
                <w:szCs w:val="16"/>
              </w:rPr>
              <w:t>Расходы на выплаты персоналу государственных (муниципальных) органов</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02</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03</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9900051180</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120</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177,1</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189,1</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196,8</w:t>
            </w:r>
          </w:p>
        </w:tc>
      </w:tr>
      <w:tr w:rsidR="00D87AC4" w:rsidRPr="00D87AC4" w:rsidTr="00D87AC4">
        <w:trPr>
          <w:trHeight w:val="45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color w:val="000000"/>
                <w:sz w:val="16"/>
                <w:szCs w:val="16"/>
              </w:rPr>
            </w:pPr>
            <w:r w:rsidRPr="00D87AC4">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02</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03</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9900051180</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200</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21,4</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28,1</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28,2</w:t>
            </w:r>
          </w:p>
        </w:tc>
      </w:tr>
      <w:tr w:rsidR="00D87AC4" w:rsidRPr="00D87AC4" w:rsidTr="00D87AC4">
        <w:trPr>
          <w:trHeight w:val="45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color w:val="000000"/>
                <w:sz w:val="16"/>
                <w:szCs w:val="16"/>
              </w:rPr>
            </w:pPr>
            <w:r w:rsidRPr="00D87AC4">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02</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03</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9900051180</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240</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21,4</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28,1</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28,2</w:t>
            </w:r>
          </w:p>
        </w:tc>
      </w:tr>
      <w:tr w:rsidR="00D87AC4" w:rsidRPr="00D87AC4" w:rsidTr="00D87AC4">
        <w:trPr>
          <w:trHeight w:val="45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НАЦИОНАЛЬНАЯ БЕЗОПАСНОСТЬ И ПРАВООХРАНИТЕЛЬНАЯ ДЕЯТЕЛЬНОСТЬ</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03</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 </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 </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 </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19,3</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0,0</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0,0</w:t>
            </w:r>
          </w:p>
        </w:tc>
      </w:tr>
      <w:tr w:rsidR="00D87AC4" w:rsidRPr="00D87AC4" w:rsidTr="00D87AC4">
        <w:trPr>
          <w:trHeight w:val="675"/>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Защита населения и территории от чрезвычайных ситуаций природного и техногенного характера, пожарная безопасность</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03</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10</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 </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 </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19,3</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0,0</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0,0</w:t>
            </w:r>
          </w:p>
        </w:tc>
      </w:tr>
      <w:tr w:rsidR="00D87AC4" w:rsidRPr="00D87AC4" w:rsidTr="00D87AC4">
        <w:trPr>
          <w:trHeight w:val="45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Непрограммное направление бюджета Верх-Урюмского сельсовета</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03</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10</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9900000000</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 </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19,3</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0,0</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0,0</w:t>
            </w:r>
          </w:p>
        </w:tc>
      </w:tr>
      <w:tr w:rsidR="00D87AC4" w:rsidRPr="00D87AC4" w:rsidTr="00D87AC4">
        <w:trPr>
          <w:trHeight w:val="675"/>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Предупреждение и ликвидация последствий чрезвычайных ситуаций и стихийных бедствий природного и техногенного характера</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03</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10</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9900000031</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 </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15,0</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0,0</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0,0</w:t>
            </w:r>
          </w:p>
        </w:tc>
      </w:tr>
      <w:tr w:rsidR="00D87AC4" w:rsidRPr="00D87AC4" w:rsidTr="00D87AC4">
        <w:trPr>
          <w:trHeight w:val="45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color w:val="000000"/>
                <w:sz w:val="16"/>
                <w:szCs w:val="16"/>
              </w:rPr>
            </w:pPr>
            <w:r w:rsidRPr="00D87AC4">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03</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10</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9900000031</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200</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15,0</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0,0</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0,0</w:t>
            </w:r>
          </w:p>
        </w:tc>
      </w:tr>
      <w:tr w:rsidR="00D87AC4" w:rsidRPr="00D87AC4" w:rsidTr="00D87AC4">
        <w:trPr>
          <w:trHeight w:val="45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color w:val="000000"/>
                <w:sz w:val="16"/>
                <w:szCs w:val="16"/>
              </w:rPr>
            </w:pPr>
            <w:r w:rsidRPr="00D87AC4">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03</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10</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9900000031</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240</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15,0</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0,0</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0,0</w:t>
            </w:r>
          </w:p>
        </w:tc>
      </w:tr>
      <w:tr w:rsidR="00D87AC4" w:rsidRPr="00D87AC4" w:rsidTr="00D87AC4">
        <w:trPr>
          <w:trHeight w:val="1125"/>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Реализация мероприятий для бесперебойного функционирования автономных дымовых пожарных извещателей, установленных в жилых помещениях, в которых проживают многодетные семьи, имеющих несовершеннолетних детей</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03</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10</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9900000032</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 </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4,3</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0,0</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0,0</w:t>
            </w:r>
          </w:p>
        </w:tc>
      </w:tr>
      <w:tr w:rsidR="00D87AC4" w:rsidRPr="00D87AC4" w:rsidTr="00D87AC4">
        <w:trPr>
          <w:trHeight w:val="45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color w:val="000000"/>
                <w:sz w:val="16"/>
                <w:szCs w:val="16"/>
              </w:rPr>
            </w:pPr>
            <w:r w:rsidRPr="00D87AC4">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03</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10</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9900000032</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200</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4,3</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0,0</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0,0</w:t>
            </w:r>
          </w:p>
        </w:tc>
      </w:tr>
      <w:tr w:rsidR="00D87AC4" w:rsidRPr="00D87AC4" w:rsidTr="00D87AC4">
        <w:trPr>
          <w:trHeight w:val="45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color w:val="000000"/>
                <w:sz w:val="16"/>
                <w:szCs w:val="16"/>
              </w:rPr>
            </w:pPr>
            <w:r w:rsidRPr="00D87AC4">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03</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10</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9900000032</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240</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4,3</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0,0</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0,0</w:t>
            </w:r>
          </w:p>
        </w:tc>
      </w:tr>
      <w:tr w:rsidR="00D87AC4" w:rsidRPr="00D87AC4" w:rsidTr="00D87AC4">
        <w:trPr>
          <w:trHeight w:val="30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НАЦИОНАЛЬНАЯ ЭКОНОМИКА</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04</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 </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 </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 </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2 149,2</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2 050,0</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2 828,0</w:t>
            </w:r>
          </w:p>
        </w:tc>
      </w:tr>
      <w:tr w:rsidR="00D87AC4" w:rsidRPr="00D87AC4" w:rsidTr="00D87AC4">
        <w:trPr>
          <w:trHeight w:val="30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Дорожное хозяйство (дорожные фонды)</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04</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09</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 </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 </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2 146,2</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2 047,0</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2 825,0</w:t>
            </w:r>
          </w:p>
        </w:tc>
      </w:tr>
      <w:tr w:rsidR="00D87AC4" w:rsidRPr="00D87AC4" w:rsidTr="00D87AC4">
        <w:trPr>
          <w:trHeight w:val="45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Непрограммное направление бюджета Верх-Урюмского сельсовета</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04</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09</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9900000000</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 </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2 146,2</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2 047,0</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2 825,0</w:t>
            </w:r>
          </w:p>
        </w:tc>
      </w:tr>
      <w:tr w:rsidR="00D87AC4" w:rsidRPr="00D87AC4" w:rsidTr="00D87AC4">
        <w:trPr>
          <w:trHeight w:val="30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Мероприятия в области дорожного хозяйства</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04</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09</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990009Д110</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 </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1 951,2</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2 027,0</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2 805,0</w:t>
            </w:r>
          </w:p>
        </w:tc>
      </w:tr>
      <w:tr w:rsidR="00D87AC4" w:rsidRPr="00D87AC4" w:rsidTr="00D87AC4">
        <w:trPr>
          <w:trHeight w:val="45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color w:val="000000"/>
                <w:sz w:val="16"/>
                <w:szCs w:val="16"/>
              </w:rPr>
            </w:pPr>
            <w:r w:rsidRPr="00D87AC4">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04</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09</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990009Д110</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200</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1 951,2</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2 027,0</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2 805,0</w:t>
            </w:r>
          </w:p>
        </w:tc>
      </w:tr>
      <w:tr w:rsidR="00D87AC4" w:rsidRPr="00D87AC4" w:rsidTr="00D87AC4">
        <w:trPr>
          <w:trHeight w:val="45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color w:val="000000"/>
                <w:sz w:val="16"/>
                <w:szCs w:val="16"/>
              </w:rPr>
            </w:pPr>
            <w:r w:rsidRPr="00D87AC4">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04</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09</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990009Д110</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240</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1 951,2</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2 027,0</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2 805,0</w:t>
            </w:r>
          </w:p>
        </w:tc>
      </w:tr>
      <w:tr w:rsidR="00D87AC4" w:rsidRPr="00D87AC4" w:rsidTr="00D87AC4">
        <w:trPr>
          <w:trHeight w:val="45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Проведение профилактических мероприятий в области безопасности дорожного движения</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04</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09</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990009Д910</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 </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195,0</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20,0</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20,0</w:t>
            </w:r>
          </w:p>
        </w:tc>
      </w:tr>
      <w:tr w:rsidR="00D87AC4" w:rsidRPr="00D87AC4" w:rsidTr="00D87AC4">
        <w:trPr>
          <w:trHeight w:val="45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color w:val="000000"/>
                <w:sz w:val="16"/>
                <w:szCs w:val="16"/>
              </w:rPr>
            </w:pPr>
            <w:r w:rsidRPr="00D87AC4">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04</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09</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990009Д910</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200</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195,0</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20,0</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20,0</w:t>
            </w:r>
          </w:p>
        </w:tc>
      </w:tr>
      <w:tr w:rsidR="00D87AC4" w:rsidRPr="00D87AC4" w:rsidTr="00D87AC4">
        <w:trPr>
          <w:trHeight w:val="45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color w:val="000000"/>
                <w:sz w:val="16"/>
                <w:szCs w:val="16"/>
              </w:rPr>
            </w:pPr>
            <w:r w:rsidRPr="00D87AC4">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04</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09</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990009Д910</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240</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195,0</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20,0</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20,0</w:t>
            </w:r>
          </w:p>
        </w:tc>
      </w:tr>
      <w:tr w:rsidR="00D87AC4" w:rsidRPr="00D87AC4" w:rsidTr="00D87AC4">
        <w:trPr>
          <w:trHeight w:val="30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Другие вопросы в области национальной экономики</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04</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12</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 </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 </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3,0</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3,0</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3,0</w:t>
            </w:r>
          </w:p>
        </w:tc>
      </w:tr>
      <w:tr w:rsidR="00D87AC4" w:rsidRPr="00D87AC4" w:rsidTr="00D87AC4">
        <w:trPr>
          <w:trHeight w:val="675"/>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b/>
                <w:bCs/>
                <w:color w:val="000000"/>
                <w:sz w:val="16"/>
                <w:szCs w:val="16"/>
              </w:rPr>
            </w:pPr>
            <w:r w:rsidRPr="00D87AC4">
              <w:rPr>
                <w:rFonts w:ascii="Arial" w:eastAsia="Times New Roman" w:hAnsi="Arial" w:cs="Arial"/>
                <w:b/>
                <w:bCs/>
                <w:color w:val="000000"/>
                <w:sz w:val="16"/>
                <w:szCs w:val="16"/>
              </w:rPr>
              <w:lastRenderedPageBreak/>
              <w:t>Муниципальная целевая программа "Развитие субъектов малого и среднего предпринимательства в Верх-Урюмском сельсовете на 2025-2027 года"</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04</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12</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1000000000</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 </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3,0</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3,0</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3,0</w:t>
            </w:r>
          </w:p>
        </w:tc>
      </w:tr>
      <w:tr w:rsidR="00D87AC4" w:rsidRPr="00D87AC4" w:rsidTr="00D87AC4">
        <w:trPr>
          <w:trHeight w:val="675"/>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Муниципальная целевая программа "Развитие субъектов малого и среднего предпринимательства в Верх-Урюмском сельсовете на 2025-2027 года"</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04</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12</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1000010001</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 </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3,0</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3,0</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3,0</w:t>
            </w:r>
          </w:p>
        </w:tc>
      </w:tr>
      <w:tr w:rsidR="00D87AC4" w:rsidRPr="00D87AC4" w:rsidTr="00D87AC4">
        <w:trPr>
          <w:trHeight w:val="30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color w:val="000000"/>
                <w:sz w:val="16"/>
                <w:szCs w:val="16"/>
              </w:rPr>
            </w:pPr>
            <w:r w:rsidRPr="00D87AC4">
              <w:rPr>
                <w:rFonts w:ascii="Arial" w:eastAsia="Times New Roman" w:hAnsi="Arial" w:cs="Arial"/>
                <w:color w:val="000000"/>
                <w:sz w:val="16"/>
                <w:szCs w:val="16"/>
              </w:rPr>
              <w:t>Иные бюджетные ассигнования</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04</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12</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1000010001</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800</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3,0</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3,0</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3,0</w:t>
            </w:r>
          </w:p>
        </w:tc>
      </w:tr>
      <w:tr w:rsidR="00D87AC4" w:rsidRPr="00D87AC4" w:rsidTr="00D87AC4">
        <w:trPr>
          <w:trHeight w:val="90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color w:val="000000"/>
                <w:sz w:val="16"/>
                <w:szCs w:val="16"/>
              </w:rPr>
            </w:pPr>
            <w:r w:rsidRPr="00D87AC4">
              <w:rPr>
                <w:rFonts w:ascii="Arial" w:eastAsia="Times New Roman" w:hAnsi="Arial" w:cs="Arial"/>
                <w:color w:val="000000"/>
                <w:sz w:val="16"/>
                <w:szCs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04</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12</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1000010001</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810</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3,0</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3,0</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3,0</w:t>
            </w:r>
          </w:p>
        </w:tc>
      </w:tr>
      <w:tr w:rsidR="00D87AC4" w:rsidRPr="00D87AC4" w:rsidTr="00D87AC4">
        <w:trPr>
          <w:trHeight w:val="30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ЖИЛИЩНО-КОММУНАЛЬНОЕ ХОЗЯЙСТВО</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05</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 </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 </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 </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1 946,2</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0,0</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0,0</w:t>
            </w:r>
          </w:p>
        </w:tc>
      </w:tr>
      <w:tr w:rsidR="00D87AC4" w:rsidRPr="00D87AC4" w:rsidTr="00D87AC4">
        <w:trPr>
          <w:trHeight w:val="30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Жилищное хозяйство</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05</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01</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 </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 </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227,3</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0,0</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0,0</w:t>
            </w:r>
          </w:p>
        </w:tc>
      </w:tr>
      <w:tr w:rsidR="00D87AC4" w:rsidRPr="00D87AC4" w:rsidTr="00D87AC4">
        <w:trPr>
          <w:trHeight w:val="45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Непрограммное направление бюджета Верх-Урюмского сельсовета</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05</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01</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9900000000</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 </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227,3</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0,0</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0,0</w:t>
            </w:r>
          </w:p>
        </w:tc>
      </w:tr>
      <w:tr w:rsidR="00D87AC4" w:rsidRPr="00D87AC4" w:rsidTr="00D87AC4">
        <w:trPr>
          <w:trHeight w:val="30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Мероприятия в области жилищного хозяйства</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05</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01</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9900000901</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 </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54,0</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0,0</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0,0</w:t>
            </w:r>
          </w:p>
        </w:tc>
      </w:tr>
      <w:tr w:rsidR="00D87AC4" w:rsidRPr="00D87AC4" w:rsidTr="00D87AC4">
        <w:trPr>
          <w:trHeight w:val="45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color w:val="000000"/>
                <w:sz w:val="16"/>
                <w:szCs w:val="16"/>
              </w:rPr>
            </w:pPr>
            <w:r w:rsidRPr="00D87AC4">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05</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01</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9900000901</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200</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54,0</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0,0</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0,0</w:t>
            </w:r>
          </w:p>
        </w:tc>
      </w:tr>
      <w:tr w:rsidR="00D87AC4" w:rsidRPr="00D87AC4" w:rsidTr="00D87AC4">
        <w:trPr>
          <w:trHeight w:val="45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color w:val="000000"/>
                <w:sz w:val="16"/>
                <w:szCs w:val="16"/>
              </w:rPr>
            </w:pPr>
            <w:r w:rsidRPr="00D87AC4">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05</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01</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9900000901</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240</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54,0</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0,0</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0,0</w:t>
            </w:r>
          </w:p>
        </w:tc>
      </w:tr>
      <w:tr w:rsidR="00D87AC4" w:rsidRPr="00D87AC4" w:rsidTr="00D87AC4">
        <w:trPr>
          <w:trHeight w:val="45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Взносы на капитальный ремонт муниципального жилого фонда</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05</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01</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9900000905</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 </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173,3</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0,0</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0,0</w:t>
            </w:r>
          </w:p>
        </w:tc>
      </w:tr>
      <w:tr w:rsidR="00D87AC4" w:rsidRPr="00D87AC4" w:rsidTr="00D87AC4">
        <w:trPr>
          <w:trHeight w:val="45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color w:val="000000"/>
                <w:sz w:val="16"/>
                <w:szCs w:val="16"/>
              </w:rPr>
            </w:pPr>
            <w:r w:rsidRPr="00D87AC4">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05</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01</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9900000905</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200</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173,3</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0,0</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0,0</w:t>
            </w:r>
          </w:p>
        </w:tc>
      </w:tr>
      <w:tr w:rsidR="00D87AC4" w:rsidRPr="00D87AC4" w:rsidTr="00D87AC4">
        <w:trPr>
          <w:trHeight w:val="45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color w:val="000000"/>
                <w:sz w:val="16"/>
                <w:szCs w:val="16"/>
              </w:rPr>
            </w:pPr>
            <w:r w:rsidRPr="00D87AC4">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05</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01</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9900000905</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240</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173,3</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0,0</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0,0</w:t>
            </w:r>
          </w:p>
        </w:tc>
      </w:tr>
      <w:tr w:rsidR="00D87AC4" w:rsidRPr="00D87AC4" w:rsidTr="00D87AC4">
        <w:trPr>
          <w:trHeight w:val="30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Коммунальное хозяйство</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05</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02</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 </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 </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30,0</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0,0</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0,0</w:t>
            </w:r>
          </w:p>
        </w:tc>
      </w:tr>
      <w:tr w:rsidR="00D87AC4" w:rsidRPr="00D87AC4" w:rsidTr="00D87AC4">
        <w:trPr>
          <w:trHeight w:val="45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Непрограммное направление бюджета Верх-Урюмского сельсовета</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05</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02</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9900000000</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 </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30,0</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0,0</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0,0</w:t>
            </w:r>
          </w:p>
        </w:tc>
      </w:tr>
      <w:tr w:rsidR="00D87AC4" w:rsidRPr="00D87AC4" w:rsidTr="00D87AC4">
        <w:trPr>
          <w:trHeight w:val="45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Выполнение функций органами местного самоуправления</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05</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02</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9900001501</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 </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30,0</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0,0</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0,0</w:t>
            </w:r>
          </w:p>
        </w:tc>
      </w:tr>
      <w:tr w:rsidR="00D87AC4" w:rsidRPr="00D87AC4" w:rsidTr="00D87AC4">
        <w:trPr>
          <w:trHeight w:val="45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color w:val="000000"/>
                <w:sz w:val="16"/>
                <w:szCs w:val="16"/>
              </w:rPr>
            </w:pPr>
            <w:r w:rsidRPr="00D87AC4">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05</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02</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9900001501</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200</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30,0</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0,0</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0,0</w:t>
            </w:r>
          </w:p>
        </w:tc>
      </w:tr>
      <w:tr w:rsidR="00D87AC4" w:rsidRPr="00D87AC4" w:rsidTr="00D87AC4">
        <w:trPr>
          <w:trHeight w:val="45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color w:val="000000"/>
                <w:sz w:val="16"/>
                <w:szCs w:val="16"/>
              </w:rPr>
            </w:pPr>
            <w:r w:rsidRPr="00D87AC4">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05</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02</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9900001501</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240</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30,0</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0,0</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0,0</w:t>
            </w:r>
          </w:p>
        </w:tc>
      </w:tr>
      <w:tr w:rsidR="00D87AC4" w:rsidRPr="00D87AC4" w:rsidTr="00D87AC4">
        <w:trPr>
          <w:trHeight w:val="30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Благоустройство</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05</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03</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 </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 </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1 688,9</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0,0</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0,0</w:t>
            </w:r>
          </w:p>
        </w:tc>
      </w:tr>
      <w:tr w:rsidR="00D87AC4" w:rsidRPr="00D87AC4" w:rsidTr="00D87AC4">
        <w:trPr>
          <w:trHeight w:val="45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Непрограммное направление бюджета Верх-Урюмского сельсовета</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05</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03</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9900000000</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 </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1 688,9</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0,0</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0,0</w:t>
            </w:r>
          </w:p>
        </w:tc>
      </w:tr>
      <w:tr w:rsidR="00D87AC4" w:rsidRPr="00D87AC4" w:rsidTr="00D87AC4">
        <w:trPr>
          <w:trHeight w:val="30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Уличное освещение</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05</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03</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9900001101</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 </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209,5</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0,0</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0,0</w:t>
            </w:r>
          </w:p>
        </w:tc>
      </w:tr>
      <w:tr w:rsidR="00D87AC4" w:rsidRPr="00D87AC4" w:rsidTr="00D87AC4">
        <w:trPr>
          <w:trHeight w:val="45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color w:val="000000"/>
                <w:sz w:val="16"/>
                <w:szCs w:val="16"/>
              </w:rPr>
            </w:pPr>
            <w:r w:rsidRPr="00D87AC4">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05</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03</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9900001101</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200</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209,5</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0,0</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0,0</w:t>
            </w:r>
          </w:p>
        </w:tc>
      </w:tr>
      <w:tr w:rsidR="00D87AC4" w:rsidRPr="00D87AC4" w:rsidTr="00D87AC4">
        <w:trPr>
          <w:trHeight w:val="45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color w:val="000000"/>
                <w:sz w:val="16"/>
                <w:szCs w:val="16"/>
              </w:rPr>
            </w:pPr>
            <w:r w:rsidRPr="00D87AC4">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05</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03</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9900001101</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240</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209,5</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0,0</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0,0</w:t>
            </w:r>
          </w:p>
        </w:tc>
      </w:tr>
      <w:tr w:rsidR="00D87AC4" w:rsidRPr="00D87AC4" w:rsidTr="00D87AC4">
        <w:trPr>
          <w:trHeight w:val="30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Организация и содержание мест захоронения</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05</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03</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9900001104</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 </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30,0</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0,0</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0,0</w:t>
            </w:r>
          </w:p>
        </w:tc>
      </w:tr>
      <w:tr w:rsidR="00D87AC4" w:rsidRPr="00D87AC4" w:rsidTr="00D87AC4">
        <w:trPr>
          <w:trHeight w:val="45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color w:val="000000"/>
                <w:sz w:val="16"/>
                <w:szCs w:val="16"/>
              </w:rPr>
            </w:pPr>
            <w:r w:rsidRPr="00D87AC4">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05</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03</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9900001104</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200</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30,0</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0,0</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0,0</w:t>
            </w:r>
          </w:p>
        </w:tc>
      </w:tr>
      <w:tr w:rsidR="00D87AC4" w:rsidRPr="00D87AC4" w:rsidTr="00D87AC4">
        <w:trPr>
          <w:trHeight w:val="45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color w:val="000000"/>
                <w:sz w:val="16"/>
                <w:szCs w:val="16"/>
              </w:rPr>
            </w:pPr>
            <w:r w:rsidRPr="00D87AC4">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05</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03</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9900001104</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240</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30,0</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0,0</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0,0</w:t>
            </w:r>
          </w:p>
        </w:tc>
      </w:tr>
      <w:tr w:rsidR="00D87AC4" w:rsidRPr="00D87AC4" w:rsidTr="00D87AC4">
        <w:trPr>
          <w:trHeight w:val="30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Прочие мероприятия по благоустройству поселений</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05</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03</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9900001105</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 </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118,8</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0,0</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0,0</w:t>
            </w:r>
          </w:p>
        </w:tc>
      </w:tr>
      <w:tr w:rsidR="00D87AC4" w:rsidRPr="00D87AC4" w:rsidTr="00D87AC4">
        <w:trPr>
          <w:trHeight w:val="45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color w:val="000000"/>
                <w:sz w:val="16"/>
                <w:szCs w:val="16"/>
              </w:rPr>
            </w:pPr>
            <w:r w:rsidRPr="00D87AC4">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05</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03</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9900001105</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200</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118,8</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0,0</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0,0</w:t>
            </w:r>
          </w:p>
        </w:tc>
      </w:tr>
      <w:tr w:rsidR="00D87AC4" w:rsidRPr="00D87AC4" w:rsidTr="00D87AC4">
        <w:trPr>
          <w:trHeight w:val="45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color w:val="000000"/>
                <w:sz w:val="16"/>
                <w:szCs w:val="16"/>
              </w:rPr>
            </w:pPr>
            <w:r w:rsidRPr="00D87AC4">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05</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03</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9900001105</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240</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118,8</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0,0</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0,0</w:t>
            </w:r>
          </w:p>
        </w:tc>
      </w:tr>
      <w:tr w:rsidR="00D87AC4" w:rsidRPr="00D87AC4" w:rsidTr="00D87AC4">
        <w:trPr>
          <w:trHeight w:val="45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Реализация инициативного проекта "Ремонт ограждения кладбища в селе Верх-Урюм"</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05</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03</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9900070241</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 </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960,7</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0,0</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0,0</w:t>
            </w:r>
          </w:p>
        </w:tc>
      </w:tr>
      <w:tr w:rsidR="00D87AC4" w:rsidRPr="00D87AC4" w:rsidTr="00D87AC4">
        <w:trPr>
          <w:trHeight w:val="45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color w:val="000000"/>
                <w:sz w:val="16"/>
                <w:szCs w:val="16"/>
              </w:rPr>
            </w:pPr>
            <w:r w:rsidRPr="00D87AC4">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05</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03</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9900070241</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200</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960,7</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0,0</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0,0</w:t>
            </w:r>
          </w:p>
        </w:tc>
      </w:tr>
      <w:tr w:rsidR="00D87AC4" w:rsidRPr="00D87AC4" w:rsidTr="00D87AC4">
        <w:trPr>
          <w:trHeight w:val="45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color w:val="000000"/>
                <w:sz w:val="16"/>
                <w:szCs w:val="16"/>
              </w:rPr>
            </w:pPr>
            <w:r w:rsidRPr="00D87AC4">
              <w:rPr>
                <w:rFonts w:ascii="Arial" w:eastAsia="Times New Roman" w:hAnsi="Arial" w:cs="Arial"/>
                <w:color w:val="000000"/>
                <w:sz w:val="16"/>
                <w:szCs w:val="16"/>
              </w:rPr>
              <w:t xml:space="preserve">Иные закупки товаров, работ и услуг для обеспечения государственных (муниципальных) </w:t>
            </w:r>
            <w:r w:rsidRPr="00D87AC4">
              <w:rPr>
                <w:rFonts w:ascii="Arial" w:eastAsia="Times New Roman" w:hAnsi="Arial" w:cs="Arial"/>
                <w:color w:val="000000"/>
                <w:sz w:val="16"/>
                <w:szCs w:val="16"/>
              </w:rPr>
              <w:lastRenderedPageBreak/>
              <w:t>нужд</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lastRenderedPageBreak/>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05</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03</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9900070241</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240</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960,7</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0,0</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0,0</w:t>
            </w:r>
          </w:p>
        </w:tc>
      </w:tr>
      <w:tr w:rsidR="00D87AC4" w:rsidRPr="00D87AC4" w:rsidTr="00D87AC4">
        <w:trPr>
          <w:trHeight w:val="45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b/>
                <w:bCs/>
                <w:color w:val="000000"/>
                <w:sz w:val="16"/>
                <w:szCs w:val="16"/>
              </w:rPr>
            </w:pPr>
            <w:r w:rsidRPr="00D87AC4">
              <w:rPr>
                <w:rFonts w:ascii="Arial" w:eastAsia="Times New Roman" w:hAnsi="Arial" w:cs="Arial"/>
                <w:b/>
                <w:bCs/>
                <w:color w:val="000000"/>
                <w:sz w:val="16"/>
                <w:szCs w:val="16"/>
              </w:rPr>
              <w:lastRenderedPageBreak/>
              <w:t>Софинансирование инициативного проекта "Ремонт ограждения кладбища в селе Верх-Урюм"</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05</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03</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99000S0241</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 </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370,0</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0,0</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0,0</w:t>
            </w:r>
          </w:p>
        </w:tc>
      </w:tr>
      <w:tr w:rsidR="00D87AC4" w:rsidRPr="00D87AC4" w:rsidTr="00D87AC4">
        <w:trPr>
          <w:trHeight w:val="45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color w:val="000000"/>
                <w:sz w:val="16"/>
                <w:szCs w:val="16"/>
              </w:rPr>
            </w:pPr>
            <w:r w:rsidRPr="00D87AC4">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05</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03</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99000S0241</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200</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370,0</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0,0</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0,0</w:t>
            </w:r>
          </w:p>
        </w:tc>
      </w:tr>
      <w:tr w:rsidR="00D87AC4" w:rsidRPr="00D87AC4" w:rsidTr="00D87AC4">
        <w:trPr>
          <w:trHeight w:val="45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color w:val="000000"/>
                <w:sz w:val="16"/>
                <w:szCs w:val="16"/>
              </w:rPr>
            </w:pPr>
            <w:r w:rsidRPr="00D87AC4">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05</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03</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99000S0241</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240</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370,0</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0,0</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0,0</w:t>
            </w:r>
          </w:p>
        </w:tc>
      </w:tr>
      <w:tr w:rsidR="00D87AC4" w:rsidRPr="00D87AC4" w:rsidTr="00D87AC4">
        <w:trPr>
          <w:trHeight w:val="30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ОБРАЗОВАНИЕ</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07</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 </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 </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 </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15,0</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0,0</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0,0</w:t>
            </w:r>
          </w:p>
        </w:tc>
      </w:tr>
      <w:tr w:rsidR="00D87AC4" w:rsidRPr="00D87AC4" w:rsidTr="00D87AC4">
        <w:trPr>
          <w:trHeight w:val="30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Молодежная политика</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07</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07</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 </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 </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15,0</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0,0</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0,0</w:t>
            </w:r>
          </w:p>
        </w:tc>
      </w:tr>
      <w:tr w:rsidR="00D87AC4" w:rsidRPr="00D87AC4" w:rsidTr="00D87AC4">
        <w:trPr>
          <w:trHeight w:val="45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Непрограммное направление бюджета Верх-Урюмского сельсовета</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07</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07</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9900000000</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 </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15,0</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0,0</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0,0</w:t>
            </w:r>
          </w:p>
        </w:tc>
      </w:tr>
      <w:tr w:rsidR="00D87AC4" w:rsidRPr="00D87AC4" w:rsidTr="00D87AC4">
        <w:trPr>
          <w:trHeight w:val="30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Проведение мероприятий для детей и молодежи</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07</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07</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9900000071</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 </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15,0</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0,0</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0,0</w:t>
            </w:r>
          </w:p>
        </w:tc>
      </w:tr>
      <w:tr w:rsidR="00D87AC4" w:rsidRPr="00D87AC4" w:rsidTr="00D87AC4">
        <w:trPr>
          <w:trHeight w:val="45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color w:val="000000"/>
                <w:sz w:val="16"/>
                <w:szCs w:val="16"/>
              </w:rPr>
            </w:pPr>
            <w:r w:rsidRPr="00D87AC4">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07</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07</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9900000071</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200</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15,0</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0,0</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0,0</w:t>
            </w:r>
          </w:p>
        </w:tc>
      </w:tr>
      <w:tr w:rsidR="00D87AC4" w:rsidRPr="00D87AC4" w:rsidTr="00D87AC4">
        <w:trPr>
          <w:trHeight w:val="45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color w:val="000000"/>
                <w:sz w:val="16"/>
                <w:szCs w:val="16"/>
              </w:rPr>
            </w:pPr>
            <w:r w:rsidRPr="00D87AC4">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07</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07</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9900000071</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240</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15,0</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0,0</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0,0</w:t>
            </w:r>
          </w:p>
        </w:tc>
      </w:tr>
      <w:tr w:rsidR="00D87AC4" w:rsidRPr="00D87AC4" w:rsidTr="00D87AC4">
        <w:trPr>
          <w:trHeight w:val="30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КУЛЬТУРА, КИНЕМАТОГРАФИЯ</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08</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 </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 </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 </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6 575,5</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192,8</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250,1</w:t>
            </w:r>
          </w:p>
        </w:tc>
      </w:tr>
      <w:tr w:rsidR="00D87AC4" w:rsidRPr="00D87AC4" w:rsidTr="00D87AC4">
        <w:trPr>
          <w:trHeight w:val="30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Культура</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08</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01</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 </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 </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6 575,5</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192,8</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250,1</w:t>
            </w:r>
          </w:p>
        </w:tc>
      </w:tr>
      <w:tr w:rsidR="00D87AC4" w:rsidRPr="00D87AC4" w:rsidTr="00D87AC4">
        <w:trPr>
          <w:trHeight w:val="45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Непрограммное направление бюджета Верх-Урюмского сельсовета</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08</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01</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9900000000</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 </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6 575,5</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192,8</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250,1</w:t>
            </w:r>
          </w:p>
        </w:tc>
      </w:tr>
      <w:tr w:rsidR="00D87AC4" w:rsidRPr="00D87AC4" w:rsidTr="00D87AC4">
        <w:trPr>
          <w:trHeight w:val="45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Финансовое обеспечение деятельности (оказание услуг) домов культуры</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08</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01</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9900000611</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 </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997,7</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192,8</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250,1</w:t>
            </w:r>
          </w:p>
        </w:tc>
      </w:tr>
      <w:tr w:rsidR="00D87AC4" w:rsidRPr="00D87AC4" w:rsidTr="00D87AC4">
        <w:trPr>
          <w:trHeight w:val="1125"/>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color w:val="000000"/>
                <w:sz w:val="16"/>
                <w:szCs w:val="16"/>
              </w:rPr>
            </w:pPr>
            <w:r w:rsidRPr="00D87AC4">
              <w:rPr>
                <w:rFonts w:ascii="Arial" w:eastAsia="Times New Roman" w:hAnsi="Arial" w:cs="Arial"/>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08</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01</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9900000611</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100</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0,0</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177,3</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234,6</w:t>
            </w:r>
          </w:p>
        </w:tc>
      </w:tr>
      <w:tr w:rsidR="00D87AC4" w:rsidRPr="00D87AC4" w:rsidTr="00D87AC4">
        <w:trPr>
          <w:trHeight w:val="30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color w:val="000000"/>
                <w:sz w:val="16"/>
                <w:szCs w:val="16"/>
              </w:rPr>
            </w:pPr>
            <w:r w:rsidRPr="00D87AC4">
              <w:rPr>
                <w:rFonts w:ascii="Arial" w:eastAsia="Times New Roman" w:hAnsi="Arial" w:cs="Arial"/>
                <w:color w:val="000000"/>
                <w:sz w:val="16"/>
                <w:szCs w:val="16"/>
              </w:rPr>
              <w:t>Расходы на выплаты персоналу казенных учреждений</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08</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01</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9900000611</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110</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0,0</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177,3</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234,6</w:t>
            </w:r>
          </w:p>
        </w:tc>
      </w:tr>
      <w:tr w:rsidR="00D87AC4" w:rsidRPr="00D87AC4" w:rsidTr="00D87AC4">
        <w:trPr>
          <w:trHeight w:val="45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color w:val="000000"/>
                <w:sz w:val="16"/>
                <w:szCs w:val="16"/>
              </w:rPr>
            </w:pPr>
            <w:r w:rsidRPr="00D87AC4">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08</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01</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9900000611</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200</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977,3</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15,5</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15,5</w:t>
            </w:r>
          </w:p>
        </w:tc>
      </w:tr>
      <w:tr w:rsidR="00D87AC4" w:rsidRPr="00D87AC4" w:rsidTr="00D87AC4">
        <w:trPr>
          <w:trHeight w:val="45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color w:val="000000"/>
                <w:sz w:val="16"/>
                <w:szCs w:val="16"/>
              </w:rPr>
            </w:pPr>
            <w:r w:rsidRPr="00D87AC4">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08</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01</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9900000611</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240</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977,3</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15,5</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15,5</w:t>
            </w:r>
          </w:p>
        </w:tc>
      </w:tr>
      <w:tr w:rsidR="00D87AC4" w:rsidRPr="00D87AC4" w:rsidTr="00D87AC4">
        <w:trPr>
          <w:trHeight w:val="30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color w:val="000000"/>
                <w:sz w:val="16"/>
                <w:szCs w:val="16"/>
              </w:rPr>
            </w:pPr>
            <w:r w:rsidRPr="00D87AC4">
              <w:rPr>
                <w:rFonts w:ascii="Arial" w:eastAsia="Times New Roman" w:hAnsi="Arial" w:cs="Arial"/>
                <w:color w:val="000000"/>
                <w:sz w:val="16"/>
                <w:szCs w:val="16"/>
              </w:rPr>
              <w:t>Иные бюджетные ассигнования</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08</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01</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9900000611</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800</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20,4</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0,0</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0,0</w:t>
            </w:r>
          </w:p>
        </w:tc>
      </w:tr>
      <w:tr w:rsidR="00D87AC4" w:rsidRPr="00D87AC4" w:rsidTr="00D87AC4">
        <w:trPr>
          <w:trHeight w:val="30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color w:val="000000"/>
                <w:sz w:val="16"/>
                <w:szCs w:val="16"/>
              </w:rPr>
            </w:pPr>
            <w:r w:rsidRPr="00D87AC4">
              <w:rPr>
                <w:rFonts w:ascii="Arial" w:eastAsia="Times New Roman" w:hAnsi="Arial" w:cs="Arial"/>
                <w:color w:val="000000"/>
                <w:sz w:val="16"/>
                <w:szCs w:val="16"/>
              </w:rPr>
              <w:t>Уплата налогов, сборов и иных платежей</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08</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01</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9900000611</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850</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20,4</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0,0</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0,0</w:t>
            </w:r>
          </w:p>
        </w:tc>
      </w:tr>
      <w:tr w:rsidR="00D87AC4" w:rsidRPr="00D87AC4" w:rsidTr="00D87AC4">
        <w:trPr>
          <w:trHeight w:val="45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Обеспечение сбалансированности местных бюджетов</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08</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01</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9900070510</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 </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5 577,8</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0,0</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0,0</w:t>
            </w:r>
          </w:p>
        </w:tc>
      </w:tr>
      <w:tr w:rsidR="00D87AC4" w:rsidRPr="00D87AC4" w:rsidTr="00D87AC4">
        <w:trPr>
          <w:trHeight w:val="1125"/>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color w:val="000000"/>
                <w:sz w:val="16"/>
                <w:szCs w:val="16"/>
              </w:rPr>
            </w:pPr>
            <w:r w:rsidRPr="00D87AC4">
              <w:rPr>
                <w:rFonts w:ascii="Arial" w:eastAsia="Times New Roman" w:hAnsi="Arial" w:cs="Arial"/>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08</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01</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9900070510</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100</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5 577,8</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0,0</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0,0</w:t>
            </w:r>
          </w:p>
        </w:tc>
      </w:tr>
      <w:tr w:rsidR="00D87AC4" w:rsidRPr="00D87AC4" w:rsidTr="00D87AC4">
        <w:trPr>
          <w:trHeight w:val="30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color w:val="000000"/>
                <w:sz w:val="16"/>
                <w:szCs w:val="16"/>
              </w:rPr>
            </w:pPr>
            <w:r w:rsidRPr="00D87AC4">
              <w:rPr>
                <w:rFonts w:ascii="Arial" w:eastAsia="Times New Roman" w:hAnsi="Arial" w:cs="Arial"/>
                <w:color w:val="000000"/>
                <w:sz w:val="16"/>
                <w:szCs w:val="16"/>
              </w:rPr>
              <w:t>Расходы на выплаты персоналу казенных учреждений</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08</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01</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9900070510</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110</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5 577,8</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0,0</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0,0</w:t>
            </w:r>
          </w:p>
        </w:tc>
      </w:tr>
      <w:tr w:rsidR="00D87AC4" w:rsidRPr="00D87AC4" w:rsidTr="00D87AC4">
        <w:trPr>
          <w:trHeight w:val="30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СОЦИАЛЬНАЯ ПОЛИТИКА</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10</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 </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 </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 </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400,9</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400,9</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400,9</w:t>
            </w:r>
          </w:p>
        </w:tc>
      </w:tr>
      <w:tr w:rsidR="00D87AC4" w:rsidRPr="00D87AC4" w:rsidTr="00D87AC4">
        <w:trPr>
          <w:trHeight w:val="30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Пенсионное обеспечение</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10</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01</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 </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 </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400,9</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400,9</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400,9</w:t>
            </w:r>
          </w:p>
        </w:tc>
      </w:tr>
      <w:tr w:rsidR="00D87AC4" w:rsidRPr="00D87AC4" w:rsidTr="00D87AC4">
        <w:trPr>
          <w:trHeight w:val="45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Непрограммное направление бюджета Верх-Урюмского сельсовета</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10</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01</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9900000000</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 </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400,9</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400,9</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400,9</w:t>
            </w:r>
          </w:p>
        </w:tc>
      </w:tr>
      <w:tr w:rsidR="00D87AC4" w:rsidRPr="00D87AC4" w:rsidTr="00D87AC4">
        <w:trPr>
          <w:trHeight w:val="30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Доплаты к пенсиям муниципальных служащих</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10</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01</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9900001301</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 </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400,9</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400,9</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400,9</w:t>
            </w:r>
          </w:p>
        </w:tc>
      </w:tr>
      <w:tr w:rsidR="00D87AC4" w:rsidRPr="00D87AC4" w:rsidTr="00D87AC4">
        <w:trPr>
          <w:trHeight w:val="30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color w:val="000000"/>
                <w:sz w:val="16"/>
                <w:szCs w:val="16"/>
              </w:rPr>
            </w:pPr>
            <w:r w:rsidRPr="00D87AC4">
              <w:rPr>
                <w:rFonts w:ascii="Arial" w:eastAsia="Times New Roman" w:hAnsi="Arial" w:cs="Arial"/>
                <w:color w:val="000000"/>
                <w:sz w:val="16"/>
                <w:szCs w:val="16"/>
              </w:rPr>
              <w:t>Социальное обеспечение и иные выплаты населению</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10</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01</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9900001301</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300</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400,9</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400,9</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400,9</w:t>
            </w:r>
          </w:p>
        </w:tc>
      </w:tr>
      <w:tr w:rsidR="00D87AC4" w:rsidRPr="00D87AC4" w:rsidTr="00D87AC4">
        <w:trPr>
          <w:trHeight w:val="30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color w:val="000000"/>
                <w:sz w:val="16"/>
                <w:szCs w:val="16"/>
              </w:rPr>
            </w:pPr>
            <w:r w:rsidRPr="00D87AC4">
              <w:rPr>
                <w:rFonts w:ascii="Arial" w:eastAsia="Times New Roman" w:hAnsi="Arial" w:cs="Arial"/>
                <w:color w:val="000000"/>
                <w:sz w:val="16"/>
                <w:szCs w:val="16"/>
              </w:rPr>
              <w:t>Публичные нормативные социальные выплаты гражданам</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10</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01</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9900001301</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310</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400,9</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400,9</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400,9</w:t>
            </w:r>
          </w:p>
        </w:tc>
      </w:tr>
      <w:tr w:rsidR="00D87AC4" w:rsidRPr="00D87AC4" w:rsidTr="00D87AC4">
        <w:trPr>
          <w:trHeight w:val="30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ФИЗИЧЕСКАЯ КУЛЬТУРА И СПОРТ</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11</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 </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 </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 </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26,0</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0,0</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0,0</w:t>
            </w:r>
          </w:p>
        </w:tc>
      </w:tr>
      <w:tr w:rsidR="00D87AC4" w:rsidRPr="00D87AC4" w:rsidTr="00D87AC4">
        <w:trPr>
          <w:trHeight w:val="30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Массовый спорт</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11</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02</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 </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 </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26,0</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0,0</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0,0</w:t>
            </w:r>
          </w:p>
        </w:tc>
      </w:tr>
      <w:tr w:rsidR="00D87AC4" w:rsidRPr="00D87AC4" w:rsidTr="00D87AC4">
        <w:trPr>
          <w:trHeight w:val="45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Непрограммное направление бюджета Верх-Урюмского сельсовета</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11</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02</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9900000000</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 </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26,0</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0,0</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0,0</w:t>
            </w:r>
          </w:p>
        </w:tc>
      </w:tr>
      <w:tr w:rsidR="00D87AC4" w:rsidRPr="00D87AC4" w:rsidTr="00D87AC4">
        <w:trPr>
          <w:trHeight w:val="45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Мероприятия в области спорта и физической культуры</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11</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02</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9900000091</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 </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26,0</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0,0</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0,0</w:t>
            </w:r>
          </w:p>
        </w:tc>
      </w:tr>
      <w:tr w:rsidR="00D87AC4" w:rsidRPr="00D87AC4" w:rsidTr="00D87AC4">
        <w:trPr>
          <w:trHeight w:val="1125"/>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color w:val="000000"/>
                <w:sz w:val="16"/>
                <w:szCs w:val="16"/>
              </w:rPr>
            </w:pPr>
            <w:r w:rsidRPr="00D87AC4">
              <w:rPr>
                <w:rFonts w:ascii="Arial" w:eastAsia="Times New Roman" w:hAnsi="Arial" w:cs="Arial"/>
                <w:color w:val="000000"/>
                <w:sz w:val="16"/>
                <w:szCs w:val="16"/>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11</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02</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9900000091</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100</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20,0</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0,0</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0,0</w:t>
            </w:r>
          </w:p>
        </w:tc>
      </w:tr>
      <w:tr w:rsidR="00D87AC4" w:rsidRPr="00D87AC4" w:rsidTr="00D87AC4">
        <w:trPr>
          <w:trHeight w:val="30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color w:val="000000"/>
                <w:sz w:val="16"/>
                <w:szCs w:val="16"/>
              </w:rPr>
            </w:pPr>
            <w:r w:rsidRPr="00D87AC4">
              <w:rPr>
                <w:rFonts w:ascii="Arial" w:eastAsia="Times New Roman" w:hAnsi="Arial" w:cs="Arial"/>
                <w:color w:val="000000"/>
                <w:sz w:val="16"/>
                <w:szCs w:val="16"/>
              </w:rPr>
              <w:t>Расходы на выплаты персоналу казенных учреждений</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11</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02</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9900000091</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110</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20,0</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0,0</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0,0</w:t>
            </w:r>
          </w:p>
        </w:tc>
      </w:tr>
      <w:tr w:rsidR="00D87AC4" w:rsidRPr="00D87AC4" w:rsidTr="00D87AC4">
        <w:trPr>
          <w:trHeight w:val="45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color w:val="000000"/>
                <w:sz w:val="16"/>
                <w:szCs w:val="16"/>
              </w:rPr>
            </w:pPr>
            <w:r w:rsidRPr="00D87AC4">
              <w:rPr>
                <w:rFonts w:ascii="Arial" w:eastAsia="Times New Roman" w:hAnsi="Arial" w:cs="Arial"/>
                <w:color w:val="000000"/>
                <w:sz w:val="16"/>
                <w:szCs w:val="16"/>
              </w:rPr>
              <w:t>Закупка товаров, работ и услуг для обеспечения государственных (муниципальных) нужд</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11</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02</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9900000091</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200</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6,0</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0,0</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0,0</w:t>
            </w:r>
          </w:p>
        </w:tc>
      </w:tr>
      <w:tr w:rsidR="00D87AC4" w:rsidRPr="00D87AC4" w:rsidTr="00D87AC4">
        <w:trPr>
          <w:trHeight w:val="45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color w:val="000000"/>
                <w:sz w:val="16"/>
                <w:szCs w:val="16"/>
              </w:rPr>
            </w:pPr>
            <w:r w:rsidRPr="00D87AC4">
              <w:rPr>
                <w:rFonts w:ascii="Arial" w:eastAsia="Times New Roman" w:hAnsi="Arial" w:cs="Arial"/>
                <w:color w:val="000000"/>
                <w:sz w:val="16"/>
                <w:szCs w:val="16"/>
              </w:rPr>
              <w:t>Иные закупки товаров, работ и услуг для обеспечения государственных (муниципальных) нужд</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11</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02</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9900000091</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240</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6,0</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0,0</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0,0</w:t>
            </w:r>
          </w:p>
        </w:tc>
      </w:tr>
      <w:tr w:rsidR="00D87AC4" w:rsidRPr="00D87AC4" w:rsidTr="00D87AC4">
        <w:trPr>
          <w:trHeight w:val="30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УСЛОВНО УТВЕРЖДЕННЫЕ РАСХОДЫ</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99</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 </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 </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 </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0,0</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132,3</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315,5</w:t>
            </w:r>
          </w:p>
        </w:tc>
      </w:tr>
      <w:tr w:rsidR="00D87AC4" w:rsidRPr="00D87AC4" w:rsidTr="00D87AC4">
        <w:trPr>
          <w:trHeight w:val="30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Условно утвержденные расходы</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99</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99</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 </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 </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0,0</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132,3</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315,5</w:t>
            </w:r>
          </w:p>
        </w:tc>
      </w:tr>
      <w:tr w:rsidR="00D87AC4" w:rsidRPr="00D87AC4" w:rsidTr="00D87AC4">
        <w:trPr>
          <w:trHeight w:val="45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Непрограммное направление бюджета Верх-Урюмского сельсовета</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99</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99</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9900000000</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 </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0,0</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132,3</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315,5</w:t>
            </w:r>
          </w:p>
        </w:tc>
      </w:tr>
      <w:tr w:rsidR="00D87AC4" w:rsidRPr="00D87AC4" w:rsidTr="00D87AC4">
        <w:trPr>
          <w:trHeight w:val="30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Условно утвержденные расходы</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99</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99</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9900009999</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 </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0,0</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132,3</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315,5</w:t>
            </w:r>
          </w:p>
        </w:tc>
      </w:tr>
      <w:tr w:rsidR="00D87AC4" w:rsidRPr="00D87AC4" w:rsidTr="00D87AC4">
        <w:trPr>
          <w:trHeight w:val="30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color w:val="000000"/>
                <w:sz w:val="16"/>
                <w:szCs w:val="16"/>
              </w:rPr>
            </w:pPr>
            <w:r w:rsidRPr="00D87AC4">
              <w:rPr>
                <w:rFonts w:ascii="Arial" w:eastAsia="Times New Roman" w:hAnsi="Arial" w:cs="Arial"/>
                <w:color w:val="000000"/>
                <w:sz w:val="16"/>
                <w:szCs w:val="16"/>
              </w:rPr>
              <w:t>Условно утвержденные расходы</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99</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99</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9900009999</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900</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0,0</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132,3</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315,5</w:t>
            </w:r>
          </w:p>
        </w:tc>
      </w:tr>
      <w:tr w:rsidR="00D87AC4" w:rsidRPr="00D87AC4" w:rsidTr="00D87AC4">
        <w:trPr>
          <w:trHeight w:val="300"/>
        </w:trPr>
        <w:tc>
          <w:tcPr>
            <w:tcW w:w="4126" w:type="dxa"/>
            <w:tcBorders>
              <w:top w:val="nil"/>
              <w:left w:val="single" w:sz="8"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rPr>
                <w:rFonts w:ascii="Arial" w:eastAsia="Times New Roman" w:hAnsi="Arial" w:cs="Arial"/>
                <w:color w:val="000000"/>
                <w:sz w:val="16"/>
                <w:szCs w:val="16"/>
              </w:rPr>
            </w:pPr>
            <w:r w:rsidRPr="00D87AC4">
              <w:rPr>
                <w:rFonts w:ascii="Arial" w:eastAsia="Times New Roman" w:hAnsi="Arial" w:cs="Arial"/>
                <w:color w:val="000000"/>
                <w:sz w:val="16"/>
                <w:szCs w:val="16"/>
              </w:rPr>
              <w:t>Условно утвержденные расходы</w:t>
            </w:r>
          </w:p>
        </w:tc>
        <w:tc>
          <w:tcPr>
            <w:tcW w:w="644"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603</w:t>
            </w:r>
          </w:p>
        </w:tc>
        <w:tc>
          <w:tcPr>
            <w:tcW w:w="46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99</w:t>
            </w:r>
          </w:p>
        </w:tc>
        <w:tc>
          <w:tcPr>
            <w:tcW w:w="440"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99</w:t>
            </w:r>
          </w:p>
        </w:tc>
        <w:tc>
          <w:tcPr>
            <w:tcW w:w="113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9900009999</w:t>
            </w:r>
          </w:p>
        </w:tc>
        <w:tc>
          <w:tcPr>
            <w:tcW w:w="483"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color w:val="000000"/>
                <w:sz w:val="16"/>
                <w:szCs w:val="16"/>
              </w:rPr>
            </w:pPr>
            <w:r w:rsidRPr="00D87AC4">
              <w:rPr>
                <w:rFonts w:ascii="Arial" w:eastAsia="Times New Roman" w:hAnsi="Arial" w:cs="Arial"/>
                <w:color w:val="000000"/>
                <w:sz w:val="16"/>
                <w:szCs w:val="16"/>
              </w:rPr>
              <w:t>990</w:t>
            </w:r>
          </w:p>
        </w:tc>
        <w:tc>
          <w:tcPr>
            <w:tcW w:w="747" w:type="dxa"/>
            <w:tcBorders>
              <w:top w:val="nil"/>
              <w:left w:val="nil"/>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0,0</w:t>
            </w:r>
          </w:p>
        </w:tc>
        <w:tc>
          <w:tcPr>
            <w:tcW w:w="747" w:type="dxa"/>
            <w:tcBorders>
              <w:top w:val="nil"/>
              <w:left w:val="single" w:sz="4" w:space="0" w:color="auto"/>
              <w:bottom w:val="single" w:sz="4" w:space="0" w:color="auto"/>
              <w:right w:val="nil"/>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132,3</w:t>
            </w:r>
          </w:p>
        </w:tc>
        <w:tc>
          <w:tcPr>
            <w:tcW w:w="747" w:type="dxa"/>
            <w:tcBorders>
              <w:top w:val="nil"/>
              <w:left w:val="single" w:sz="4" w:space="0" w:color="auto"/>
              <w:bottom w:val="single" w:sz="4"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color w:val="000000"/>
                <w:sz w:val="16"/>
                <w:szCs w:val="16"/>
              </w:rPr>
            </w:pPr>
            <w:r w:rsidRPr="00D87AC4">
              <w:rPr>
                <w:rFonts w:ascii="Arial" w:eastAsia="Times New Roman" w:hAnsi="Arial" w:cs="Arial"/>
                <w:color w:val="000000"/>
                <w:sz w:val="16"/>
                <w:szCs w:val="16"/>
              </w:rPr>
              <w:t>315,5</w:t>
            </w:r>
          </w:p>
        </w:tc>
      </w:tr>
      <w:tr w:rsidR="00D87AC4" w:rsidRPr="00D87AC4" w:rsidTr="00D87AC4">
        <w:trPr>
          <w:trHeight w:val="300"/>
        </w:trPr>
        <w:tc>
          <w:tcPr>
            <w:tcW w:w="7284" w:type="dxa"/>
            <w:gridSpan w:val="6"/>
            <w:tcBorders>
              <w:top w:val="single" w:sz="8" w:space="0" w:color="auto"/>
              <w:left w:val="single" w:sz="8" w:space="0" w:color="auto"/>
              <w:bottom w:val="single" w:sz="8" w:space="0" w:color="auto"/>
              <w:right w:val="nil"/>
            </w:tcBorders>
            <w:shd w:val="clear" w:color="auto" w:fill="auto"/>
            <w:noWrap/>
            <w:vAlign w:val="center"/>
            <w:hideMark/>
          </w:tcPr>
          <w:p w:rsidR="00D87AC4" w:rsidRPr="00D87AC4" w:rsidRDefault="00D87AC4" w:rsidP="00D87AC4">
            <w:pPr>
              <w:spacing w:after="0" w:line="240" w:lineRule="auto"/>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Итого расходов</w:t>
            </w:r>
          </w:p>
        </w:tc>
        <w:tc>
          <w:tcPr>
            <w:tcW w:w="747" w:type="dxa"/>
            <w:tcBorders>
              <w:top w:val="single" w:sz="8" w:space="0" w:color="auto"/>
              <w:left w:val="single" w:sz="4" w:space="0" w:color="auto"/>
              <w:bottom w:val="single" w:sz="8" w:space="0" w:color="auto"/>
              <w:right w:val="single" w:sz="4"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16 486,1</w:t>
            </w:r>
          </w:p>
        </w:tc>
        <w:tc>
          <w:tcPr>
            <w:tcW w:w="747" w:type="dxa"/>
            <w:tcBorders>
              <w:top w:val="single" w:sz="8" w:space="0" w:color="auto"/>
              <w:left w:val="nil"/>
              <w:bottom w:val="single" w:sz="8" w:space="0" w:color="auto"/>
              <w:right w:val="single" w:sz="4"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5 509,7</w:t>
            </w:r>
          </w:p>
        </w:tc>
        <w:tc>
          <w:tcPr>
            <w:tcW w:w="747" w:type="dxa"/>
            <w:tcBorders>
              <w:top w:val="single" w:sz="8" w:space="0" w:color="auto"/>
              <w:left w:val="nil"/>
              <w:bottom w:val="single" w:sz="8" w:space="0" w:color="auto"/>
              <w:right w:val="single" w:sz="8" w:space="0" w:color="auto"/>
            </w:tcBorders>
            <w:shd w:val="clear" w:color="auto" w:fill="auto"/>
            <w:noWrap/>
            <w:vAlign w:val="center"/>
            <w:hideMark/>
          </w:tcPr>
          <w:p w:rsidR="00D87AC4" w:rsidRPr="00D87AC4" w:rsidRDefault="00D87AC4" w:rsidP="00D87AC4">
            <w:pPr>
              <w:spacing w:after="0" w:line="240" w:lineRule="auto"/>
              <w:jc w:val="right"/>
              <w:rPr>
                <w:rFonts w:ascii="Arial" w:eastAsia="Times New Roman" w:hAnsi="Arial" w:cs="Arial"/>
                <w:b/>
                <w:bCs/>
                <w:color w:val="000000"/>
                <w:sz w:val="16"/>
                <w:szCs w:val="16"/>
              </w:rPr>
            </w:pPr>
            <w:r w:rsidRPr="00D87AC4">
              <w:rPr>
                <w:rFonts w:ascii="Arial" w:eastAsia="Times New Roman" w:hAnsi="Arial" w:cs="Arial"/>
                <w:b/>
                <w:bCs/>
                <w:color w:val="000000"/>
                <w:sz w:val="16"/>
                <w:szCs w:val="16"/>
              </w:rPr>
              <w:t>6 536,0</w:t>
            </w:r>
          </w:p>
        </w:tc>
      </w:tr>
      <w:tr w:rsidR="00D87AC4" w:rsidRPr="00D87AC4" w:rsidTr="00D87AC4">
        <w:trPr>
          <w:trHeight w:val="225"/>
        </w:trPr>
        <w:tc>
          <w:tcPr>
            <w:tcW w:w="4126" w:type="dxa"/>
            <w:tcBorders>
              <w:top w:val="nil"/>
              <w:left w:val="nil"/>
              <w:bottom w:val="nil"/>
              <w:right w:val="nil"/>
            </w:tcBorders>
            <w:shd w:val="clear" w:color="auto" w:fill="auto"/>
            <w:noWrap/>
            <w:vAlign w:val="bottom"/>
            <w:hideMark/>
          </w:tcPr>
          <w:p w:rsidR="00D87AC4" w:rsidRPr="00D87AC4" w:rsidRDefault="00D87AC4" w:rsidP="00D87AC4">
            <w:pPr>
              <w:spacing w:after="0" w:line="240" w:lineRule="auto"/>
              <w:rPr>
                <w:rFonts w:ascii="Arial" w:eastAsia="Times New Roman" w:hAnsi="Arial" w:cs="Arial"/>
                <w:color w:val="000000"/>
                <w:sz w:val="20"/>
                <w:szCs w:val="20"/>
              </w:rPr>
            </w:pPr>
          </w:p>
        </w:tc>
        <w:tc>
          <w:tcPr>
            <w:tcW w:w="1104" w:type="dxa"/>
            <w:gridSpan w:val="2"/>
            <w:tcBorders>
              <w:top w:val="nil"/>
              <w:left w:val="nil"/>
              <w:bottom w:val="nil"/>
              <w:right w:val="nil"/>
            </w:tcBorders>
            <w:shd w:val="clear" w:color="auto" w:fill="auto"/>
            <w:vAlign w:val="bottom"/>
            <w:hideMark/>
          </w:tcPr>
          <w:p w:rsidR="00D87AC4" w:rsidRPr="00D87AC4" w:rsidRDefault="00D87AC4" w:rsidP="00D87AC4">
            <w:pPr>
              <w:spacing w:after="0" w:line="240" w:lineRule="auto"/>
              <w:jc w:val="center"/>
              <w:rPr>
                <w:rFonts w:ascii="Arial" w:eastAsia="Times New Roman" w:hAnsi="Arial" w:cs="Arial"/>
                <w:color w:val="000000"/>
                <w:sz w:val="16"/>
                <w:szCs w:val="16"/>
              </w:rPr>
            </w:pPr>
          </w:p>
        </w:tc>
        <w:tc>
          <w:tcPr>
            <w:tcW w:w="440" w:type="dxa"/>
            <w:tcBorders>
              <w:top w:val="nil"/>
              <w:left w:val="nil"/>
              <w:bottom w:val="nil"/>
              <w:right w:val="nil"/>
            </w:tcBorders>
            <w:shd w:val="clear" w:color="auto" w:fill="auto"/>
            <w:noWrap/>
            <w:vAlign w:val="bottom"/>
            <w:hideMark/>
          </w:tcPr>
          <w:p w:rsidR="00D87AC4" w:rsidRPr="00D87AC4" w:rsidRDefault="00D87AC4" w:rsidP="00D87AC4">
            <w:pPr>
              <w:spacing w:after="0" w:line="240" w:lineRule="auto"/>
              <w:rPr>
                <w:rFonts w:ascii="Arial" w:eastAsia="Times New Roman" w:hAnsi="Arial" w:cs="Arial"/>
                <w:color w:val="000000"/>
                <w:sz w:val="20"/>
                <w:szCs w:val="20"/>
              </w:rPr>
            </w:pPr>
          </w:p>
        </w:tc>
        <w:tc>
          <w:tcPr>
            <w:tcW w:w="1614" w:type="dxa"/>
            <w:gridSpan w:val="2"/>
            <w:tcBorders>
              <w:top w:val="nil"/>
              <w:left w:val="nil"/>
              <w:bottom w:val="nil"/>
              <w:right w:val="nil"/>
            </w:tcBorders>
            <w:shd w:val="clear" w:color="auto" w:fill="auto"/>
            <w:vAlign w:val="bottom"/>
            <w:hideMark/>
          </w:tcPr>
          <w:p w:rsidR="00D87AC4" w:rsidRPr="00D87AC4" w:rsidRDefault="00D87AC4" w:rsidP="00D87AC4">
            <w:pPr>
              <w:spacing w:after="0" w:line="240" w:lineRule="auto"/>
              <w:jc w:val="center"/>
              <w:rPr>
                <w:rFonts w:ascii="Arial" w:eastAsia="Times New Roman" w:hAnsi="Arial" w:cs="Arial"/>
                <w:color w:val="000000"/>
                <w:sz w:val="16"/>
                <w:szCs w:val="16"/>
              </w:rPr>
            </w:pPr>
          </w:p>
        </w:tc>
        <w:tc>
          <w:tcPr>
            <w:tcW w:w="747" w:type="dxa"/>
            <w:tcBorders>
              <w:top w:val="nil"/>
              <w:left w:val="nil"/>
              <w:bottom w:val="nil"/>
              <w:right w:val="nil"/>
            </w:tcBorders>
            <w:shd w:val="clear" w:color="auto" w:fill="auto"/>
            <w:noWrap/>
            <w:vAlign w:val="bottom"/>
            <w:hideMark/>
          </w:tcPr>
          <w:p w:rsidR="00D87AC4" w:rsidRPr="00D87AC4" w:rsidRDefault="00D87AC4" w:rsidP="00D87AC4">
            <w:pPr>
              <w:spacing w:after="0" w:line="240" w:lineRule="auto"/>
              <w:rPr>
                <w:rFonts w:ascii="Calibri" w:eastAsia="Times New Roman" w:hAnsi="Calibri" w:cs="Calibri"/>
                <w:color w:val="000000"/>
              </w:rPr>
            </w:pPr>
          </w:p>
        </w:tc>
        <w:tc>
          <w:tcPr>
            <w:tcW w:w="747" w:type="dxa"/>
            <w:tcBorders>
              <w:top w:val="nil"/>
              <w:left w:val="nil"/>
              <w:bottom w:val="nil"/>
              <w:right w:val="nil"/>
            </w:tcBorders>
            <w:shd w:val="clear" w:color="auto" w:fill="auto"/>
            <w:noWrap/>
            <w:vAlign w:val="bottom"/>
            <w:hideMark/>
          </w:tcPr>
          <w:p w:rsidR="00D87AC4" w:rsidRPr="00D87AC4" w:rsidRDefault="00D87AC4" w:rsidP="00D87AC4">
            <w:pPr>
              <w:spacing w:after="0" w:line="240" w:lineRule="auto"/>
              <w:rPr>
                <w:rFonts w:ascii="Calibri" w:eastAsia="Times New Roman" w:hAnsi="Calibri" w:cs="Calibri"/>
                <w:color w:val="000000"/>
              </w:rPr>
            </w:pPr>
          </w:p>
        </w:tc>
        <w:tc>
          <w:tcPr>
            <w:tcW w:w="747" w:type="dxa"/>
            <w:tcBorders>
              <w:top w:val="nil"/>
              <w:left w:val="nil"/>
              <w:bottom w:val="nil"/>
              <w:right w:val="nil"/>
            </w:tcBorders>
            <w:shd w:val="clear" w:color="auto" w:fill="auto"/>
            <w:noWrap/>
            <w:vAlign w:val="bottom"/>
            <w:hideMark/>
          </w:tcPr>
          <w:p w:rsidR="00D87AC4" w:rsidRPr="00D87AC4" w:rsidRDefault="00D87AC4" w:rsidP="00D87AC4">
            <w:pPr>
              <w:spacing w:after="0" w:line="240" w:lineRule="auto"/>
              <w:rPr>
                <w:rFonts w:ascii="Calibri" w:eastAsia="Times New Roman" w:hAnsi="Calibri" w:cs="Calibri"/>
                <w:color w:val="000000"/>
              </w:rPr>
            </w:pPr>
          </w:p>
        </w:tc>
      </w:tr>
    </w:tbl>
    <w:p w:rsidR="0098698E" w:rsidRPr="0098698E" w:rsidRDefault="0098698E" w:rsidP="0098698E">
      <w:pPr>
        <w:spacing w:after="0" w:line="240" w:lineRule="auto"/>
        <w:ind w:left="93"/>
        <w:jc w:val="right"/>
        <w:rPr>
          <w:rFonts w:ascii="Arial" w:eastAsia="Times New Roman" w:hAnsi="Arial" w:cs="Arial"/>
          <w:color w:val="000000"/>
          <w:sz w:val="24"/>
          <w:szCs w:val="24"/>
        </w:rPr>
      </w:pPr>
    </w:p>
    <w:p w:rsidR="00D87AC4" w:rsidRPr="0098698E" w:rsidRDefault="00D87AC4" w:rsidP="00D87AC4">
      <w:pPr>
        <w:tabs>
          <w:tab w:val="left" w:pos="493"/>
          <w:tab w:val="left" w:pos="1673"/>
          <w:tab w:val="left" w:pos="2073"/>
          <w:tab w:val="left" w:pos="2993"/>
        </w:tabs>
        <w:spacing w:after="0" w:line="240" w:lineRule="auto"/>
        <w:ind w:left="93"/>
        <w:jc w:val="right"/>
        <w:rPr>
          <w:rFonts w:ascii="Arial" w:eastAsia="Times New Roman" w:hAnsi="Arial" w:cs="Arial"/>
          <w:color w:val="000000"/>
          <w:sz w:val="20"/>
          <w:szCs w:val="20"/>
        </w:rPr>
      </w:pPr>
      <w:r w:rsidRPr="0098698E">
        <w:rPr>
          <w:rFonts w:ascii="Arial" w:eastAsia="Times New Roman" w:hAnsi="Arial" w:cs="Arial"/>
          <w:color w:val="000000"/>
          <w:sz w:val="20"/>
          <w:szCs w:val="20"/>
        </w:rPr>
        <w:t>Приложение №</w:t>
      </w:r>
      <w:r>
        <w:rPr>
          <w:rFonts w:ascii="Arial" w:eastAsia="Times New Roman" w:hAnsi="Arial" w:cs="Arial"/>
          <w:color w:val="000000"/>
          <w:sz w:val="20"/>
          <w:szCs w:val="20"/>
        </w:rPr>
        <w:t>7</w:t>
      </w:r>
    </w:p>
    <w:p w:rsidR="00D87AC4" w:rsidRDefault="00D87AC4" w:rsidP="00D87AC4">
      <w:pPr>
        <w:spacing w:after="0" w:line="240" w:lineRule="auto"/>
        <w:ind w:left="93"/>
        <w:jc w:val="right"/>
        <w:rPr>
          <w:rFonts w:ascii="Arial" w:eastAsia="Times New Roman" w:hAnsi="Arial" w:cs="Arial"/>
          <w:color w:val="000000"/>
          <w:sz w:val="18"/>
          <w:szCs w:val="18"/>
        </w:rPr>
      </w:pPr>
      <w:r w:rsidRPr="0098698E">
        <w:rPr>
          <w:rFonts w:ascii="Arial" w:eastAsia="Times New Roman" w:hAnsi="Arial" w:cs="Arial"/>
          <w:color w:val="000000"/>
          <w:sz w:val="18"/>
          <w:szCs w:val="18"/>
        </w:rPr>
        <w:t>К  решению  сессии Совета депутатов</w:t>
      </w:r>
    </w:p>
    <w:p w:rsidR="00D87AC4" w:rsidRDefault="00D87AC4" w:rsidP="00D87AC4">
      <w:pPr>
        <w:spacing w:after="0" w:line="240" w:lineRule="auto"/>
        <w:ind w:left="93"/>
        <w:jc w:val="right"/>
        <w:rPr>
          <w:rFonts w:ascii="Arial" w:eastAsia="Times New Roman" w:hAnsi="Arial" w:cs="Arial"/>
          <w:color w:val="000000"/>
          <w:sz w:val="18"/>
          <w:szCs w:val="18"/>
        </w:rPr>
      </w:pPr>
      <w:r w:rsidRPr="0098698E">
        <w:rPr>
          <w:rFonts w:ascii="Arial" w:eastAsia="Times New Roman" w:hAnsi="Arial" w:cs="Arial"/>
          <w:color w:val="000000"/>
          <w:sz w:val="18"/>
          <w:szCs w:val="18"/>
        </w:rPr>
        <w:t>Верх-Урюмского  сельсовета Здвинского</w:t>
      </w:r>
    </w:p>
    <w:p w:rsidR="00D87AC4" w:rsidRDefault="00D87AC4" w:rsidP="00D87AC4">
      <w:pPr>
        <w:spacing w:after="0" w:line="240" w:lineRule="auto"/>
        <w:ind w:left="93"/>
        <w:jc w:val="right"/>
        <w:rPr>
          <w:rFonts w:ascii="Arial" w:eastAsia="Times New Roman" w:hAnsi="Arial" w:cs="Arial"/>
          <w:color w:val="000000"/>
          <w:sz w:val="18"/>
          <w:szCs w:val="18"/>
        </w:rPr>
      </w:pPr>
      <w:r w:rsidRPr="0098698E">
        <w:rPr>
          <w:rFonts w:ascii="Arial" w:eastAsia="Times New Roman" w:hAnsi="Arial" w:cs="Arial"/>
          <w:color w:val="000000"/>
          <w:sz w:val="18"/>
          <w:szCs w:val="18"/>
        </w:rPr>
        <w:t xml:space="preserve"> района Новосибирской области </w:t>
      </w:r>
    </w:p>
    <w:p w:rsidR="00D87AC4" w:rsidRDefault="00D87AC4" w:rsidP="00D87AC4">
      <w:pPr>
        <w:spacing w:after="0" w:line="240" w:lineRule="auto"/>
        <w:ind w:left="93"/>
        <w:jc w:val="right"/>
        <w:rPr>
          <w:rFonts w:ascii="Arial" w:eastAsia="Times New Roman" w:hAnsi="Arial" w:cs="Arial"/>
          <w:color w:val="000000"/>
          <w:sz w:val="18"/>
          <w:szCs w:val="18"/>
        </w:rPr>
      </w:pPr>
      <w:r w:rsidRPr="0098698E">
        <w:rPr>
          <w:rFonts w:ascii="Arial" w:eastAsia="Times New Roman" w:hAnsi="Arial" w:cs="Arial"/>
          <w:color w:val="000000"/>
          <w:sz w:val="18"/>
          <w:szCs w:val="18"/>
        </w:rPr>
        <w:t xml:space="preserve">  "О бюджете Верх-Урюмского сельсовета </w:t>
      </w:r>
    </w:p>
    <w:p w:rsidR="00D87AC4" w:rsidRDefault="00D87AC4" w:rsidP="00D87AC4">
      <w:pPr>
        <w:spacing w:after="0" w:line="240" w:lineRule="auto"/>
        <w:ind w:left="93"/>
        <w:jc w:val="right"/>
        <w:rPr>
          <w:rFonts w:ascii="Arial" w:eastAsia="Times New Roman" w:hAnsi="Arial" w:cs="Arial"/>
          <w:color w:val="000000"/>
          <w:sz w:val="18"/>
          <w:szCs w:val="18"/>
        </w:rPr>
      </w:pPr>
      <w:r w:rsidRPr="0098698E">
        <w:rPr>
          <w:rFonts w:ascii="Arial" w:eastAsia="Times New Roman" w:hAnsi="Arial" w:cs="Arial"/>
          <w:color w:val="000000"/>
          <w:sz w:val="18"/>
          <w:szCs w:val="18"/>
        </w:rPr>
        <w:t xml:space="preserve">Здвинского района Новосибирской области </w:t>
      </w:r>
    </w:p>
    <w:p w:rsidR="00D87AC4" w:rsidRDefault="00D87AC4" w:rsidP="00D87AC4">
      <w:pPr>
        <w:spacing w:after="0" w:line="240" w:lineRule="auto"/>
        <w:ind w:left="93"/>
        <w:jc w:val="right"/>
        <w:rPr>
          <w:rFonts w:ascii="Arial" w:eastAsia="Times New Roman" w:hAnsi="Arial" w:cs="Arial"/>
          <w:color w:val="000000"/>
          <w:sz w:val="18"/>
          <w:szCs w:val="18"/>
        </w:rPr>
      </w:pPr>
      <w:r w:rsidRPr="0098698E">
        <w:rPr>
          <w:rFonts w:ascii="Arial" w:eastAsia="Times New Roman" w:hAnsi="Arial" w:cs="Arial"/>
          <w:color w:val="000000"/>
          <w:sz w:val="18"/>
          <w:szCs w:val="18"/>
        </w:rPr>
        <w:t xml:space="preserve">на 2025 г. и плановый период 2026 и 2027 годов" </w:t>
      </w:r>
    </w:p>
    <w:p w:rsidR="00D87AC4" w:rsidRDefault="00D87AC4" w:rsidP="00D87AC4">
      <w:pPr>
        <w:spacing w:after="0" w:line="240" w:lineRule="auto"/>
        <w:ind w:left="93"/>
        <w:jc w:val="right"/>
        <w:rPr>
          <w:rFonts w:ascii="Arial" w:eastAsia="Times New Roman" w:hAnsi="Arial" w:cs="Arial"/>
          <w:color w:val="000000"/>
          <w:sz w:val="18"/>
          <w:szCs w:val="18"/>
        </w:rPr>
      </w:pPr>
    </w:p>
    <w:p w:rsidR="00D87AC4" w:rsidRDefault="00D87AC4" w:rsidP="00D87AC4">
      <w:pPr>
        <w:spacing w:after="0" w:line="240" w:lineRule="auto"/>
        <w:ind w:left="93"/>
        <w:jc w:val="center"/>
        <w:rPr>
          <w:rFonts w:ascii="Arial" w:eastAsia="Times New Roman" w:hAnsi="Arial" w:cs="Arial"/>
          <w:color w:val="000000"/>
          <w:sz w:val="24"/>
          <w:szCs w:val="24"/>
        </w:rPr>
      </w:pPr>
      <w:r>
        <w:rPr>
          <w:rFonts w:ascii="Arial" w:eastAsia="Times New Roman" w:hAnsi="Arial" w:cs="Arial"/>
          <w:color w:val="000000"/>
          <w:sz w:val="24"/>
          <w:szCs w:val="24"/>
        </w:rPr>
        <w:t>Источники финансирования дефицита бюджета Верх-Урюмского сельсовета</w:t>
      </w:r>
    </w:p>
    <w:p w:rsidR="00D87AC4" w:rsidRDefault="00D87AC4" w:rsidP="00D87AC4">
      <w:pPr>
        <w:spacing w:after="0" w:line="240" w:lineRule="auto"/>
        <w:ind w:left="93"/>
        <w:jc w:val="center"/>
        <w:rPr>
          <w:rFonts w:ascii="Arial" w:eastAsia="Times New Roman" w:hAnsi="Arial" w:cs="Arial"/>
          <w:color w:val="000000"/>
          <w:sz w:val="24"/>
          <w:szCs w:val="24"/>
        </w:rPr>
      </w:pPr>
      <w:r>
        <w:rPr>
          <w:rFonts w:ascii="Arial" w:eastAsia="Times New Roman" w:hAnsi="Arial" w:cs="Arial"/>
          <w:color w:val="000000"/>
          <w:sz w:val="24"/>
          <w:szCs w:val="24"/>
        </w:rPr>
        <w:t xml:space="preserve">Здвинского района Новосибирской области </w:t>
      </w:r>
      <w:r w:rsidRPr="0098698E">
        <w:rPr>
          <w:rFonts w:ascii="Arial" w:eastAsia="Times New Roman" w:hAnsi="Arial" w:cs="Arial"/>
          <w:color w:val="000000"/>
          <w:sz w:val="24"/>
          <w:szCs w:val="24"/>
        </w:rPr>
        <w:t xml:space="preserve"> </w:t>
      </w:r>
    </w:p>
    <w:p w:rsidR="00D87AC4" w:rsidRDefault="00D87AC4" w:rsidP="00D87AC4">
      <w:pPr>
        <w:spacing w:after="0" w:line="240" w:lineRule="auto"/>
        <w:ind w:left="93"/>
        <w:jc w:val="center"/>
        <w:rPr>
          <w:rFonts w:ascii="Arial" w:eastAsia="Times New Roman" w:hAnsi="Arial" w:cs="Arial"/>
          <w:color w:val="000000"/>
          <w:sz w:val="24"/>
          <w:szCs w:val="24"/>
        </w:rPr>
      </w:pPr>
      <w:r w:rsidRPr="0098698E">
        <w:rPr>
          <w:rFonts w:ascii="Arial" w:eastAsia="Times New Roman" w:hAnsi="Arial" w:cs="Arial"/>
          <w:color w:val="000000"/>
          <w:sz w:val="24"/>
          <w:szCs w:val="24"/>
        </w:rPr>
        <w:t>на 2025 год и плановый период 2026 и 2027 годов</w:t>
      </w:r>
    </w:p>
    <w:p w:rsidR="00D87AC4" w:rsidRDefault="00D87AC4" w:rsidP="00D87AC4">
      <w:pPr>
        <w:spacing w:after="0" w:line="240" w:lineRule="auto"/>
        <w:ind w:left="93"/>
        <w:jc w:val="right"/>
        <w:rPr>
          <w:rFonts w:ascii="Arial" w:eastAsia="Times New Roman" w:hAnsi="Arial" w:cs="Arial"/>
          <w:color w:val="000000"/>
          <w:sz w:val="24"/>
          <w:szCs w:val="24"/>
        </w:rPr>
      </w:pPr>
      <w:r>
        <w:rPr>
          <w:rFonts w:ascii="Arial" w:eastAsia="Times New Roman" w:hAnsi="Arial" w:cs="Arial"/>
          <w:color w:val="000000"/>
          <w:sz w:val="24"/>
          <w:szCs w:val="24"/>
        </w:rPr>
        <w:t>тыс.руб.</w:t>
      </w:r>
    </w:p>
    <w:tbl>
      <w:tblPr>
        <w:tblW w:w="9088" w:type="dxa"/>
        <w:tblInd w:w="93" w:type="dxa"/>
        <w:tblLook w:val="04A0"/>
      </w:tblPr>
      <w:tblGrid>
        <w:gridCol w:w="2567"/>
        <w:gridCol w:w="3827"/>
        <w:gridCol w:w="992"/>
        <w:gridCol w:w="851"/>
        <w:gridCol w:w="851"/>
      </w:tblGrid>
      <w:tr w:rsidR="00D87AC4" w:rsidRPr="00D87AC4" w:rsidTr="00D87AC4">
        <w:trPr>
          <w:trHeight w:val="255"/>
        </w:trPr>
        <w:tc>
          <w:tcPr>
            <w:tcW w:w="2567"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sz w:val="20"/>
                <w:szCs w:val="20"/>
              </w:rPr>
            </w:pPr>
            <w:r w:rsidRPr="00D87AC4">
              <w:rPr>
                <w:rFonts w:ascii="Arial" w:eastAsia="Times New Roman" w:hAnsi="Arial" w:cs="Arial"/>
                <w:sz w:val="20"/>
                <w:szCs w:val="20"/>
              </w:rPr>
              <w:t>КОД</w:t>
            </w:r>
          </w:p>
        </w:tc>
        <w:tc>
          <w:tcPr>
            <w:tcW w:w="3827"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sz w:val="20"/>
                <w:szCs w:val="20"/>
              </w:rPr>
            </w:pPr>
            <w:r w:rsidRPr="00D87AC4">
              <w:rPr>
                <w:rFonts w:ascii="Arial" w:eastAsia="Times New Roman" w:hAnsi="Arial" w:cs="Arial"/>
                <w:sz w:val="20"/>
                <w:szCs w:val="20"/>
              </w:rPr>
              <w:t>Наименование кода группы, подгруппы, статьи, вида источника финансирования дефицитов бюджетов, кода классификации операций сектора государственного управления, относящихся к источникам финансирования дефицитов бюджетов</w:t>
            </w:r>
          </w:p>
        </w:tc>
        <w:tc>
          <w:tcPr>
            <w:tcW w:w="2694" w:type="dxa"/>
            <w:gridSpan w:val="3"/>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sz w:val="20"/>
                <w:szCs w:val="20"/>
              </w:rPr>
            </w:pPr>
            <w:r w:rsidRPr="00D87AC4">
              <w:rPr>
                <w:rFonts w:ascii="Arial" w:eastAsia="Times New Roman" w:hAnsi="Arial" w:cs="Arial"/>
                <w:sz w:val="20"/>
                <w:szCs w:val="20"/>
              </w:rPr>
              <w:t>сумма</w:t>
            </w:r>
          </w:p>
        </w:tc>
      </w:tr>
      <w:tr w:rsidR="00D87AC4" w:rsidRPr="00D87AC4" w:rsidTr="00D87AC4">
        <w:trPr>
          <w:trHeight w:val="255"/>
        </w:trPr>
        <w:tc>
          <w:tcPr>
            <w:tcW w:w="2567" w:type="dxa"/>
            <w:vMerge/>
            <w:tcBorders>
              <w:top w:val="single" w:sz="4" w:space="0" w:color="auto"/>
              <w:left w:val="single" w:sz="4" w:space="0" w:color="auto"/>
              <w:bottom w:val="single" w:sz="4" w:space="0" w:color="000000"/>
              <w:right w:val="single" w:sz="4" w:space="0" w:color="auto"/>
            </w:tcBorders>
            <w:vAlign w:val="center"/>
            <w:hideMark/>
          </w:tcPr>
          <w:p w:rsidR="00D87AC4" w:rsidRPr="00D87AC4" w:rsidRDefault="00D87AC4" w:rsidP="00D87AC4">
            <w:pPr>
              <w:spacing w:after="0" w:line="240" w:lineRule="auto"/>
              <w:rPr>
                <w:rFonts w:ascii="Arial" w:eastAsia="Times New Roman" w:hAnsi="Arial" w:cs="Arial"/>
                <w:sz w:val="20"/>
                <w:szCs w:val="20"/>
              </w:rPr>
            </w:pPr>
          </w:p>
        </w:tc>
        <w:tc>
          <w:tcPr>
            <w:tcW w:w="3827" w:type="dxa"/>
            <w:vMerge/>
            <w:tcBorders>
              <w:top w:val="single" w:sz="4" w:space="0" w:color="auto"/>
              <w:left w:val="single" w:sz="4" w:space="0" w:color="auto"/>
              <w:bottom w:val="single" w:sz="4" w:space="0" w:color="000000"/>
              <w:right w:val="single" w:sz="4" w:space="0" w:color="auto"/>
            </w:tcBorders>
            <w:vAlign w:val="center"/>
            <w:hideMark/>
          </w:tcPr>
          <w:p w:rsidR="00D87AC4" w:rsidRPr="00D87AC4" w:rsidRDefault="00D87AC4" w:rsidP="00D87AC4">
            <w:pPr>
              <w:spacing w:after="0" w:line="240" w:lineRule="auto"/>
              <w:rPr>
                <w:rFonts w:ascii="Arial" w:eastAsia="Times New Roman" w:hAnsi="Arial" w:cs="Arial"/>
                <w:sz w:val="20"/>
                <w:szCs w:val="20"/>
              </w:rPr>
            </w:pPr>
          </w:p>
        </w:tc>
        <w:tc>
          <w:tcPr>
            <w:tcW w:w="2694" w:type="dxa"/>
            <w:gridSpan w:val="3"/>
            <w:vMerge/>
            <w:tcBorders>
              <w:top w:val="single" w:sz="4" w:space="0" w:color="auto"/>
              <w:left w:val="single" w:sz="4" w:space="0" w:color="auto"/>
              <w:bottom w:val="single" w:sz="4" w:space="0" w:color="000000"/>
              <w:right w:val="single" w:sz="4" w:space="0" w:color="000000"/>
            </w:tcBorders>
            <w:vAlign w:val="center"/>
            <w:hideMark/>
          </w:tcPr>
          <w:p w:rsidR="00D87AC4" w:rsidRPr="00D87AC4" w:rsidRDefault="00D87AC4" w:rsidP="00D87AC4">
            <w:pPr>
              <w:spacing w:after="0" w:line="240" w:lineRule="auto"/>
              <w:rPr>
                <w:rFonts w:ascii="Arial" w:eastAsia="Times New Roman" w:hAnsi="Arial" w:cs="Arial"/>
                <w:sz w:val="20"/>
                <w:szCs w:val="20"/>
              </w:rPr>
            </w:pPr>
          </w:p>
        </w:tc>
      </w:tr>
      <w:tr w:rsidR="00D87AC4" w:rsidRPr="00D87AC4" w:rsidTr="00D87AC4">
        <w:trPr>
          <w:trHeight w:val="255"/>
        </w:trPr>
        <w:tc>
          <w:tcPr>
            <w:tcW w:w="2567" w:type="dxa"/>
            <w:vMerge/>
            <w:tcBorders>
              <w:top w:val="single" w:sz="4" w:space="0" w:color="auto"/>
              <w:left w:val="single" w:sz="4" w:space="0" w:color="auto"/>
              <w:bottom w:val="single" w:sz="4" w:space="0" w:color="000000"/>
              <w:right w:val="single" w:sz="4" w:space="0" w:color="auto"/>
            </w:tcBorders>
            <w:vAlign w:val="center"/>
            <w:hideMark/>
          </w:tcPr>
          <w:p w:rsidR="00D87AC4" w:rsidRPr="00D87AC4" w:rsidRDefault="00D87AC4" w:rsidP="00D87AC4">
            <w:pPr>
              <w:spacing w:after="0" w:line="240" w:lineRule="auto"/>
              <w:rPr>
                <w:rFonts w:ascii="Arial" w:eastAsia="Times New Roman" w:hAnsi="Arial" w:cs="Arial"/>
                <w:sz w:val="20"/>
                <w:szCs w:val="20"/>
              </w:rPr>
            </w:pPr>
          </w:p>
        </w:tc>
        <w:tc>
          <w:tcPr>
            <w:tcW w:w="3827" w:type="dxa"/>
            <w:vMerge/>
            <w:tcBorders>
              <w:top w:val="single" w:sz="4" w:space="0" w:color="auto"/>
              <w:left w:val="single" w:sz="4" w:space="0" w:color="auto"/>
              <w:bottom w:val="single" w:sz="4" w:space="0" w:color="000000"/>
              <w:right w:val="single" w:sz="4" w:space="0" w:color="auto"/>
            </w:tcBorders>
            <w:vAlign w:val="center"/>
            <w:hideMark/>
          </w:tcPr>
          <w:p w:rsidR="00D87AC4" w:rsidRPr="00D87AC4" w:rsidRDefault="00D87AC4" w:rsidP="00D87AC4">
            <w:pPr>
              <w:spacing w:after="0" w:line="240" w:lineRule="auto"/>
              <w:rPr>
                <w:rFonts w:ascii="Arial" w:eastAsia="Times New Roman" w:hAnsi="Arial" w:cs="Arial"/>
                <w:sz w:val="20"/>
                <w:szCs w:val="20"/>
              </w:rPr>
            </w:pPr>
          </w:p>
        </w:tc>
        <w:tc>
          <w:tcPr>
            <w:tcW w:w="2694" w:type="dxa"/>
            <w:gridSpan w:val="3"/>
            <w:vMerge/>
            <w:tcBorders>
              <w:top w:val="single" w:sz="4" w:space="0" w:color="auto"/>
              <w:left w:val="single" w:sz="4" w:space="0" w:color="auto"/>
              <w:bottom w:val="single" w:sz="4" w:space="0" w:color="000000"/>
              <w:right w:val="single" w:sz="4" w:space="0" w:color="000000"/>
            </w:tcBorders>
            <w:vAlign w:val="center"/>
            <w:hideMark/>
          </w:tcPr>
          <w:p w:rsidR="00D87AC4" w:rsidRPr="00D87AC4" w:rsidRDefault="00D87AC4" w:rsidP="00D87AC4">
            <w:pPr>
              <w:spacing w:after="0" w:line="240" w:lineRule="auto"/>
              <w:rPr>
                <w:rFonts w:ascii="Arial" w:eastAsia="Times New Roman" w:hAnsi="Arial" w:cs="Arial"/>
                <w:sz w:val="20"/>
                <w:szCs w:val="20"/>
              </w:rPr>
            </w:pPr>
          </w:p>
        </w:tc>
      </w:tr>
      <w:tr w:rsidR="00D87AC4" w:rsidRPr="00D87AC4" w:rsidTr="00D87AC4">
        <w:trPr>
          <w:trHeight w:val="255"/>
        </w:trPr>
        <w:tc>
          <w:tcPr>
            <w:tcW w:w="2567" w:type="dxa"/>
            <w:vMerge/>
            <w:tcBorders>
              <w:top w:val="single" w:sz="4" w:space="0" w:color="auto"/>
              <w:left w:val="single" w:sz="4" w:space="0" w:color="auto"/>
              <w:bottom w:val="single" w:sz="4" w:space="0" w:color="000000"/>
              <w:right w:val="single" w:sz="4" w:space="0" w:color="auto"/>
            </w:tcBorders>
            <w:vAlign w:val="center"/>
            <w:hideMark/>
          </w:tcPr>
          <w:p w:rsidR="00D87AC4" w:rsidRPr="00D87AC4" w:rsidRDefault="00D87AC4" w:rsidP="00D87AC4">
            <w:pPr>
              <w:spacing w:after="0" w:line="240" w:lineRule="auto"/>
              <w:rPr>
                <w:rFonts w:ascii="Arial" w:eastAsia="Times New Roman" w:hAnsi="Arial" w:cs="Arial"/>
                <w:sz w:val="20"/>
                <w:szCs w:val="20"/>
              </w:rPr>
            </w:pPr>
          </w:p>
        </w:tc>
        <w:tc>
          <w:tcPr>
            <w:tcW w:w="3827" w:type="dxa"/>
            <w:vMerge/>
            <w:tcBorders>
              <w:top w:val="single" w:sz="4" w:space="0" w:color="auto"/>
              <w:left w:val="single" w:sz="4" w:space="0" w:color="auto"/>
              <w:bottom w:val="single" w:sz="4" w:space="0" w:color="000000"/>
              <w:right w:val="single" w:sz="4" w:space="0" w:color="auto"/>
            </w:tcBorders>
            <w:vAlign w:val="center"/>
            <w:hideMark/>
          </w:tcPr>
          <w:p w:rsidR="00D87AC4" w:rsidRPr="00D87AC4" w:rsidRDefault="00D87AC4" w:rsidP="00D87AC4">
            <w:pPr>
              <w:spacing w:after="0" w:line="240" w:lineRule="auto"/>
              <w:rPr>
                <w:rFonts w:ascii="Arial" w:eastAsia="Times New Roman" w:hAnsi="Arial" w:cs="Arial"/>
                <w:sz w:val="20"/>
                <w:szCs w:val="20"/>
              </w:rPr>
            </w:pPr>
          </w:p>
        </w:tc>
        <w:tc>
          <w:tcPr>
            <w:tcW w:w="2694" w:type="dxa"/>
            <w:gridSpan w:val="3"/>
            <w:vMerge/>
            <w:tcBorders>
              <w:top w:val="single" w:sz="4" w:space="0" w:color="auto"/>
              <w:left w:val="single" w:sz="4" w:space="0" w:color="auto"/>
              <w:bottom w:val="single" w:sz="4" w:space="0" w:color="000000"/>
              <w:right w:val="single" w:sz="4" w:space="0" w:color="000000"/>
            </w:tcBorders>
            <w:vAlign w:val="center"/>
            <w:hideMark/>
          </w:tcPr>
          <w:p w:rsidR="00D87AC4" w:rsidRPr="00D87AC4" w:rsidRDefault="00D87AC4" w:rsidP="00D87AC4">
            <w:pPr>
              <w:spacing w:after="0" w:line="240" w:lineRule="auto"/>
              <w:rPr>
                <w:rFonts w:ascii="Arial" w:eastAsia="Times New Roman" w:hAnsi="Arial" w:cs="Arial"/>
                <w:sz w:val="20"/>
                <w:szCs w:val="20"/>
              </w:rPr>
            </w:pPr>
          </w:p>
        </w:tc>
      </w:tr>
      <w:tr w:rsidR="00D87AC4" w:rsidRPr="00D87AC4" w:rsidTr="00D87AC4">
        <w:trPr>
          <w:trHeight w:val="255"/>
        </w:trPr>
        <w:tc>
          <w:tcPr>
            <w:tcW w:w="2567" w:type="dxa"/>
            <w:vMerge/>
            <w:tcBorders>
              <w:top w:val="single" w:sz="4" w:space="0" w:color="auto"/>
              <w:left w:val="single" w:sz="4" w:space="0" w:color="auto"/>
              <w:bottom w:val="single" w:sz="4" w:space="0" w:color="000000"/>
              <w:right w:val="single" w:sz="4" w:space="0" w:color="auto"/>
            </w:tcBorders>
            <w:vAlign w:val="center"/>
            <w:hideMark/>
          </w:tcPr>
          <w:p w:rsidR="00D87AC4" w:rsidRPr="00D87AC4" w:rsidRDefault="00D87AC4" w:rsidP="00D87AC4">
            <w:pPr>
              <w:spacing w:after="0" w:line="240" w:lineRule="auto"/>
              <w:rPr>
                <w:rFonts w:ascii="Arial" w:eastAsia="Times New Roman" w:hAnsi="Arial" w:cs="Arial"/>
                <w:sz w:val="20"/>
                <w:szCs w:val="20"/>
              </w:rPr>
            </w:pPr>
          </w:p>
        </w:tc>
        <w:tc>
          <w:tcPr>
            <w:tcW w:w="3827" w:type="dxa"/>
            <w:vMerge/>
            <w:tcBorders>
              <w:top w:val="single" w:sz="4" w:space="0" w:color="auto"/>
              <w:left w:val="single" w:sz="4" w:space="0" w:color="auto"/>
              <w:bottom w:val="single" w:sz="4" w:space="0" w:color="000000"/>
              <w:right w:val="single" w:sz="4" w:space="0" w:color="auto"/>
            </w:tcBorders>
            <w:vAlign w:val="center"/>
            <w:hideMark/>
          </w:tcPr>
          <w:p w:rsidR="00D87AC4" w:rsidRPr="00D87AC4" w:rsidRDefault="00D87AC4" w:rsidP="00D87AC4">
            <w:pPr>
              <w:spacing w:after="0" w:line="240" w:lineRule="auto"/>
              <w:rPr>
                <w:rFonts w:ascii="Arial" w:eastAsia="Times New Roman" w:hAnsi="Arial" w:cs="Arial"/>
                <w:sz w:val="20"/>
                <w:szCs w:val="20"/>
              </w:rPr>
            </w:pPr>
          </w:p>
        </w:tc>
        <w:tc>
          <w:tcPr>
            <w:tcW w:w="2694" w:type="dxa"/>
            <w:gridSpan w:val="3"/>
            <w:vMerge/>
            <w:tcBorders>
              <w:top w:val="single" w:sz="4" w:space="0" w:color="auto"/>
              <w:left w:val="single" w:sz="4" w:space="0" w:color="auto"/>
              <w:bottom w:val="single" w:sz="4" w:space="0" w:color="000000"/>
              <w:right w:val="single" w:sz="4" w:space="0" w:color="000000"/>
            </w:tcBorders>
            <w:vAlign w:val="center"/>
            <w:hideMark/>
          </w:tcPr>
          <w:p w:rsidR="00D87AC4" w:rsidRPr="00D87AC4" w:rsidRDefault="00D87AC4" w:rsidP="00D87AC4">
            <w:pPr>
              <w:spacing w:after="0" w:line="240" w:lineRule="auto"/>
              <w:rPr>
                <w:rFonts w:ascii="Arial" w:eastAsia="Times New Roman" w:hAnsi="Arial" w:cs="Arial"/>
                <w:sz w:val="20"/>
                <w:szCs w:val="20"/>
              </w:rPr>
            </w:pPr>
          </w:p>
        </w:tc>
      </w:tr>
      <w:tr w:rsidR="00D87AC4" w:rsidRPr="00D87AC4" w:rsidTr="00D87AC4">
        <w:trPr>
          <w:trHeight w:val="255"/>
        </w:trPr>
        <w:tc>
          <w:tcPr>
            <w:tcW w:w="2567" w:type="dxa"/>
            <w:vMerge/>
            <w:tcBorders>
              <w:top w:val="single" w:sz="4" w:space="0" w:color="auto"/>
              <w:left w:val="single" w:sz="4" w:space="0" w:color="auto"/>
              <w:bottom w:val="single" w:sz="4" w:space="0" w:color="000000"/>
              <w:right w:val="single" w:sz="4" w:space="0" w:color="auto"/>
            </w:tcBorders>
            <w:vAlign w:val="center"/>
            <w:hideMark/>
          </w:tcPr>
          <w:p w:rsidR="00D87AC4" w:rsidRPr="00D87AC4" w:rsidRDefault="00D87AC4" w:rsidP="00D87AC4">
            <w:pPr>
              <w:spacing w:after="0" w:line="240" w:lineRule="auto"/>
              <w:rPr>
                <w:rFonts w:ascii="Arial" w:eastAsia="Times New Roman" w:hAnsi="Arial" w:cs="Arial"/>
                <w:sz w:val="20"/>
                <w:szCs w:val="20"/>
              </w:rPr>
            </w:pPr>
          </w:p>
        </w:tc>
        <w:tc>
          <w:tcPr>
            <w:tcW w:w="3827" w:type="dxa"/>
            <w:vMerge/>
            <w:tcBorders>
              <w:top w:val="single" w:sz="4" w:space="0" w:color="auto"/>
              <w:left w:val="single" w:sz="4" w:space="0" w:color="auto"/>
              <w:bottom w:val="single" w:sz="4" w:space="0" w:color="000000"/>
              <w:right w:val="single" w:sz="4" w:space="0" w:color="auto"/>
            </w:tcBorders>
            <w:vAlign w:val="center"/>
            <w:hideMark/>
          </w:tcPr>
          <w:p w:rsidR="00D87AC4" w:rsidRPr="00D87AC4" w:rsidRDefault="00D87AC4" w:rsidP="00D87AC4">
            <w:pPr>
              <w:spacing w:after="0" w:line="240" w:lineRule="auto"/>
              <w:rPr>
                <w:rFonts w:ascii="Arial" w:eastAsia="Times New Roman" w:hAnsi="Arial" w:cs="Arial"/>
                <w:sz w:val="20"/>
                <w:szCs w:val="20"/>
              </w:rPr>
            </w:pPr>
          </w:p>
        </w:tc>
        <w:tc>
          <w:tcPr>
            <w:tcW w:w="2694" w:type="dxa"/>
            <w:gridSpan w:val="3"/>
            <w:vMerge/>
            <w:tcBorders>
              <w:top w:val="single" w:sz="4" w:space="0" w:color="auto"/>
              <w:left w:val="single" w:sz="4" w:space="0" w:color="auto"/>
              <w:bottom w:val="single" w:sz="4" w:space="0" w:color="000000"/>
              <w:right w:val="single" w:sz="4" w:space="0" w:color="000000"/>
            </w:tcBorders>
            <w:vAlign w:val="center"/>
            <w:hideMark/>
          </w:tcPr>
          <w:p w:rsidR="00D87AC4" w:rsidRPr="00D87AC4" w:rsidRDefault="00D87AC4" w:rsidP="00D87AC4">
            <w:pPr>
              <w:spacing w:after="0" w:line="240" w:lineRule="auto"/>
              <w:rPr>
                <w:rFonts w:ascii="Arial" w:eastAsia="Times New Roman" w:hAnsi="Arial" w:cs="Arial"/>
                <w:sz w:val="20"/>
                <w:szCs w:val="20"/>
              </w:rPr>
            </w:pPr>
          </w:p>
        </w:tc>
      </w:tr>
      <w:tr w:rsidR="00D87AC4" w:rsidRPr="00D87AC4" w:rsidTr="00D87AC4">
        <w:trPr>
          <w:trHeight w:val="255"/>
        </w:trPr>
        <w:tc>
          <w:tcPr>
            <w:tcW w:w="2567" w:type="dxa"/>
            <w:vMerge/>
            <w:tcBorders>
              <w:top w:val="single" w:sz="4" w:space="0" w:color="auto"/>
              <w:left w:val="single" w:sz="4" w:space="0" w:color="auto"/>
              <w:bottom w:val="single" w:sz="4" w:space="0" w:color="000000"/>
              <w:right w:val="single" w:sz="4" w:space="0" w:color="auto"/>
            </w:tcBorders>
            <w:vAlign w:val="center"/>
            <w:hideMark/>
          </w:tcPr>
          <w:p w:rsidR="00D87AC4" w:rsidRPr="00D87AC4" w:rsidRDefault="00D87AC4" w:rsidP="00D87AC4">
            <w:pPr>
              <w:spacing w:after="0" w:line="240" w:lineRule="auto"/>
              <w:rPr>
                <w:rFonts w:ascii="Arial" w:eastAsia="Times New Roman" w:hAnsi="Arial" w:cs="Arial"/>
                <w:sz w:val="20"/>
                <w:szCs w:val="20"/>
              </w:rPr>
            </w:pPr>
          </w:p>
        </w:tc>
        <w:tc>
          <w:tcPr>
            <w:tcW w:w="3827" w:type="dxa"/>
            <w:vMerge/>
            <w:tcBorders>
              <w:top w:val="single" w:sz="4" w:space="0" w:color="auto"/>
              <w:left w:val="single" w:sz="4" w:space="0" w:color="auto"/>
              <w:bottom w:val="single" w:sz="4" w:space="0" w:color="000000"/>
              <w:right w:val="single" w:sz="4" w:space="0" w:color="auto"/>
            </w:tcBorders>
            <w:vAlign w:val="center"/>
            <w:hideMark/>
          </w:tcPr>
          <w:p w:rsidR="00D87AC4" w:rsidRPr="00D87AC4" w:rsidRDefault="00D87AC4" w:rsidP="00D87AC4">
            <w:pPr>
              <w:spacing w:after="0" w:line="240" w:lineRule="auto"/>
              <w:rPr>
                <w:rFonts w:ascii="Arial" w:eastAsia="Times New Roman" w:hAnsi="Arial" w:cs="Arial"/>
                <w:sz w:val="20"/>
                <w:szCs w:val="20"/>
              </w:rPr>
            </w:pPr>
          </w:p>
        </w:tc>
        <w:tc>
          <w:tcPr>
            <w:tcW w:w="992"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sz w:val="20"/>
                <w:szCs w:val="20"/>
              </w:rPr>
            </w:pPr>
            <w:r w:rsidRPr="00D87AC4">
              <w:rPr>
                <w:rFonts w:ascii="Arial" w:eastAsia="Times New Roman" w:hAnsi="Arial" w:cs="Arial"/>
                <w:sz w:val="20"/>
                <w:szCs w:val="20"/>
              </w:rPr>
              <w:t>2025 год</w:t>
            </w:r>
          </w:p>
        </w:tc>
        <w:tc>
          <w:tcPr>
            <w:tcW w:w="851"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sz w:val="20"/>
                <w:szCs w:val="20"/>
              </w:rPr>
            </w:pPr>
            <w:r w:rsidRPr="00D87AC4">
              <w:rPr>
                <w:rFonts w:ascii="Arial" w:eastAsia="Times New Roman" w:hAnsi="Arial" w:cs="Arial"/>
                <w:sz w:val="20"/>
                <w:szCs w:val="20"/>
              </w:rPr>
              <w:t>2026 год</w:t>
            </w:r>
          </w:p>
        </w:tc>
        <w:tc>
          <w:tcPr>
            <w:tcW w:w="851" w:type="dxa"/>
            <w:tcBorders>
              <w:top w:val="nil"/>
              <w:left w:val="nil"/>
              <w:bottom w:val="single" w:sz="4" w:space="0" w:color="auto"/>
              <w:right w:val="single" w:sz="4" w:space="0" w:color="auto"/>
            </w:tcBorders>
            <w:shd w:val="clear" w:color="auto" w:fill="auto"/>
            <w:noWrap/>
            <w:vAlign w:val="center"/>
            <w:hideMark/>
          </w:tcPr>
          <w:p w:rsidR="00D87AC4" w:rsidRPr="00D87AC4" w:rsidRDefault="00D87AC4" w:rsidP="00D87AC4">
            <w:pPr>
              <w:spacing w:after="0" w:line="240" w:lineRule="auto"/>
              <w:jc w:val="center"/>
              <w:rPr>
                <w:rFonts w:ascii="Arial" w:eastAsia="Times New Roman" w:hAnsi="Arial" w:cs="Arial"/>
                <w:sz w:val="20"/>
                <w:szCs w:val="20"/>
              </w:rPr>
            </w:pPr>
            <w:r w:rsidRPr="00D87AC4">
              <w:rPr>
                <w:rFonts w:ascii="Arial" w:eastAsia="Times New Roman" w:hAnsi="Arial" w:cs="Arial"/>
                <w:sz w:val="20"/>
                <w:szCs w:val="20"/>
              </w:rPr>
              <w:t>2027 год</w:t>
            </w:r>
          </w:p>
        </w:tc>
      </w:tr>
      <w:tr w:rsidR="00D87AC4" w:rsidRPr="00D87AC4" w:rsidTr="00D87AC4">
        <w:trPr>
          <w:trHeight w:val="255"/>
        </w:trPr>
        <w:tc>
          <w:tcPr>
            <w:tcW w:w="2567" w:type="dxa"/>
            <w:tcBorders>
              <w:top w:val="nil"/>
              <w:left w:val="single" w:sz="4"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sz w:val="20"/>
                <w:szCs w:val="20"/>
              </w:rPr>
            </w:pPr>
            <w:r w:rsidRPr="00D87AC4">
              <w:rPr>
                <w:rFonts w:ascii="Arial" w:eastAsia="Times New Roman" w:hAnsi="Arial" w:cs="Arial"/>
                <w:sz w:val="20"/>
                <w:szCs w:val="20"/>
              </w:rPr>
              <w:t>1</w:t>
            </w:r>
          </w:p>
        </w:tc>
        <w:tc>
          <w:tcPr>
            <w:tcW w:w="3827"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sz w:val="20"/>
                <w:szCs w:val="20"/>
              </w:rPr>
            </w:pPr>
            <w:r w:rsidRPr="00D87AC4">
              <w:rPr>
                <w:rFonts w:ascii="Arial" w:eastAsia="Times New Roman" w:hAnsi="Arial" w:cs="Arial"/>
                <w:sz w:val="20"/>
                <w:szCs w:val="20"/>
              </w:rPr>
              <w:t>2</w:t>
            </w:r>
          </w:p>
        </w:tc>
        <w:tc>
          <w:tcPr>
            <w:tcW w:w="992"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sz w:val="20"/>
                <w:szCs w:val="20"/>
              </w:rPr>
            </w:pPr>
            <w:r w:rsidRPr="00D87AC4">
              <w:rPr>
                <w:rFonts w:ascii="Arial" w:eastAsia="Times New Roman" w:hAnsi="Arial" w:cs="Arial"/>
                <w:sz w:val="20"/>
                <w:szCs w:val="20"/>
              </w:rPr>
              <w:t>3</w:t>
            </w:r>
          </w:p>
        </w:tc>
        <w:tc>
          <w:tcPr>
            <w:tcW w:w="851"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sz w:val="20"/>
                <w:szCs w:val="20"/>
              </w:rPr>
            </w:pPr>
            <w:r w:rsidRPr="00D87AC4">
              <w:rPr>
                <w:rFonts w:ascii="Arial" w:eastAsia="Times New Roman" w:hAnsi="Arial" w:cs="Arial"/>
                <w:sz w:val="20"/>
                <w:szCs w:val="20"/>
              </w:rPr>
              <w:t>4</w:t>
            </w:r>
          </w:p>
        </w:tc>
        <w:tc>
          <w:tcPr>
            <w:tcW w:w="851"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sz w:val="20"/>
                <w:szCs w:val="20"/>
              </w:rPr>
            </w:pPr>
            <w:r w:rsidRPr="00D87AC4">
              <w:rPr>
                <w:rFonts w:ascii="Arial" w:eastAsia="Times New Roman" w:hAnsi="Arial" w:cs="Arial"/>
                <w:sz w:val="20"/>
                <w:szCs w:val="20"/>
              </w:rPr>
              <w:t>5</w:t>
            </w:r>
          </w:p>
        </w:tc>
      </w:tr>
      <w:tr w:rsidR="00D87AC4" w:rsidRPr="00D87AC4" w:rsidTr="00D87AC4">
        <w:trPr>
          <w:trHeight w:val="510"/>
        </w:trPr>
        <w:tc>
          <w:tcPr>
            <w:tcW w:w="2567" w:type="dxa"/>
            <w:tcBorders>
              <w:top w:val="nil"/>
              <w:left w:val="single" w:sz="4"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 xml:space="preserve"> 01 00 00 00 00 0000 000</w:t>
            </w:r>
          </w:p>
        </w:tc>
        <w:tc>
          <w:tcPr>
            <w:tcW w:w="3827"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both"/>
              <w:rPr>
                <w:rFonts w:ascii="Arial" w:eastAsia="Times New Roman" w:hAnsi="Arial" w:cs="Arial"/>
                <w:b/>
                <w:bCs/>
                <w:sz w:val="20"/>
                <w:szCs w:val="20"/>
              </w:rPr>
            </w:pPr>
            <w:r w:rsidRPr="00D87AC4">
              <w:rPr>
                <w:rFonts w:ascii="Arial" w:eastAsia="Times New Roman" w:hAnsi="Arial" w:cs="Arial"/>
                <w:b/>
                <w:bCs/>
                <w:sz w:val="20"/>
                <w:szCs w:val="20"/>
              </w:rPr>
              <w:t>Источники внутреннего финансирования дефицита бюджета Верх-Урюмского сельсовета Здвинского района  Новосибирской области, в том числе:</w:t>
            </w:r>
          </w:p>
        </w:tc>
        <w:tc>
          <w:tcPr>
            <w:tcW w:w="992"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453,5</w:t>
            </w:r>
          </w:p>
        </w:tc>
        <w:tc>
          <w:tcPr>
            <w:tcW w:w="851"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0,0</w:t>
            </w:r>
          </w:p>
        </w:tc>
        <w:tc>
          <w:tcPr>
            <w:tcW w:w="851"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0,0</w:t>
            </w:r>
          </w:p>
        </w:tc>
      </w:tr>
      <w:tr w:rsidR="00D87AC4" w:rsidRPr="00D87AC4" w:rsidTr="00D87AC4">
        <w:trPr>
          <w:trHeight w:val="510"/>
        </w:trPr>
        <w:tc>
          <w:tcPr>
            <w:tcW w:w="2567" w:type="dxa"/>
            <w:tcBorders>
              <w:top w:val="nil"/>
              <w:left w:val="single" w:sz="4"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 xml:space="preserve"> 01 01 00 00 00 0000 000</w:t>
            </w:r>
          </w:p>
        </w:tc>
        <w:tc>
          <w:tcPr>
            <w:tcW w:w="3827"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both"/>
              <w:rPr>
                <w:rFonts w:ascii="Arial" w:eastAsia="Times New Roman" w:hAnsi="Arial" w:cs="Arial"/>
                <w:b/>
                <w:bCs/>
                <w:sz w:val="20"/>
                <w:szCs w:val="20"/>
              </w:rPr>
            </w:pPr>
            <w:r w:rsidRPr="00D87AC4">
              <w:rPr>
                <w:rFonts w:ascii="Arial" w:eastAsia="Times New Roman" w:hAnsi="Arial" w:cs="Arial"/>
                <w:b/>
                <w:bCs/>
                <w:sz w:val="20"/>
                <w:szCs w:val="20"/>
              </w:rPr>
              <w:t>Государственные (муниципальные) ценные бумаги, номинальная стоимость которых указана в валюте Российской Федерации</w:t>
            </w:r>
          </w:p>
        </w:tc>
        <w:tc>
          <w:tcPr>
            <w:tcW w:w="992"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0,0</w:t>
            </w:r>
          </w:p>
        </w:tc>
        <w:tc>
          <w:tcPr>
            <w:tcW w:w="851"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0,0</w:t>
            </w:r>
          </w:p>
        </w:tc>
        <w:tc>
          <w:tcPr>
            <w:tcW w:w="851"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0,0</w:t>
            </w:r>
          </w:p>
        </w:tc>
      </w:tr>
      <w:tr w:rsidR="00D87AC4" w:rsidRPr="00D87AC4" w:rsidTr="00D87AC4">
        <w:trPr>
          <w:trHeight w:val="510"/>
        </w:trPr>
        <w:tc>
          <w:tcPr>
            <w:tcW w:w="2567" w:type="dxa"/>
            <w:tcBorders>
              <w:top w:val="nil"/>
              <w:left w:val="single" w:sz="4"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01 01 00 00 00 0000 700</w:t>
            </w:r>
          </w:p>
        </w:tc>
        <w:tc>
          <w:tcPr>
            <w:tcW w:w="3827"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both"/>
              <w:rPr>
                <w:rFonts w:ascii="Arial" w:eastAsia="Times New Roman" w:hAnsi="Arial" w:cs="Arial"/>
                <w:b/>
                <w:bCs/>
                <w:sz w:val="20"/>
                <w:szCs w:val="20"/>
              </w:rPr>
            </w:pPr>
            <w:r w:rsidRPr="00D87AC4">
              <w:rPr>
                <w:rFonts w:ascii="Arial" w:eastAsia="Times New Roman" w:hAnsi="Arial" w:cs="Arial"/>
                <w:b/>
                <w:bCs/>
                <w:sz w:val="20"/>
                <w:szCs w:val="20"/>
              </w:rPr>
              <w:t>Размещение государственных (муниципальных) ценных бумаг, номинальная стоимость которых указана в валюте Российской Федерации</w:t>
            </w:r>
          </w:p>
        </w:tc>
        <w:tc>
          <w:tcPr>
            <w:tcW w:w="992"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0,0</w:t>
            </w:r>
          </w:p>
        </w:tc>
        <w:tc>
          <w:tcPr>
            <w:tcW w:w="851"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0,0</w:t>
            </w:r>
          </w:p>
        </w:tc>
        <w:tc>
          <w:tcPr>
            <w:tcW w:w="851"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0,0</w:t>
            </w:r>
          </w:p>
        </w:tc>
      </w:tr>
      <w:tr w:rsidR="00D87AC4" w:rsidRPr="00D87AC4" w:rsidTr="00D87AC4">
        <w:trPr>
          <w:trHeight w:val="510"/>
        </w:trPr>
        <w:tc>
          <w:tcPr>
            <w:tcW w:w="2567" w:type="dxa"/>
            <w:tcBorders>
              <w:top w:val="nil"/>
              <w:left w:val="single" w:sz="4"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sz w:val="20"/>
                <w:szCs w:val="20"/>
              </w:rPr>
            </w:pPr>
            <w:r w:rsidRPr="00D87AC4">
              <w:rPr>
                <w:rFonts w:ascii="Arial" w:eastAsia="Times New Roman" w:hAnsi="Arial" w:cs="Arial"/>
                <w:sz w:val="20"/>
                <w:szCs w:val="20"/>
              </w:rPr>
              <w:t xml:space="preserve"> 01 01 00 00 10 0000 710</w:t>
            </w:r>
          </w:p>
        </w:tc>
        <w:tc>
          <w:tcPr>
            <w:tcW w:w="3827"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both"/>
              <w:rPr>
                <w:rFonts w:ascii="Arial" w:eastAsia="Times New Roman" w:hAnsi="Arial" w:cs="Arial"/>
                <w:sz w:val="20"/>
                <w:szCs w:val="20"/>
              </w:rPr>
            </w:pPr>
            <w:r w:rsidRPr="00D87AC4">
              <w:rPr>
                <w:rFonts w:ascii="Arial" w:eastAsia="Times New Roman" w:hAnsi="Arial" w:cs="Arial"/>
                <w:sz w:val="20"/>
                <w:szCs w:val="20"/>
              </w:rPr>
              <w:t>Размещение муниципальных бумаг муниципальных образований,  номинальная стоимость которых указана в валюте Российской Федерации</w:t>
            </w:r>
          </w:p>
        </w:tc>
        <w:tc>
          <w:tcPr>
            <w:tcW w:w="992"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0,0</w:t>
            </w:r>
          </w:p>
        </w:tc>
        <w:tc>
          <w:tcPr>
            <w:tcW w:w="851"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0,0</w:t>
            </w:r>
          </w:p>
        </w:tc>
        <w:tc>
          <w:tcPr>
            <w:tcW w:w="851"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0,0</w:t>
            </w:r>
          </w:p>
        </w:tc>
      </w:tr>
      <w:tr w:rsidR="00D87AC4" w:rsidRPr="00D87AC4" w:rsidTr="00D87AC4">
        <w:trPr>
          <w:trHeight w:val="510"/>
        </w:trPr>
        <w:tc>
          <w:tcPr>
            <w:tcW w:w="2567" w:type="dxa"/>
            <w:tcBorders>
              <w:top w:val="nil"/>
              <w:left w:val="single" w:sz="4"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lastRenderedPageBreak/>
              <w:t xml:space="preserve"> 01 01 00 00 00 0000 800</w:t>
            </w:r>
          </w:p>
        </w:tc>
        <w:tc>
          <w:tcPr>
            <w:tcW w:w="3827"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both"/>
              <w:rPr>
                <w:rFonts w:ascii="Arial" w:eastAsia="Times New Roman" w:hAnsi="Arial" w:cs="Arial"/>
                <w:b/>
                <w:bCs/>
                <w:sz w:val="20"/>
                <w:szCs w:val="20"/>
              </w:rPr>
            </w:pPr>
            <w:r w:rsidRPr="00D87AC4">
              <w:rPr>
                <w:rFonts w:ascii="Arial" w:eastAsia="Times New Roman" w:hAnsi="Arial" w:cs="Arial"/>
                <w:b/>
                <w:bCs/>
                <w:sz w:val="20"/>
                <w:szCs w:val="20"/>
              </w:rPr>
              <w:t>Погашение государственных (муниципальных) ценных бумаг, номинальная стоимость которых указана в валюте Российской Федерации</w:t>
            </w:r>
          </w:p>
        </w:tc>
        <w:tc>
          <w:tcPr>
            <w:tcW w:w="992"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0,0</w:t>
            </w:r>
          </w:p>
        </w:tc>
        <w:tc>
          <w:tcPr>
            <w:tcW w:w="851"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0,0</w:t>
            </w:r>
          </w:p>
        </w:tc>
        <w:tc>
          <w:tcPr>
            <w:tcW w:w="851"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0,0</w:t>
            </w:r>
          </w:p>
        </w:tc>
      </w:tr>
      <w:tr w:rsidR="00D87AC4" w:rsidRPr="00D87AC4" w:rsidTr="00D87AC4">
        <w:trPr>
          <w:trHeight w:val="510"/>
        </w:trPr>
        <w:tc>
          <w:tcPr>
            <w:tcW w:w="2567" w:type="dxa"/>
            <w:tcBorders>
              <w:top w:val="nil"/>
              <w:left w:val="single" w:sz="4"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sz w:val="20"/>
                <w:szCs w:val="20"/>
              </w:rPr>
            </w:pPr>
            <w:r w:rsidRPr="00D87AC4">
              <w:rPr>
                <w:rFonts w:ascii="Arial" w:eastAsia="Times New Roman" w:hAnsi="Arial" w:cs="Arial"/>
                <w:sz w:val="20"/>
                <w:szCs w:val="20"/>
              </w:rPr>
              <w:t>01 01 00 00 10 0000 810</w:t>
            </w:r>
          </w:p>
        </w:tc>
        <w:tc>
          <w:tcPr>
            <w:tcW w:w="3827"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both"/>
              <w:rPr>
                <w:rFonts w:ascii="Arial" w:eastAsia="Times New Roman" w:hAnsi="Arial" w:cs="Arial"/>
                <w:sz w:val="20"/>
                <w:szCs w:val="20"/>
              </w:rPr>
            </w:pPr>
            <w:r w:rsidRPr="00D87AC4">
              <w:rPr>
                <w:rFonts w:ascii="Arial" w:eastAsia="Times New Roman" w:hAnsi="Arial" w:cs="Arial"/>
                <w:sz w:val="20"/>
                <w:szCs w:val="20"/>
              </w:rPr>
              <w:t>Погашение муниципальных ценных бумаг муниципальных образований,  номинальная стоимость которых указана в валюте Российской Федерации</w:t>
            </w:r>
          </w:p>
        </w:tc>
        <w:tc>
          <w:tcPr>
            <w:tcW w:w="992"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0,0</w:t>
            </w:r>
          </w:p>
        </w:tc>
        <w:tc>
          <w:tcPr>
            <w:tcW w:w="851"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0,0</w:t>
            </w:r>
          </w:p>
        </w:tc>
        <w:tc>
          <w:tcPr>
            <w:tcW w:w="851"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0,0</w:t>
            </w:r>
          </w:p>
        </w:tc>
      </w:tr>
      <w:tr w:rsidR="00D87AC4" w:rsidRPr="00D87AC4" w:rsidTr="00D87AC4">
        <w:trPr>
          <w:trHeight w:val="255"/>
        </w:trPr>
        <w:tc>
          <w:tcPr>
            <w:tcW w:w="2567" w:type="dxa"/>
            <w:tcBorders>
              <w:top w:val="nil"/>
              <w:left w:val="single" w:sz="4"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01 02 00 00 00 0000 000</w:t>
            </w:r>
          </w:p>
        </w:tc>
        <w:tc>
          <w:tcPr>
            <w:tcW w:w="3827"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both"/>
              <w:rPr>
                <w:rFonts w:ascii="Arial" w:eastAsia="Times New Roman" w:hAnsi="Arial" w:cs="Arial"/>
                <w:b/>
                <w:bCs/>
                <w:sz w:val="20"/>
                <w:szCs w:val="20"/>
              </w:rPr>
            </w:pPr>
            <w:r w:rsidRPr="00D87AC4">
              <w:rPr>
                <w:rFonts w:ascii="Arial" w:eastAsia="Times New Roman" w:hAnsi="Arial" w:cs="Arial"/>
                <w:b/>
                <w:bCs/>
                <w:sz w:val="20"/>
                <w:szCs w:val="20"/>
              </w:rPr>
              <w:t>Кредиты кредитных организаций в валюте Российской Федерации</w:t>
            </w:r>
          </w:p>
        </w:tc>
        <w:tc>
          <w:tcPr>
            <w:tcW w:w="992"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0,0</w:t>
            </w:r>
          </w:p>
        </w:tc>
        <w:tc>
          <w:tcPr>
            <w:tcW w:w="851"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0,0</w:t>
            </w:r>
          </w:p>
        </w:tc>
        <w:tc>
          <w:tcPr>
            <w:tcW w:w="851"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0,0</w:t>
            </w:r>
          </w:p>
        </w:tc>
      </w:tr>
      <w:tr w:rsidR="00D87AC4" w:rsidRPr="00D87AC4" w:rsidTr="00D87AC4">
        <w:trPr>
          <w:trHeight w:val="510"/>
        </w:trPr>
        <w:tc>
          <w:tcPr>
            <w:tcW w:w="2567" w:type="dxa"/>
            <w:tcBorders>
              <w:top w:val="nil"/>
              <w:left w:val="single" w:sz="4"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01 02 00 00 00 0000 700</w:t>
            </w:r>
          </w:p>
        </w:tc>
        <w:tc>
          <w:tcPr>
            <w:tcW w:w="3827"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both"/>
              <w:rPr>
                <w:rFonts w:ascii="Arial" w:eastAsia="Times New Roman" w:hAnsi="Arial" w:cs="Arial"/>
                <w:b/>
                <w:bCs/>
                <w:sz w:val="20"/>
                <w:szCs w:val="20"/>
              </w:rPr>
            </w:pPr>
            <w:r w:rsidRPr="00D87AC4">
              <w:rPr>
                <w:rFonts w:ascii="Arial" w:eastAsia="Times New Roman" w:hAnsi="Arial" w:cs="Arial"/>
                <w:b/>
                <w:bCs/>
                <w:sz w:val="20"/>
                <w:szCs w:val="20"/>
              </w:rPr>
              <w:t>Получение кредитов от кредитных организаций в валюте Российской Федерации</w:t>
            </w:r>
          </w:p>
        </w:tc>
        <w:tc>
          <w:tcPr>
            <w:tcW w:w="992"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0,0</w:t>
            </w:r>
          </w:p>
        </w:tc>
        <w:tc>
          <w:tcPr>
            <w:tcW w:w="851"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0,0</w:t>
            </w:r>
          </w:p>
        </w:tc>
        <w:tc>
          <w:tcPr>
            <w:tcW w:w="851"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0,0</w:t>
            </w:r>
          </w:p>
        </w:tc>
      </w:tr>
      <w:tr w:rsidR="00D87AC4" w:rsidRPr="00D87AC4" w:rsidTr="00D87AC4">
        <w:trPr>
          <w:trHeight w:val="510"/>
        </w:trPr>
        <w:tc>
          <w:tcPr>
            <w:tcW w:w="2567" w:type="dxa"/>
            <w:tcBorders>
              <w:top w:val="nil"/>
              <w:left w:val="single" w:sz="4"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sz w:val="20"/>
                <w:szCs w:val="20"/>
              </w:rPr>
            </w:pPr>
            <w:r w:rsidRPr="00D87AC4">
              <w:rPr>
                <w:rFonts w:ascii="Arial" w:eastAsia="Times New Roman" w:hAnsi="Arial" w:cs="Arial"/>
                <w:sz w:val="20"/>
                <w:szCs w:val="20"/>
              </w:rPr>
              <w:t>01 02 00 00 10 0000 710</w:t>
            </w:r>
          </w:p>
        </w:tc>
        <w:tc>
          <w:tcPr>
            <w:tcW w:w="3827"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both"/>
              <w:rPr>
                <w:rFonts w:ascii="Arial" w:eastAsia="Times New Roman" w:hAnsi="Arial" w:cs="Arial"/>
                <w:sz w:val="20"/>
                <w:szCs w:val="20"/>
              </w:rPr>
            </w:pPr>
            <w:r w:rsidRPr="00D87AC4">
              <w:rPr>
                <w:rFonts w:ascii="Arial" w:eastAsia="Times New Roman" w:hAnsi="Arial" w:cs="Arial"/>
                <w:sz w:val="20"/>
                <w:szCs w:val="20"/>
              </w:rPr>
              <w:t>Получение кредитов от кредитных организаций муниципальными образованиями в валюте Российской Федерации</w:t>
            </w:r>
          </w:p>
        </w:tc>
        <w:tc>
          <w:tcPr>
            <w:tcW w:w="992"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0,0</w:t>
            </w:r>
          </w:p>
        </w:tc>
        <w:tc>
          <w:tcPr>
            <w:tcW w:w="851"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0,0</w:t>
            </w:r>
          </w:p>
        </w:tc>
        <w:tc>
          <w:tcPr>
            <w:tcW w:w="851"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0,0</w:t>
            </w:r>
          </w:p>
        </w:tc>
      </w:tr>
      <w:tr w:rsidR="00D87AC4" w:rsidRPr="00D87AC4" w:rsidTr="00D87AC4">
        <w:trPr>
          <w:trHeight w:val="510"/>
        </w:trPr>
        <w:tc>
          <w:tcPr>
            <w:tcW w:w="2567" w:type="dxa"/>
            <w:tcBorders>
              <w:top w:val="nil"/>
              <w:left w:val="single" w:sz="4"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01 02 00 00 00 0000 800</w:t>
            </w:r>
          </w:p>
        </w:tc>
        <w:tc>
          <w:tcPr>
            <w:tcW w:w="3827"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both"/>
              <w:rPr>
                <w:rFonts w:ascii="Arial" w:eastAsia="Times New Roman" w:hAnsi="Arial" w:cs="Arial"/>
                <w:b/>
                <w:bCs/>
                <w:sz w:val="20"/>
                <w:szCs w:val="20"/>
              </w:rPr>
            </w:pPr>
            <w:r w:rsidRPr="00D87AC4">
              <w:rPr>
                <w:rFonts w:ascii="Arial" w:eastAsia="Times New Roman" w:hAnsi="Arial" w:cs="Arial"/>
                <w:b/>
                <w:bCs/>
                <w:sz w:val="20"/>
                <w:szCs w:val="20"/>
              </w:rPr>
              <w:t>Погашение кредитов, предоставленных кредитными организациями в валюте Российской Федерации</w:t>
            </w:r>
          </w:p>
        </w:tc>
        <w:tc>
          <w:tcPr>
            <w:tcW w:w="992"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0,0</w:t>
            </w:r>
          </w:p>
        </w:tc>
        <w:tc>
          <w:tcPr>
            <w:tcW w:w="851"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0,0</w:t>
            </w:r>
          </w:p>
        </w:tc>
        <w:tc>
          <w:tcPr>
            <w:tcW w:w="851"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0,0</w:t>
            </w:r>
          </w:p>
        </w:tc>
      </w:tr>
      <w:tr w:rsidR="00D87AC4" w:rsidRPr="00D87AC4" w:rsidTr="00D87AC4">
        <w:trPr>
          <w:trHeight w:val="510"/>
        </w:trPr>
        <w:tc>
          <w:tcPr>
            <w:tcW w:w="2567" w:type="dxa"/>
            <w:tcBorders>
              <w:top w:val="nil"/>
              <w:left w:val="single" w:sz="4"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sz w:val="20"/>
                <w:szCs w:val="20"/>
              </w:rPr>
            </w:pPr>
            <w:r w:rsidRPr="00D87AC4">
              <w:rPr>
                <w:rFonts w:ascii="Arial" w:eastAsia="Times New Roman" w:hAnsi="Arial" w:cs="Arial"/>
                <w:sz w:val="20"/>
                <w:szCs w:val="20"/>
              </w:rPr>
              <w:t xml:space="preserve"> 01 02 00 00 10 0000 810</w:t>
            </w:r>
          </w:p>
        </w:tc>
        <w:tc>
          <w:tcPr>
            <w:tcW w:w="3827"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both"/>
              <w:rPr>
                <w:rFonts w:ascii="Arial" w:eastAsia="Times New Roman" w:hAnsi="Arial" w:cs="Arial"/>
                <w:sz w:val="20"/>
                <w:szCs w:val="20"/>
              </w:rPr>
            </w:pPr>
            <w:r w:rsidRPr="00D87AC4">
              <w:rPr>
                <w:rFonts w:ascii="Arial" w:eastAsia="Times New Roman" w:hAnsi="Arial" w:cs="Arial"/>
                <w:sz w:val="20"/>
                <w:szCs w:val="20"/>
              </w:rPr>
              <w:t>Погашение муниципальными образованиями кредитов от кредитных организаций в валюте Российской Федерации</w:t>
            </w:r>
          </w:p>
        </w:tc>
        <w:tc>
          <w:tcPr>
            <w:tcW w:w="992"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0,0</w:t>
            </w:r>
          </w:p>
        </w:tc>
        <w:tc>
          <w:tcPr>
            <w:tcW w:w="851"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0,0</w:t>
            </w:r>
          </w:p>
        </w:tc>
        <w:tc>
          <w:tcPr>
            <w:tcW w:w="851"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0,0</w:t>
            </w:r>
          </w:p>
        </w:tc>
      </w:tr>
      <w:tr w:rsidR="00D87AC4" w:rsidRPr="00D87AC4" w:rsidTr="00D87AC4">
        <w:trPr>
          <w:trHeight w:val="255"/>
        </w:trPr>
        <w:tc>
          <w:tcPr>
            <w:tcW w:w="2567" w:type="dxa"/>
            <w:tcBorders>
              <w:top w:val="nil"/>
              <w:left w:val="single" w:sz="4"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01 05 00 00 00 0000 000</w:t>
            </w:r>
          </w:p>
        </w:tc>
        <w:tc>
          <w:tcPr>
            <w:tcW w:w="3827"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both"/>
              <w:rPr>
                <w:rFonts w:ascii="Arial" w:eastAsia="Times New Roman" w:hAnsi="Arial" w:cs="Arial"/>
                <w:b/>
                <w:bCs/>
                <w:sz w:val="20"/>
                <w:szCs w:val="20"/>
              </w:rPr>
            </w:pPr>
            <w:r w:rsidRPr="00D87AC4">
              <w:rPr>
                <w:rFonts w:ascii="Arial" w:eastAsia="Times New Roman" w:hAnsi="Arial" w:cs="Arial"/>
                <w:b/>
                <w:bCs/>
                <w:sz w:val="20"/>
                <w:szCs w:val="20"/>
              </w:rPr>
              <w:t>Изменение остатков средств на счетах по учету средств бюджета</w:t>
            </w:r>
          </w:p>
        </w:tc>
        <w:tc>
          <w:tcPr>
            <w:tcW w:w="992"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453,5</w:t>
            </w:r>
          </w:p>
        </w:tc>
        <w:tc>
          <w:tcPr>
            <w:tcW w:w="851"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0,0</w:t>
            </w:r>
          </w:p>
        </w:tc>
        <w:tc>
          <w:tcPr>
            <w:tcW w:w="851"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0,0</w:t>
            </w:r>
          </w:p>
        </w:tc>
      </w:tr>
      <w:tr w:rsidR="00D87AC4" w:rsidRPr="00D87AC4" w:rsidTr="00D87AC4">
        <w:trPr>
          <w:trHeight w:val="255"/>
        </w:trPr>
        <w:tc>
          <w:tcPr>
            <w:tcW w:w="2567" w:type="dxa"/>
            <w:tcBorders>
              <w:top w:val="nil"/>
              <w:left w:val="single" w:sz="4"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01 05 00 00 00 0000 500</w:t>
            </w:r>
          </w:p>
        </w:tc>
        <w:tc>
          <w:tcPr>
            <w:tcW w:w="3827"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both"/>
              <w:rPr>
                <w:rFonts w:ascii="Arial" w:eastAsia="Times New Roman" w:hAnsi="Arial" w:cs="Arial"/>
                <w:b/>
                <w:bCs/>
                <w:sz w:val="20"/>
                <w:szCs w:val="20"/>
              </w:rPr>
            </w:pPr>
            <w:r w:rsidRPr="00D87AC4">
              <w:rPr>
                <w:rFonts w:ascii="Arial" w:eastAsia="Times New Roman" w:hAnsi="Arial" w:cs="Arial"/>
                <w:b/>
                <w:bCs/>
                <w:sz w:val="20"/>
                <w:szCs w:val="20"/>
              </w:rPr>
              <w:t>Увеличение остатков средств бюджетов</w:t>
            </w:r>
          </w:p>
        </w:tc>
        <w:tc>
          <w:tcPr>
            <w:tcW w:w="992"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-16032,6</w:t>
            </w:r>
          </w:p>
        </w:tc>
        <w:tc>
          <w:tcPr>
            <w:tcW w:w="851"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-5509,7</w:t>
            </w:r>
          </w:p>
        </w:tc>
        <w:tc>
          <w:tcPr>
            <w:tcW w:w="851"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-6 536,0</w:t>
            </w:r>
          </w:p>
        </w:tc>
      </w:tr>
      <w:tr w:rsidR="00D87AC4" w:rsidRPr="00D87AC4" w:rsidTr="00D87AC4">
        <w:trPr>
          <w:trHeight w:val="255"/>
        </w:trPr>
        <w:tc>
          <w:tcPr>
            <w:tcW w:w="2567" w:type="dxa"/>
            <w:tcBorders>
              <w:top w:val="nil"/>
              <w:left w:val="single" w:sz="4"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sz w:val="20"/>
                <w:szCs w:val="20"/>
              </w:rPr>
            </w:pPr>
            <w:r w:rsidRPr="00D87AC4">
              <w:rPr>
                <w:rFonts w:ascii="Arial" w:eastAsia="Times New Roman" w:hAnsi="Arial" w:cs="Arial"/>
                <w:sz w:val="20"/>
                <w:szCs w:val="20"/>
              </w:rPr>
              <w:t>01 05 02 00 00 0000 500</w:t>
            </w:r>
          </w:p>
        </w:tc>
        <w:tc>
          <w:tcPr>
            <w:tcW w:w="3827"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both"/>
              <w:rPr>
                <w:rFonts w:ascii="Arial" w:eastAsia="Times New Roman" w:hAnsi="Arial" w:cs="Arial"/>
                <w:sz w:val="20"/>
                <w:szCs w:val="20"/>
              </w:rPr>
            </w:pPr>
            <w:r w:rsidRPr="00D87AC4">
              <w:rPr>
                <w:rFonts w:ascii="Arial" w:eastAsia="Times New Roman" w:hAnsi="Arial" w:cs="Arial"/>
                <w:sz w:val="20"/>
                <w:szCs w:val="20"/>
              </w:rPr>
              <w:t>Увеличение прочих остатков средств бюджетов</w:t>
            </w:r>
          </w:p>
        </w:tc>
        <w:tc>
          <w:tcPr>
            <w:tcW w:w="992"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-16032,6</w:t>
            </w:r>
          </w:p>
        </w:tc>
        <w:tc>
          <w:tcPr>
            <w:tcW w:w="851"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-5509,7</w:t>
            </w:r>
          </w:p>
        </w:tc>
        <w:tc>
          <w:tcPr>
            <w:tcW w:w="851"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-6 536,0</w:t>
            </w:r>
          </w:p>
        </w:tc>
      </w:tr>
      <w:tr w:rsidR="00D87AC4" w:rsidRPr="00D87AC4" w:rsidTr="00D87AC4">
        <w:trPr>
          <w:trHeight w:val="255"/>
        </w:trPr>
        <w:tc>
          <w:tcPr>
            <w:tcW w:w="2567" w:type="dxa"/>
            <w:tcBorders>
              <w:top w:val="nil"/>
              <w:left w:val="single" w:sz="4"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sz w:val="20"/>
                <w:szCs w:val="20"/>
              </w:rPr>
            </w:pPr>
            <w:r w:rsidRPr="00D87AC4">
              <w:rPr>
                <w:rFonts w:ascii="Arial" w:eastAsia="Times New Roman" w:hAnsi="Arial" w:cs="Arial"/>
                <w:sz w:val="20"/>
                <w:szCs w:val="20"/>
              </w:rPr>
              <w:t>01 05 02 01 00 0000 510</w:t>
            </w:r>
          </w:p>
        </w:tc>
        <w:tc>
          <w:tcPr>
            <w:tcW w:w="3827"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both"/>
              <w:rPr>
                <w:rFonts w:ascii="Arial" w:eastAsia="Times New Roman" w:hAnsi="Arial" w:cs="Arial"/>
                <w:sz w:val="20"/>
                <w:szCs w:val="20"/>
              </w:rPr>
            </w:pPr>
            <w:r w:rsidRPr="00D87AC4">
              <w:rPr>
                <w:rFonts w:ascii="Arial" w:eastAsia="Times New Roman" w:hAnsi="Arial" w:cs="Arial"/>
                <w:sz w:val="20"/>
                <w:szCs w:val="20"/>
              </w:rPr>
              <w:t>Увеличение прочих остатков денежных средств бюджетов</w:t>
            </w:r>
          </w:p>
        </w:tc>
        <w:tc>
          <w:tcPr>
            <w:tcW w:w="992"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-16032,6</w:t>
            </w:r>
          </w:p>
        </w:tc>
        <w:tc>
          <w:tcPr>
            <w:tcW w:w="851"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-5509,7</w:t>
            </w:r>
          </w:p>
        </w:tc>
        <w:tc>
          <w:tcPr>
            <w:tcW w:w="851"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-6 536,0</w:t>
            </w:r>
          </w:p>
        </w:tc>
      </w:tr>
      <w:tr w:rsidR="00D87AC4" w:rsidRPr="00D87AC4" w:rsidTr="00D87AC4">
        <w:trPr>
          <w:trHeight w:val="510"/>
        </w:trPr>
        <w:tc>
          <w:tcPr>
            <w:tcW w:w="2567" w:type="dxa"/>
            <w:tcBorders>
              <w:top w:val="nil"/>
              <w:left w:val="single" w:sz="4"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sz w:val="20"/>
                <w:szCs w:val="20"/>
              </w:rPr>
            </w:pPr>
            <w:r w:rsidRPr="00D87AC4">
              <w:rPr>
                <w:rFonts w:ascii="Arial" w:eastAsia="Times New Roman" w:hAnsi="Arial" w:cs="Arial"/>
                <w:sz w:val="20"/>
                <w:szCs w:val="20"/>
              </w:rPr>
              <w:t>01 05 02 01 10 0000 510</w:t>
            </w:r>
          </w:p>
        </w:tc>
        <w:tc>
          <w:tcPr>
            <w:tcW w:w="3827"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both"/>
              <w:rPr>
                <w:rFonts w:ascii="Arial" w:eastAsia="Times New Roman" w:hAnsi="Arial" w:cs="Arial"/>
                <w:sz w:val="20"/>
                <w:szCs w:val="20"/>
              </w:rPr>
            </w:pPr>
            <w:r w:rsidRPr="00D87AC4">
              <w:rPr>
                <w:rFonts w:ascii="Arial" w:eastAsia="Times New Roman" w:hAnsi="Arial" w:cs="Arial"/>
                <w:sz w:val="20"/>
                <w:szCs w:val="20"/>
              </w:rPr>
              <w:t>Увеличение прочих остатков денежных средств бюджетов муниципальных образований</w:t>
            </w:r>
          </w:p>
        </w:tc>
        <w:tc>
          <w:tcPr>
            <w:tcW w:w="992"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-16032,6</w:t>
            </w:r>
          </w:p>
        </w:tc>
        <w:tc>
          <w:tcPr>
            <w:tcW w:w="851"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-5509,7</w:t>
            </w:r>
          </w:p>
        </w:tc>
        <w:tc>
          <w:tcPr>
            <w:tcW w:w="851"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-6 536,0</w:t>
            </w:r>
          </w:p>
        </w:tc>
      </w:tr>
      <w:tr w:rsidR="00D87AC4" w:rsidRPr="00D87AC4" w:rsidTr="00D87AC4">
        <w:trPr>
          <w:trHeight w:val="255"/>
        </w:trPr>
        <w:tc>
          <w:tcPr>
            <w:tcW w:w="2567" w:type="dxa"/>
            <w:tcBorders>
              <w:top w:val="nil"/>
              <w:left w:val="single" w:sz="4"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01 05 00 00 00 0000 600</w:t>
            </w:r>
          </w:p>
        </w:tc>
        <w:tc>
          <w:tcPr>
            <w:tcW w:w="3827"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both"/>
              <w:rPr>
                <w:rFonts w:ascii="Arial" w:eastAsia="Times New Roman" w:hAnsi="Arial" w:cs="Arial"/>
                <w:b/>
                <w:bCs/>
                <w:sz w:val="20"/>
                <w:szCs w:val="20"/>
              </w:rPr>
            </w:pPr>
            <w:r w:rsidRPr="00D87AC4">
              <w:rPr>
                <w:rFonts w:ascii="Arial" w:eastAsia="Times New Roman" w:hAnsi="Arial" w:cs="Arial"/>
                <w:b/>
                <w:bCs/>
                <w:sz w:val="20"/>
                <w:szCs w:val="20"/>
              </w:rPr>
              <w:t>Уменьшение остатков средств бюджетов</w:t>
            </w:r>
          </w:p>
        </w:tc>
        <w:tc>
          <w:tcPr>
            <w:tcW w:w="992"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16486,1</w:t>
            </w:r>
          </w:p>
        </w:tc>
        <w:tc>
          <w:tcPr>
            <w:tcW w:w="851"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5509,7</w:t>
            </w:r>
          </w:p>
        </w:tc>
        <w:tc>
          <w:tcPr>
            <w:tcW w:w="851"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6 536,0</w:t>
            </w:r>
          </w:p>
        </w:tc>
      </w:tr>
      <w:tr w:rsidR="00D87AC4" w:rsidRPr="00D87AC4" w:rsidTr="00D87AC4">
        <w:trPr>
          <w:trHeight w:val="255"/>
        </w:trPr>
        <w:tc>
          <w:tcPr>
            <w:tcW w:w="2567" w:type="dxa"/>
            <w:tcBorders>
              <w:top w:val="nil"/>
              <w:left w:val="single" w:sz="4"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sz w:val="20"/>
                <w:szCs w:val="20"/>
              </w:rPr>
            </w:pPr>
            <w:r w:rsidRPr="00D87AC4">
              <w:rPr>
                <w:rFonts w:ascii="Arial" w:eastAsia="Times New Roman" w:hAnsi="Arial" w:cs="Arial"/>
                <w:sz w:val="20"/>
                <w:szCs w:val="20"/>
              </w:rPr>
              <w:t>01 05 02 00 00 0000 600</w:t>
            </w:r>
          </w:p>
        </w:tc>
        <w:tc>
          <w:tcPr>
            <w:tcW w:w="3827"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both"/>
              <w:rPr>
                <w:rFonts w:ascii="Arial" w:eastAsia="Times New Roman" w:hAnsi="Arial" w:cs="Arial"/>
                <w:sz w:val="20"/>
                <w:szCs w:val="20"/>
              </w:rPr>
            </w:pPr>
            <w:r w:rsidRPr="00D87AC4">
              <w:rPr>
                <w:rFonts w:ascii="Arial" w:eastAsia="Times New Roman" w:hAnsi="Arial" w:cs="Arial"/>
                <w:sz w:val="20"/>
                <w:szCs w:val="20"/>
              </w:rPr>
              <w:t>Уменьшение прочих остатков средств бюджетов</w:t>
            </w:r>
          </w:p>
        </w:tc>
        <w:tc>
          <w:tcPr>
            <w:tcW w:w="992"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16486,1</w:t>
            </w:r>
          </w:p>
        </w:tc>
        <w:tc>
          <w:tcPr>
            <w:tcW w:w="851"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5509,7</w:t>
            </w:r>
          </w:p>
        </w:tc>
        <w:tc>
          <w:tcPr>
            <w:tcW w:w="851"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6 536,0</w:t>
            </w:r>
          </w:p>
        </w:tc>
      </w:tr>
      <w:tr w:rsidR="00D87AC4" w:rsidRPr="00D87AC4" w:rsidTr="00D87AC4">
        <w:trPr>
          <w:trHeight w:val="255"/>
        </w:trPr>
        <w:tc>
          <w:tcPr>
            <w:tcW w:w="2567" w:type="dxa"/>
            <w:tcBorders>
              <w:top w:val="nil"/>
              <w:left w:val="single" w:sz="4"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sz w:val="20"/>
                <w:szCs w:val="20"/>
              </w:rPr>
            </w:pPr>
            <w:r w:rsidRPr="00D87AC4">
              <w:rPr>
                <w:rFonts w:ascii="Arial" w:eastAsia="Times New Roman" w:hAnsi="Arial" w:cs="Arial"/>
                <w:sz w:val="20"/>
                <w:szCs w:val="20"/>
              </w:rPr>
              <w:t xml:space="preserve"> 01 05 02 01 00 0000 610</w:t>
            </w:r>
          </w:p>
        </w:tc>
        <w:tc>
          <w:tcPr>
            <w:tcW w:w="3827"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both"/>
              <w:rPr>
                <w:rFonts w:ascii="Arial" w:eastAsia="Times New Roman" w:hAnsi="Arial" w:cs="Arial"/>
                <w:sz w:val="20"/>
                <w:szCs w:val="20"/>
              </w:rPr>
            </w:pPr>
            <w:r w:rsidRPr="00D87AC4">
              <w:rPr>
                <w:rFonts w:ascii="Arial" w:eastAsia="Times New Roman" w:hAnsi="Arial" w:cs="Arial"/>
                <w:sz w:val="20"/>
                <w:szCs w:val="20"/>
              </w:rPr>
              <w:t>Уменьшение прочих остатков денежных средств бюджетов</w:t>
            </w:r>
          </w:p>
        </w:tc>
        <w:tc>
          <w:tcPr>
            <w:tcW w:w="992"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16486,1</w:t>
            </w:r>
          </w:p>
        </w:tc>
        <w:tc>
          <w:tcPr>
            <w:tcW w:w="851"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5509,7</w:t>
            </w:r>
          </w:p>
        </w:tc>
        <w:tc>
          <w:tcPr>
            <w:tcW w:w="851"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6 536,0</w:t>
            </w:r>
          </w:p>
        </w:tc>
      </w:tr>
      <w:tr w:rsidR="00D87AC4" w:rsidRPr="00D87AC4" w:rsidTr="00D87AC4">
        <w:trPr>
          <w:trHeight w:val="510"/>
        </w:trPr>
        <w:tc>
          <w:tcPr>
            <w:tcW w:w="2567" w:type="dxa"/>
            <w:tcBorders>
              <w:top w:val="nil"/>
              <w:left w:val="single" w:sz="4"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sz w:val="20"/>
                <w:szCs w:val="20"/>
              </w:rPr>
            </w:pPr>
            <w:r w:rsidRPr="00D87AC4">
              <w:rPr>
                <w:rFonts w:ascii="Arial" w:eastAsia="Times New Roman" w:hAnsi="Arial" w:cs="Arial"/>
                <w:sz w:val="20"/>
                <w:szCs w:val="20"/>
              </w:rPr>
              <w:t>01 05 02 01 10 0000 610</w:t>
            </w:r>
          </w:p>
        </w:tc>
        <w:tc>
          <w:tcPr>
            <w:tcW w:w="3827"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both"/>
              <w:rPr>
                <w:rFonts w:ascii="Arial" w:eastAsia="Times New Roman" w:hAnsi="Arial" w:cs="Arial"/>
                <w:sz w:val="20"/>
                <w:szCs w:val="20"/>
              </w:rPr>
            </w:pPr>
            <w:r w:rsidRPr="00D87AC4">
              <w:rPr>
                <w:rFonts w:ascii="Arial" w:eastAsia="Times New Roman" w:hAnsi="Arial" w:cs="Arial"/>
                <w:sz w:val="20"/>
                <w:szCs w:val="20"/>
              </w:rPr>
              <w:t>Уменьшение прочих остатков денежных средств бюджетов муниципальных образований</w:t>
            </w:r>
          </w:p>
        </w:tc>
        <w:tc>
          <w:tcPr>
            <w:tcW w:w="992"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16486,1</w:t>
            </w:r>
          </w:p>
        </w:tc>
        <w:tc>
          <w:tcPr>
            <w:tcW w:w="851"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5509,7</w:t>
            </w:r>
          </w:p>
        </w:tc>
        <w:tc>
          <w:tcPr>
            <w:tcW w:w="851"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6 536,0</w:t>
            </w:r>
          </w:p>
        </w:tc>
      </w:tr>
      <w:tr w:rsidR="00D87AC4" w:rsidRPr="00D87AC4" w:rsidTr="00D87AC4">
        <w:trPr>
          <w:trHeight w:val="255"/>
        </w:trPr>
        <w:tc>
          <w:tcPr>
            <w:tcW w:w="2567" w:type="dxa"/>
            <w:tcBorders>
              <w:top w:val="nil"/>
              <w:left w:val="single" w:sz="4"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01 06 00 00 00 0000 000</w:t>
            </w:r>
          </w:p>
        </w:tc>
        <w:tc>
          <w:tcPr>
            <w:tcW w:w="3827"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both"/>
              <w:rPr>
                <w:rFonts w:ascii="Arial" w:eastAsia="Times New Roman" w:hAnsi="Arial" w:cs="Arial"/>
                <w:b/>
                <w:bCs/>
                <w:sz w:val="20"/>
                <w:szCs w:val="20"/>
              </w:rPr>
            </w:pPr>
            <w:r w:rsidRPr="00D87AC4">
              <w:rPr>
                <w:rFonts w:ascii="Arial" w:eastAsia="Times New Roman" w:hAnsi="Arial" w:cs="Arial"/>
                <w:b/>
                <w:bCs/>
                <w:sz w:val="20"/>
                <w:szCs w:val="20"/>
              </w:rPr>
              <w:t>Иные источники внутреннего финансирования дефицитов бюджетов</w:t>
            </w:r>
          </w:p>
        </w:tc>
        <w:tc>
          <w:tcPr>
            <w:tcW w:w="992"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0,0</w:t>
            </w:r>
          </w:p>
        </w:tc>
        <w:tc>
          <w:tcPr>
            <w:tcW w:w="851"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0,0</w:t>
            </w:r>
          </w:p>
        </w:tc>
        <w:tc>
          <w:tcPr>
            <w:tcW w:w="851"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0,0</w:t>
            </w:r>
          </w:p>
        </w:tc>
      </w:tr>
      <w:tr w:rsidR="00D87AC4" w:rsidRPr="00D87AC4" w:rsidTr="00D87AC4">
        <w:trPr>
          <w:trHeight w:val="510"/>
        </w:trPr>
        <w:tc>
          <w:tcPr>
            <w:tcW w:w="2567" w:type="dxa"/>
            <w:tcBorders>
              <w:top w:val="nil"/>
              <w:left w:val="single" w:sz="4"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01 06 01 00 00 0000 000</w:t>
            </w:r>
          </w:p>
        </w:tc>
        <w:tc>
          <w:tcPr>
            <w:tcW w:w="3827"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both"/>
              <w:rPr>
                <w:rFonts w:ascii="Arial" w:eastAsia="Times New Roman" w:hAnsi="Arial" w:cs="Arial"/>
                <w:b/>
                <w:bCs/>
                <w:sz w:val="20"/>
                <w:szCs w:val="20"/>
              </w:rPr>
            </w:pPr>
            <w:r w:rsidRPr="00D87AC4">
              <w:rPr>
                <w:rFonts w:ascii="Arial" w:eastAsia="Times New Roman" w:hAnsi="Arial" w:cs="Arial"/>
                <w:b/>
                <w:bCs/>
                <w:sz w:val="20"/>
                <w:szCs w:val="20"/>
              </w:rPr>
              <w:t>Акции и иные формы участия в капитале, находящиеся в государственной и муниципальной собственности</w:t>
            </w:r>
          </w:p>
        </w:tc>
        <w:tc>
          <w:tcPr>
            <w:tcW w:w="992"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0,0</w:t>
            </w:r>
          </w:p>
        </w:tc>
        <w:tc>
          <w:tcPr>
            <w:tcW w:w="851"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0,0</w:t>
            </w:r>
          </w:p>
        </w:tc>
        <w:tc>
          <w:tcPr>
            <w:tcW w:w="851"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0,0</w:t>
            </w:r>
          </w:p>
        </w:tc>
      </w:tr>
      <w:tr w:rsidR="00D87AC4" w:rsidRPr="00D87AC4" w:rsidTr="00D87AC4">
        <w:trPr>
          <w:trHeight w:val="510"/>
        </w:trPr>
        <w:tc>
          <w:tcPr>
            <w:tcW w:w="2567" w:type="dxa"/>
            <w:tcBorders>
              <w:top w:val="nil"/>
              <w:left w:val="single" w:sz="4"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sz w:val="20"/>
                <w:szCs w:val="20"/>
              </w:rPr>
            </w:pPr>
            <w:r w:rsidRPr="00D87AC4">
              <w:rPr>
                <w:rFonts w:ascii="Arial" w:eastAsia="Times New Roman" w:hAnsi="Arial" w:cs="Arial"/>
                <w:sz w:val="20"/>
                <w:szCs w:val="20"/>
              </w:rPr>
              <w:t>01 06 01 00 00 0000 630</w:t>
            </w:r>
          </w:p>
        </w:tc>
        <w:tc>
          <w:tcPr>
            <w:tcW w:w="3827"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both"/>
              <w:rPr>
                <w:rFonts w:ascii="Arial" w:eastAsia="Times New Roman" w:hAnsi="Arial" w:cs="Arial"/>
                <w:sz w:val="20"/>
                <w:szCs w:val="20"/>
              </w:rPr>
            </w:pPr>
            <w:r w:rsidRPr="00D87AC4">
              <w:rPr>
                <w:rFonts w:ascii="Arial" w:eastAsia="Times New Roman" w:hAnsi="Arial" w:cs="Arial"/>
                <w:sz w:val="20"/>
                <w:szCs w:val="20"/>
              </w:rPr>
              <w:t>Средства от продажи акций и иных форм участия в капитале, находящихся в государственной и муниципальной собственности</w:t>
            </w:r>
          </w:p>
        </w:tc>
        <w:tc>
          <w:tcPr>
            <w:tcW w:w="992"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0,0</w:t>
            </w:r>
          </w:p>
        </w:tc>
        <w:tc>
          <w:tcPr>
            <w:tcW w:w="851"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0,0</w:t>
            </w:r>
          </w:p>
        </w:tc>
        <w:tc>
          <w:tcPr>
            <w:tcW w:w="851"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0,0</w:t>
            </w:r>
          </w:p>
        </w:tc>
      </w:tr>
      <w:tr w:rsidR="00D87AC4" w:rsidRPr="00D87AC4" w:rsidTr="00D87AC4">
        <w:trPr>
          <w:trHeight w:val="510"/>
        </w:trPr>
        <w:tc>
          <w:tcPr>
            <w:tcW w:w="2567" w:type="dxa"/>
            <w:tcBorders>
              <w:top w:val="nil"/>
              <w:left w:val="single" w:sz="4"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sz w:val="20"/>
                <w:szCs w:val="20"/>
              </w:rPr>
            </w:pPr>
            <w:r w:rsidRPr="00D87AC4">
              <w:rPr>
                <w:rFonts w:ascii="Arial" w:eastAsia="Times New Roman" w:hAnsi="Arial" w:cs="Arial"/>
                <w:sz w:val="20"/>
                <w:szCs w:val="20"/>
              </w:rPr>
              <w:t>01 06 01 00 10 0000 630</w:t>
            </w:r>
          </w:p>
        </w:tc>
        <w:tc>
          <w:tcPr>
            <w:tcW w:w="3827"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both"/>
              <w:rPr>
                <w:rFonts w:ascii="Arial" w:eastAsia="Times New Roman" w:hAnsi="Arial" w:cs="Arial"/>
                <w:sz w:val="20"/>
                <w:szCs w:val="20"/>
              </w:rPr>
            </w:pPr>
            <w:r w:rsidRPr="00D87AC4">
              <w:rPr>
                <w:rFonts w:ascii="Arial" w:eastAsia="Times New Roman" w:hAnsi="Arial" w:cs="Arial"/>
                <w:sz w:val="20"/>
                <w:szCs w:val="20"/>
              </w:rPr>
              <w:t xml:space="preserve">Средства от продажи акций и иных форм участия в капитале, находящихся в муниципальной собственности </w:t>
            </w:r>
          </w:p>
        </w:tc>
        <w:tc>
          <w:tcPr>
            <w:tcW w:w="992"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0,0</w:t>
            </w:r>
          </w:p>
        </w:tc>
        <w:tc>
          <w:tcPr>
            <w:tcW w:w="851"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0,0</w:t>
            </w:r>
          </w:p>
        </w:tc>
        <w:tc>
          <w:tcPr>
            <w:tcW w:w="851"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0,0</w:t>
            </w:r>
          </w:p>
        </w:tc>
      </w:tr>
      <w:tr w:rsidR="00D87AC4" w:rsidRPr="00D87AC4" w:rsidTr="00D87AC4">
        <w:trPr>
          <w:trHeight w:val="510"/>
        </w:trPr>
        <w:tc>
          <w:tcPr>
            <w:tcW w:w="2567" w:type="dxa"/>
            <w:tcBorders>
              <w:top w:val="nil"/>
              <w:left w:val="single" w:sz="4"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 xml:space="preserve"> 01 06 04 00 00 0000 000</w:t>
            </w:r>
          </w:p>
        </w:tc>
        <w:tc>
          <w:tcPr>
            <w:tcW w:w="3827"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both"/>
              <w:rPr>
                <w:rFonts w:ascii="Arial" w:eastAsia="Times New Roman" w:hAnsi="Arial" w:cs="Arial"/>
                <w:b/>
                <w:bCs/>
                <w:sz w:val="20"/>
                <w:szCs w:val="20"/>
              </w:rPr>
            </w:pPr>
            <w:r w:rsidRPr="00D87AC4">
              <w:rPr>
                <w:rFonts w:ascii="Arial" w:eastAsia="Times New Roman" w:hAnsi="Arial" w:cs="Arial"/>
                <w:b/>
                <w:bCs/>
                <w:sz w:val="20"/>
                <w:szCs w:val="20"/>
              </w:rPr>
              <w:t>Исполнение государственных и муниципальных гарантий в валюте Российской Федерации</w:t>
            </w:r>
          </w:p>
        </w:tc>
        <w:tc>
          <w:tcPr>
            <w:tcW w:w="992"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0,0</w:t>
            </w:r>
          </w:p>
        </w:tc>
        <w:tc>
          <w:tcPr>
            <w:tcW w:w="851"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0,0</w:t>
            </w:r>
          </w:p>
        </w:tc>
        <w:tc>
          <w:tcPr>
            <w:tcW w:w="851"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0,0</w:t>
            </w:r>
          </w:p>
        </w:tc>
      </w:tr>
      <w:tr w:rsidR="00D87AC4" w:rsidRPr="00D87AC4" w:rsidTr="00D87AC4">
        <w:trPr>
          <w:trHeight w:val="1020"/>
        </w:trPr>
        <w:tc>
          <w:tcPr>
            <w:tcW w:w="2567" w:type="dxa"/>
            <w:tcBorders>
              <w:top w:val="nil"/>
              <w:left w:val="single" w:sz="4"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sz w:val="20"/>
                <w:szCs w:val="20"/>
              </w:rPr>
            </w:pPr>
            <w:r w:rsidRPr="00D87AC4">
              <w:rPr>
                <w:rFonts w:ascii="Arial" w:eastAsia="Times New Roman" w:hAnsi="Arial" w:cs="Arial"/>
                <w:sz w:val="20"/>
                <w:szCs w:val="20"/>
              </w:rPr>
              <w:lastRenderedPageBreak/>
              <w:t>01 06 04 00 00 0000 800</w:t>
            </w:r>
          </w:p>
        </w:tc>
        <w:tc>
          <w:tcPr>
            <w:tcW w:w="3827"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both"/>
              <w:rPr>
                <w:rFonts w:ascii="Arial" w:eastAsia="Times New Roman" w:hAnsi="Arial" w:cs="Arial"/>
                <w:sz w:val="20"/>
                <w:szCs w:val="20"/>
              </w:rPr>
            </w:pPr>
            <w:r w:rsidRPr="00D87AC4">
              <w:rPr>
                <w:rFonts w:ascii="Arial" w:eastAsia="Times New Roman" w:hAnsi="Arial" w:cs="Arial"/>
                <w:sz w:val="20"/>
                <w:szCs w:val="20"/>
              </w:rPr>
              <w:t>Исполнение государственных и муниципальных гарантий в валюте Российской Федерации в случае, если исполнение гарантом государственных и муниципальных гарантий ведет к возникновению права регрессного требования гаранта к принципалу либо обусловлено уступкой</w:t>
            </w:r>
          </w:p>
        </w:tc>
        <w:tc>
          <w:tcPr>
            <w:tcW w:w="992"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0,0</w:t>
            </w:r>
          </w:p>
        </w:tc>
        <w:tc>
          <w:tcPr>
            <w:tcW w:w="851"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0,0</w:t>
            </w:r>
          </w:p>
        </w:tc>
        <w:tc>
          <w:tcPr>
            <w:tcW w:w="851"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0,0</w:t>
            </w:r>
          </w:p>
        </w:tc>
      </w:tr>
      <w:tr w:rsidR="00D87AC4" w:rsidRPr="00D87AC4" w:rsidTr="00D87AC4">
        <w:trPr>
          <w:trHeight w:val="1020"/>
        </w:trPr>
        <w:tc>
          <w:tcPr>
            <w:tcW w:w="2567" w:type="dxa"/>
            <w:tcBorders>
              <w:top w:val="nil"/>
              <w:left w:val="single" w:sz="4"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sz w:val="20"/>
                <w:szCs w:val="20"/>
              </w:rPr>
            </w:pPr>
            <w:r w:rsidRPr="00D87AC4">
              <w:rPr>
                <w:rFonts w:ascii="Arial" w:eastAsia="Times New Roman" w:hAnsi="Arial" w:cs="Arial"/>
                <w:sz w:val="20"/>
                <w:szCs w:val="20"/>
              </w:rPr>
              <w:t xml:space="preserve"> 01 06 04 00 10 0000 810</w:t>
            </w:r>
          </w:p>
        </w:tc>
        <w:tc>
          <w:tcPr>
            <w:tcW w:w="3827"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both"/>
              <w:rPr>
                <w:rFonts w:ascii="Arial" w:eastAsia="Times New Roman" w:hAnsi="Arial" w:cs="Arial"/>
                <w:sz w:val="20"/>
                <w:szCs w:val="20"/>
              </w:rPr>
            </w:pPr>
            <w:r w:rsidRPr="00D87AC4">
              <w:rPr>
                <w:rFonts w:ascii="Arial" w:eastAsia="Times New Roman" w:hAnsi="Arial" w:cs="Arial"/>
                <w:sz w:val="20"/>
                <w:szCs w:val="20"/>
              </w:rPr>
              <w:t>Исполнение муниципальных гарантий муниципальных образований в валюте Российской Федерации, в случае, если исполнение гарантом муниципальных гарантий ведет к возникновению права регрессного требования гаранта к принципалу, либо обусловлено уступкой гаранту</w:t>
            </w:r>
          </w:p>
        </w:tc>
        <w:tc>
          <w:tcPr>
            <w:tcW w:w="992"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0,0</w:t>
            </w:r>
          </w:p>
        </w:tc>
        <w:tc>
          <w:tcPr>
            <w:tcW w:w="851"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0,0</w:t>
            </w:r>
          </w:p>
        </w:tc>
        <w:tc>
          <w:tcPr>
            <w:tcW w:w="851"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0,0</w:t>
            </w:r>
          </w:p>
        </w:tc>
      </w:tr>
      <w:tr w:rsidR="00D87AC4" w:rsidRPr="00D87AC4" w:rsidTr="00D87AC4">
        <w:trPr>
          <w:trHeight w:val="510"/>
        </w:trPr>
        <w:tc>
          <w:tcPr>
            <w:tcW w:w="2567" w:type="dxa"/>
            <w:tcBorders>
              <w:top w:val="nil"/>
              <w:left w:val="single" w:sz="4"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01 06 05 00 00 0000 000</w:t>
            </w:r>
          </w:p>
        </w:tc>
        <w:tc>
          <w:tcPr>
            <w:tcW w:w="3827"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both"/>
              <w:rPr>
                <w:rFonts w:ascii="Arial" w:eastAsia="Times New Roman" w:hAnsi="Arial" w:cs="Arial"/>
                <w:b/>
                <w:bCs/>
                <w:sz w:val="20"/>
                <w:szCs w:val="20"/>
              </w:rPr>
            </w:pPr>
            <w:r w:rsidRPr="00D87AC4">
              <w:rPr>
                <w:rFonts w:ascii="Arial" w:eastAsia="Times New Roman" w:hAnsi="Arial" w:cs="Arial"/>
                <w:b/>
                <w:bCs/>
                <w:sz w:val="20"/>
                <w:szCs w:val="20"/>
              </w:rPr>
              <w:t>Бюджетные кредиты, предоставленные внутри страны в валюте Российской Федерации</w:t>
            </w:r>
          </w:p>
        </w:tc>
        <w:tc>
          <w:tcPr>
            <w:tcW w:w="992"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0,0</w:t>
            </w:r>
          </w:p>
        </w:tc>
        <w:tc>
          <w:tcPr>
            <w:tcW w:w="851"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0,0</w:t>
            </w:r>
          </w:p>
        </w:tc>
        <w:tc>
          <w:tcPr>
            <w:tcW w:w="851"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0,0</w:t>
            </w:r>
          </w:p>
        </w:tc>
      </w:tr>
      <w:tr w:rsidR="00D87AC4" w:rsidRPr="00D87AC4" w:rsidTr="00D87AC4">
        <w:trPr>
          <w:trHeight w:val="510"/>
        </w:trPr>
        <w:tc>
          <w:tcPr>
            <w:tcW w:w="2567" w:type="dxa"/>
            <w:tcBorders>
              <w:top w:val="nil"/>
              <w:left w:val="single" w:sz="4"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sz w:val="20"/>
                <w:szCs w:val="20"/>
              </w:rPr>
            </w:pPr>
            <w:r w:rsidRPr="00D87AC4">
              <w:rPr>
                <w:rFonts w:ascii="Arial" w:eastAsia="Times New Roman" w:hAnsi="Arial" w:cs="Arial"/>
                <w:sz w:val="20"/>
                <w:szCs w:val="20"/>
              </w:rPr>
              <w:t>01 06 05 00 00 0000 600</w:t>
            </w:r>
          </w:p>
        </w:tc>
        <w:tc>
          <w:tcPr>
            <w:tcW w:w="3827"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both"/>
              <w:rPr>
                <w:rFonts w:ascii="Arial" w:eastAsia="Times New Roman" w:hAnsi="Arial" w:cs="Arial"/>
                <w:sz w:val="20"/>
                <w:szCs w:val="20"/>
              </w:rPr>
            </w:pPr>
            <w:r w:rsidRPr="00D87AC4">
              <w:rPr>
                <w:rFonts w:ascii="Arial" w:eastAsia="Times New Roman" w:hAnsi="Arial" w:cs="Arial"/>
                <w:sz w:val="20"/>
                <w:szCs w:val="20"/>
              </w:rPr>
              <w:t>Возврат бюджетных кредитов, предоставленных внутри страны в валюте Российской Федерации</w:t>
            </w:r>
          </w:p>
        </w:tc>
        <w:tc>
          <w:tcPr>
            <w:tcW w:w="992"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0,0</w:t>
            </w:r>
          </w:p>
        </w:tc>
        <w:tc>
          <w:tcPr>
            <w:tcW w:w="851"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0,0</w:t>
            </w:r>
          </w:p>
        </w:tc>
        <w:tc>
          <w:tcPr>
            <w:tcW w:w="851"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0,0</w:t>
            </w:r>
          </w:p>
        </w:tc>
      </w:tr>
      <w:tr w:rsidR="00D87AC4" w:rsidRPr="00D87AC4" w:rsidTr="00D87AC4">
        <w:trPr>
          <w:trHeight w:val="510"/>
        </w:trPr>
        <w:tc>
          <w:tcPr>
            <w:tcW w:w="2567" w:type="dxa"/>
            <w:tcBorders>
              <w:top w:val="nil"/>
              <w:left w:val="single" w:sz="4"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sz w:val="20"/>
                <w:szCs w:val="20"/>
              </w:rPr>
            </w:pPr>
            <w:r w:rsidRPr="00D87AC4">
              <w:rPr>
                <w:rFonts w:ascii="Arial" w:eastAsia="Times New Roman" w:hAnsi="Arial" w:cs="Arial"/>
                <w:sz w:val="20"/>
                <w:szCs w:val="20"/>
              </w:rPr>
              <w:t>01 06 05 01 10 0000 640</w:t>
            </w:r>
          </w:p>
        </w:tc>
        <w:tc>
          <w:tcPr>
            <w:tcW w:w="3827"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both"/>
              <w:rPr>
                <w:rFonts w:ascii="Arial" w:eastAsia="Times New Roman" w:hAnsi="Arial" w:cs="Arial"/>
                <w:sz w:val="20"/>
                <w:szCs w:val="20"/>
              </w:rPr>
            </w:pPr>
            <w:r w:rsidRPr="00D87AC4">
              <w:rPr>
                <w:rFonts w:ascii="Arial" w:eastAsia="Times New Roman" w:hAnsi="Arial" w:cs="Arial"/>
                <w:sz w:val="20"/>
                <w:szCs w:val="20"/>
              </w:rPr>
              <w:t>Возврат бюджетных кредитов, предоставленных юридическим лицам из бюджетов муниципальных образований в валюте Российской Федерации</w:t>
            </w:r>
          </w:p>
        </w:tc>
        <w:tc>
          <w:tcPr>
            <w:tcW w:w="992"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0,0</w:t>
            </w:r>
          </w:p>
        </w:tc>
        <w:tc>
          <w:tcPr>
            <w:tcW w:w="851"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0,0</w:t>
            </w:r>
          </w:p>
        </w:tc>
        <w:tc>
          <w:tcPr>
            <w:tcW w:w="851"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0,0</w:t>
            </w:r>
          </w:p>
        </w:tc>
      </w:tr>
      <w:tr w:rsidR="00D87AC4" w:rsidRPr="00D87AC4" w:rsidTr="00D87AC4">
        <w:trPr>
          <w:trHeight w:val="765"/>
        </w:trPr>
        <w:tc>
          <w:tcPr>
            <w:tcW w:w="2567" w:type="dxa"/>
            <w:tcBorders>
              <w:top w:val="nil"/>
              <w:left w:val="single" w:sz="4"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sz w:val="20"/>
                <w:szCs w:val="20"/>
              </w:rPr>
            </w:pPr>
            <w:r w:rsidRPr="00D87AC4">
              <w:rPr>
                <w:rFonts w:ascii="Arial" w:eastAsia="Times New Roman" w:hAnsi="Arial" w:cs="Arial"/>
                <w:sz w:val="20"/>
                <w:szCs w:val="20"/>
              </w:rPr>
              <w:t>01 06 05 02 10 0000 640</w:t>
            </w:r>
          </w:p>
        </w:tc>
        <w:tc>
          <w:tcPr>
            <w:tcW w:w="3827"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both"/>
              <w:rPr>
                <w:rFonts w:ascii="Arial" w:eastAsia="Times New Roman" w:hAnsi="Arial" w:cs="Arial"/>
                <w:sz w:val="20"/>
                <w:szCs w:val="20"/>
              </w:rPr>
            </w:pPr>
            <w:r w:rsidRPr="00D87AC4">
              <w:rPr>
                <w:rFonts w:ascii="Arial" w:eastAsia="Times New Roman" w:hAnsi="Arial" w:cs="Arial"/>
                <w:sz w:val="20"/>
                <w:szCs w:val="20"/>
              </w:rPr>
              <w:t>Возврат бюджетных кредитов, предоставленных другим бюджетам бюджетной системы Российской Федерации из бюджетов муниципальных образований и в валюте Российской Федерации</w:t>
            </w:r>
          </w:p>
        </w:tc>
        <w:tc>
          <w:tcPr>
            <w:tcW w:w="992"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0,0</w:t>
            </w:r>
          </w:p>
        </w:tc>
        <w:tc>
          <w:tcPr>
            <w:tcW w:w="851"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0,0</w:t>
            </w:r>
          </w:p>
        </w:tc>
        <w:tc>
          <w:tcPr>
            <w:tcW w:w="851"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0,0</w:t>
            </w:r>
          </w:p>
        </w:tc>
      </w:tr>
      <w:tr w:rsidR="00D87AC4" w:rsidRPr="00D87AC4" w:rsidTr="00D87AC4">
        <w:trPr>
          <w:trHeight w:val="510"/>
        </w:trPr>
        <w:tc>
          <w:tcPr>
            <w:tcW w:w="2567" w:type="dxa"/>
            <w:tcBorders>
              <w:top w:val="nil"/>
              <w:left w:val="single" w:sz="4"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sz w:val="20"/>
                <w:szCs w:val="20"/>
              </w:rPr>
            </w:pPr>
            <w:r w:rsidRPr="00D87AC4">
              <w:rPr>
                <w:rFonts w:ascii="Arial" w:eastAsia="Times New Roman" w:hAnsi="Arial" w:cs="Arial"/>
                <w:sz w:val="20"/>
                <w:szCs w:val="20"/>
              </w:rPr>
              <w:t xml:space="preserve"> 01 06 05 00 00 0000 500</w:t>
            </w:r>
          </w:p>
        </w:tc>
        <w:tc>
          <w:tcPr>
            <w:tcW w:w="3827"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both"/>
              <w:rPr>
                <w:rFonts w:ascii="Arial" w:eastAsia="Times New Roman" w:hAnsi="Arial" w:cs="Arial"/>
                <w:sz w:val="20"/>
                <w:szCs w:val="20"/>
              </w:rPr>
            </w:pPr>
            <w:r w:rsidRPr="00D87AC4">
              <w:rPr>
                <w:rFonts w:ascii="Arial" w:eastAsia="Times New Roman" w:hAnsi="Arial" w:cs="Arial"/>
                <w:sz w:val="20"/>
                <w:szCs w:val="20"/>
              </w:rPr>
              <w:t>Предоставление бюджетных кредитов внутри страны в валюте Российской Федерации</w:t>
            </w:r>
          </w:p>
        </w:tc>
        <w:tc>
          <w:tcPr>
            <w:tcW w:w="992"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0,0</w:t>
            </w:r>
          </w:p>
        </w:tc>
        <w:tc>
          <w:tcPr>
            <w:tcW w:w="851"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0,0</w:t>
            </w:r>
          </w:p>
        </w:tc>
        <w:tc>
          <w:tcPr>
            <w:tcW w:w="851"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0,0</w:t>
            </w:r>
          </w:p>
        </w:tc>
      </w:tr>
      <w:tr w:rsidR="00D87AC4" w:rsidRPr="00D87AC4" w:rsidTr="00D87AC4">
        <w:trPr>
          <w:trHeight w:val="510"/>
        </w:trPr>
        <w:tc>
          <w:tcPr>
            <w:tcW w:w="2567" w:type="dxa"/>
            <w:tcBorders>
              <w:top w:val="nil"/>
              <w:left w:val="single" w:sz="4"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sz w:val="20"/>
                <w:szCs w:val="20"/>
              </w:rPr>
            </w:pPr>
            <w:r w:rsidRPr="00D87AC4">
              <w:rPr>
                <w:rFonts w:ascii="Arial" w:eastAsia="Times New Roman" w:hAnsi="Arial" w:cs="Arial"/>
                <w:sz w:val="20"/>
                <w:szCs w:val="20"/>
              </w:rPr>
              <w:t>01 06 05 01 10 0000 540</w:t>
            </w:r>
          </w:p>
        </w:tc>
        <w:tc>
          <w:tcPr>
            <w:tcW w:w="3827"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both"/>
              <w:rPr>
                <w:rFonts w:ascii="Arial" w:eastAsia="Times New Roman" w:hAnsi="Arial" w:cs="Arial"/>
                <w:sz w:val="20"/>
                <w:szCs w:val="20"/>
              </w:rPr>
            </w:pPr>
            <w:r w:rsidRPr="00D87AC4">
              <w:rPr>
                <w:rFonts w:ascii="Arial" w:eastAsia="Times New Roman" w:hAnsi="Arial" w:cs="Arial"/>
                <w:sz w:val="20"/>
                <w:szCs w:val="20"/>
              </w:rPr>
              <w:t>Предоставление бюджетных кредитов юридическим лицам из бюджетов муниципальных образований в валюте Российской Федерации</w:t>
            </w:r>
          </w:p>
        </w:tc>
        <w:tc>
          <w:tcPr>
            <w:tcW w:w="992"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0,0</w:t>
            </w:r>
          </w:p>
        </w:tc>
        <w:tc>
          <w:tcPr>
            <w:tcW w:w="851"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0,0</w:t>
            </w:r>
          </w:p>
        </w:tc>
        <w:tc>
          <w:tcPr>
            <w:tcW w:w="851"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0,0</w:t>
            </w:r>
          </w:p>
        </w:tc>
      </w:tr>
      <w:tr w:rsidR="00D87AC4" w:rsidRPr="00D87AC4" w:rsidTr="00D87AC4">
        <w:trPr>
          <w:trHeight w:val="765"/>
        </w:trPr>
        <w:tc>
          <w:tcPr>
            <w:tcW w:w="2567" w:type="dxa"/>
            <w:tcBorders>
              <w:top w:val="nil"/>
              <w:left w:val="single" w:sz="4" w:space="0" w:color="auto"/>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sz w:val="20"/>
                <w:szCs w:val="20"/>
              </w:rPr>
            </w:pPr>
            <w:r w:rsidRPr="00D87AC4">
              <w:rPr>
                <w:rFonts w:ascii="Arial" w:eastAsia="Times New Roman" w:hAnsi="Arial" w:cs="Arial"/>
                <w:sz w:val="20"/>
                <w:szCs w:val="20"/>
              </w:rPr>
              <w:t>01 06 05 02 10 0000 540</w:t>
            </w:r>
          </w:p>
        </w:tc>
        <w:tc>
          <w:tcPr>
            <w:tcW w:w="3827"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both"/>
              <w:rPr>
                <w:rFonts w:ascii="Arial" w:eastAsia="Times New Roman" w:hAnsi="Arial" w:cs="Arial"/>
                <w:sz w:val="20"/>
                <w:szCs w:val="20"/>
              </w:rPr>
            </w:pPr>
            <w:r w:rsidRPr="00D87AC4">
              <w:rPr>
                <w:rFonts w:ascii="Arial" w:eastAsia="Times New Roman" w:hAnsi="Arial" w:cs="Arial"/>
                <w:sz w:val="20"/>
                <w:szCs w:val="20"/>
              </w:rPr>
              <w:t>Предоставление бюджетных кредитов другим бюджетам бюджетной системы Российской Федерации из бюджетов муниципальных образований в валюте Российской Федерации</w:t>
            </w:r>
          </w:p>
        </w:tc>
        <w:tc>
          <w:tcPr>
            <w:tcW w:w="992"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0,0</w:t>
            </w:r>
          </w:p>
        </w:tc>
        <w:tc>
          <w:tcPr>
            <w:tcW w:w="851"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0,0</w:t>
            </w:r>
          </w:p>
        </w:tc>
        <w:tc>
          <w:tcPr>
            <w:tcW w:w="851"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0,0</w:t>
            </w:r>
          </w:p>
        </w:tc>
      </w:tr>
      <w:tr w:rsidR="00D87AC4" w:rsidRPr="00D87AC4" w:rsidTr="00D87AC4">
        <w:trPr>
          <w:trHeight w:val="255"/>
        </w:trPr>
        <w:tc>
          <w:tcPr>
            <w:tcW w:w="6394" w:type="dxa"/>
            <w:gridSpan w:val="2"/>
            <w:tcBorders>
              <w:top w:val="single" w:sz="4" w:space="0" w:color="auto"/>
              <w:left w:val="single" w:sz="4" w:space="0" w:color="auto"/>
              <w:bottom w:val="single" w:sz="4" w:space="0" w:color="auto"/>
              <w:right w:val="single" w:sz="4" w:space="0" w:color="000000"/>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ИТОГО:</w:t>
            </w:r>
          </w:p>
        </w:tc>
        <w:tc>
          <w:tcPr>
            <w:tcW w:w="992"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453,5</w:t>
            </w:r>
          </w:p>
        </w:tc>
        <w:tc>
          <w:tcPr>
            <w:tcW w:w="851"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0,0</w:t>
            </w:r>
          </w:p>
        </w:tc>
        <w:tc>
          <w:tcPr>
            <w:tcW w:w="851" w:type="dxa"/>
            <w:tcBorders>
              <w:top w:val="nil"/>
              <w:left w:val="nil"/>
              <w:bottom w:val="single" w:sz="4" w:space="0" w:color="auto"/>
              <w:right w:val="single" w:sz="4" w:space="0" w:color="auto"/>
            </w:tcBorders>
            <w:shd w:val="clear" w:color="auto" w:fill="auto"/>
            <w:vAlign w:val="center"/>
            <w:hideMark/>
          </w:tcPr>
          <w:p w:rsidR="00D87AC4" w:rsidRPr="00D87AC4" w:rsidRDefault="00D87AC4" w:rsidP="00D87AC4">
            <w:pPr>
              <w:spacing w:after="0" w:line="240" w:lineRule="auto"/>
              <w:jc w:val="center"/>
              <w:rPr>
                <w:rFonts w:ascii="Arial" w:eastAsia="Times New Roman" w:hAnsi="Arial" w:cs="Arial"/>
                <w:b/>
                <w:bCs/>
                <w:sz w:val="20"/>
                <w:szCs w:val="20"/>
              </w:rPr>
            </w:pPr>
            <w:r w:rsidRPr="00D87AC4">
              <w:rPr>
                <w:rFonts w:ascii="Arial" w:eastAsia="Times New Roman" w:hAnsi="Arial" w:cs="Arial"/>
                <w:b/>
                <w:bCs/>
                <w:sz w:val="20"/>
                <w:szCs w:val="20"/>
              </w:rPr>
              <w:t>0,0</w:t>
            </w:r>
          </w:p>
        </w:tc>
      </w:tr>
      <w:tr w:rsidR="00D87AC4" w:rsidRPr="00D87AC4" w:rsidTr="00D87AC4">
        <w:trPr>
          <w:trHeight w:val="255"/>
        </w:trPr>
        <w:tc>
          <w:tcPr>
            <w:tcW w:w="2567" w:type="dxa"/>
            <w:tcBorders>
              <w:top w:val="nil"/>
              <w:left w:val="nil"/>
              <w:bottom w:val="nil"/>
              <w:right w:val="nil"/>
            </w:tcBorders>
            <w:shd w:val="clear" w:color="auto" w:fill="auto"/>
            <w:noWrap/>
            <w:vAlign w:val="bottom"/>
            <w:hideMark/>
          </w:tcPr>
          <w:p w:rsidR="00D87AC4" w:rsidRPr="00D87AC4" w:rsidRDefault="00D87AC4" w:rsidP="00D87AC4">
            <w:pPr>
              <w:spacing w:after="0" w:line="240" w:lineRule="auto"/>
              <w:rPr>
                <w:rFonts w:ascii="Arial CYR" w:eastAsia="Times New Roman" w:hAnsi="Arial CYR" w:cs="Arial CYR"/>
                <w:sz w:val="20"/>
                <w:szCs w:val="20"/>
              </w:rPr>
            </w:pPr>
          </w:p>
        </w:tc>
        <w:tc>
          <w:tcPr>
            <w:tcW w:w="3827" w:type="dxa"/>
            <w:tcBorders>
              <w:top w:val="nil"/>
              <w:left w:val="nil"/>
              <w:bottom w:val="nil"/>
              <w:right w:val="nil"/>
            </w:tcBorders>
            <w:shd w:val="clear" w:color="auto" w:fill="auto"/>
            <w:noWrap/>
            <w:vAlign w:val="bottom"/>
            <w:hideMark/>
          </w:tcPr>
          <w:p w:rsidR="00D87AC4" w:rsidRPr="00D87AC4" w:rsidRDefault="00D87AC4" w:rsidP="00D87AC4">
            <w:pPr>
              <w:spacing w:after="0" w:line="240" w:lineRule="auto"/>
              <w:rPr>
                <w:rFonts w:ascii="Arial CYR" w:eastAsia="Times New Roman" w:hAnsi="Arial CYR" w:cs="Arial CYR"/>
                <w:sz w:val="20"/>
                <w:szCs w:val="20"/>
              </w:rPr>
            </w:pPr>
          </w:p>
        </w:tc>
        <w:tc>
          <w:tcPr>
            <w:tcW w:w="992" w:type="dxa"/>
            <w:tcBorders>
              <w:top w:val="nil"/>
              <w:left w:val="nil"/>
              <w:bottom w:val="nil"/>
              <w:right w:val="nil"/>
            </w:tcBorders>
            <w:shd w:val="clear" w:color="auto" w:fill="auto"/>
            <w:noWrap/>
            <w:vAlign w:val="bottom"/>
            <w:hideMark/>
          </w:tcPr>
          <w:p w:rsidR="00D87AC4" w:rsidRPr="00D87AC4" w:rsidRDefault="00D87AC4" w:rsidP="00D87AC4">
            <w:pPr>
              <w:spacing w:after="0" w:line="240" w:lineRule="auto"/>
              <w:rPr>
                <w:rFonts w:ascii="Arial CYR" w:eastAsia="Times New Roman" w:hAnsi="Arial CYR" w:cs="Arial CYR"/>
                <w:sz w:val="20"/>
                <w:szCs w:val="20"/>
              </w:rPr>
            </w:pPr>
          </w:p>
        </w:tc>
        <w:tc>
          <w:tcPr>
            <w:tcW w:w="851" w:type="dxa"/>
            <w:tcBorders>
              <w:top w:val="nil"/>
              <w:left w:val="nil"/>
              <w:bottom w:val="nil"/>
              <w:right w:val="nil"/>
            </w:tcBorders>
            <w:shd w:val="clear" w:color="auto" w:fill="auto"/>
            <w:noWrap/>
            <w:vAlign w:val="bottom"/>
            <w:hideMark/>
          </w:tcPr>
          <w:p w:rsidR="00D87AC4" w:rsidRPr="00D87AC4" w:rsidRDefault="00D87AC4" w:rsidP="00D87AC4">
            <w:pPr>
              <w:spacing w:after="0" w:line="240" w:lineRule="auto"/>
              <w:rPr>
                <w:rFonts w:ascii="Arial CYR" w:eastAsia="Times New Roman" w:hAnsi="Arial CYR" w:cs="Arial CYR"/>
                <w:sz w:val="20"/>
                <w:szCs w:val="20"/>
              </w:rPr>
            </w:pPr>
          </w:p>
        </w:tc>
        <w:tc>
          <w:tcPr>
            <w:tcW w:w="851" w:type="dxa"/>
            <w:tcBorders>
              <w:top w:val="nil"/>
              <w:left w:val="nil"/>
              <w:bottom w:val="nil"/>
              <w:right w:val="nil"/>
            </w:tcBorders>
            <w:shd w:val="clear" w:color="auto" w:fill="auto"/>
            <w:noWrap/>
            <w:vAlign w:val="bottom"/>
            <w:hideMark/>
          </w:tcPr>
          <w:p w:rsidR="00D87AC4" w:rsidRPr="00D87AC4" w:rsidRDefault="00D87AC4" w:rsidP="00D87AC4">
            <w:pPr>
              <w:spacing w:after="0" w:line="240" w:lineRule="auto"/>
              <w:rPr>
                <w:rFonts w:ascii="Arial CYR" w:eastAsia="Times New Roman" w:hAnsi="Arial CYR" w:cs="Arial CYR"/>
                <w:sz w:val="20"/>
                <w:szCs w:val="20"/>
              </w:rPr>
            </w:pPr>
          </w:p>
        </w:tc>
      </w:tr>
    </w:tbl>
    <w:p w:rsidR="009E5130" w:rsidRPr="00266373" w:rsidRDefault="009E5130" w:rsidP="009E5130">
      <w:pPr>
        <w:adjustRightInd w:val="0"/>
        <w:spacing w:after="0" w:line="240" w:lineRule="auto"/>
        <w:jc w:val="center"/>
        <w:rPr>
          <w:rFonts w:ascii="Times New Roman" w:hAnsi="Times New Roman"/>
          <w:b/>
          <w:bCs/>
          <w:sz w:val="24"/>
          <w:szCs w:val="24"/>
        </w:rPr>
      </w:pPr>
      <w:r w:rsidRPr="00266373">
        <w:rPr>
          <w:rFonts w:ascii="Times New Roman" w:hAnsi="Times New Roman"/>
          <w:b/>
          <w:bCs/>
          <w:sz w:val="24"/>
          <w:szCs w:val="24"/>
        </w:rPr>
        <w:t xml:space="preserve">СОВЕТ ДЕПУТАТОВ </w:t>
      </w:r>
    </w:p>
    <w:p w:rsidR="009E5130" w:rsidRPr="00266373" w:rsidRDefault="009E5130" w:rsidP="009E5130">
      <w:pPr>
        <w:adjustRightInd w:val="0"/>
        <w:spacing w:after="0" w:line="240" w:lineRule="auto"/>
        <w:jc w:val="center"/>
        <w:rPr>
          <w:rFonts w:ascii="Times New Roman" w:hAnsi="Times New Roman"/>
          <w:b/>
          <w:bCs/>
          <w:sz w:val="24"/>
          <w:szCs w:val="24"/>
        </w:rPr>
      </w:pPr>
      <w:r w:rsidRPr="00266373">
        <w:rPr>
          <w:rFonts w:ascii="Times New Roman" w:hAnsi="Times New Roman"/>
          <w:b/>
          <w:bCs/>
          <w:sz w:val="24"/>
          <w:szCs w:val="24"/>
        </w:rPr>
        <w:t>ВЕРХ-</w:t>
      </w:r>
      <w:r>
        <w:rPr>
          <w:rFonts w:ascii="Times New Roman" w:hAnsi="Times New Roman"/>
          <w:b/>
          <w:bCs/>
          <w:sz w:val="24"/>
          <w:szCs w:val="24"/>
        </w:rPr>
        <w:t>УРЮМСКОГО</w:t>
      </w:r>
      <w:r w:rsidRPr="00266373">
        <w:rPr>
          <w:rFonts w:ascii="Times New Roman" w:hAnsi="Times New Roman"/>
          <w:b/>
          <w:bCs/>
          <w:sz w:val="24"/>
          <w:szCs w:val="24"/>
        </w:rPr>
        <w:t xml:space="preserve"> СЕЛЬСОВЕТА</w:t>
      </w:r>
    </w:p>
    <w:p w:rsidR="009E5130" w:rsidRPr="00266373" w:rsidRDefault="009E5130" w:rsidP="009E5130">
      <w:pPr>
        <w:adjustRightInd w:val="0"/>
        <w:spacing w:after="0" w:line="240" w:lineRule="auto"/>
        <w:jc w:val="center"/>
        <w:rPr>
          <w:rFonts w:ascii="Times New Roman" w:hAnsi="Times New Roman"/>
          <w:b/>
          <w:bCs/>
          <w:sz w:val="24"/>
          <w:szCs w:val="24"/>
        </w:rPr>
      </w:pPr>
      <w:r w:rsidRPr="00266373">
        <w:rPr>
          <w:rFonts w:ascii="Times New Roman" w:hAnsi="Times New Roman"/>
          <w:b/>
          <w:bCs/>
          <w:sz w:val="24"/>
          <w:szCs w:val="24"/>
        </w:rPr>
        <w:t>ЗДВИНСКОГО РАЙОНА НОВОСИБИРСКОЙ ОБЛАСТИ</w:t>
      </w:r>
    </w:p>
    <w:p w:rsidR="009E5130" w:rsidRPr="00266373" w:rsidRDefault="009E5130" w:rsidP="009E5130">
      <w:pPr>
        <w:adjustRightInd w:val="0"/>
        <w:spacing w:after="0" w:line="240" w:lineRule="auto"/>
        <w:jc w:val="center"/>
        <w:rPr>
          <w:rFonts w:ascii="Times New Roman" w:hAnsi="Times New Roman"/>
          <w:b/>
          <w:bCs/>
          <w:sz w:val="24"/>
          <w:szCs w:val="24"/>
        </w:rPr>
      </w:pPr>
      <w:r w:rsidRPr="00266373">
        <w:rPr>
          <w:rFonts w:ascii="Times New Roman" w:hAnsi="Times New Roman"/>
          <w:b/>
          <w:bCs/>
          <w:sz w:val="24"/>
          <w:szCs w:val="24"/>
        </w:rPr>
        <w:t>шестого  созыва</w:t>
      </w:r>
    </w:p>
    <w:p w:rsidR="009E5130" w:rsidRPr="00266373" w:rsidRDefault="009E5130" w:rsidP="009E5130">
      <w:pPr>
        <w:adjustRightInd w:val="0"/>
        <w:spacing w:after="0" w:line="240" w:lineRule="auto"/>
        <w:jc w:val="center"/>
        <w:rPr>
          <w:rFonts w:ascii="Times New Roman" w:hAnsi="Times New Roman"/>
          <w:b/>
          <w:bCs/>
          <w:sz w:val="24"/>
          <w:szCs w:val="24"/>
        </w:rPr>
      </w:pPr>
    </w:p>
    <w:p w:rsidR="009E5130" w:rsidRPr="00266373" w:rsidRDefault="009E5130" w:rsidP="009E5130">
      <w:pPr>
        <w:adjustRightInd w:val="0"/>
        <w:spacing w:after="0" w:line="240" w:lineRule="auto"/>
        <w:jc w:val="center"/>
        <w:rPr>
          <w:rFonts w:ascii="Times New Roman" w:hAnsi="Times New Roman"/>
          <w:b/>
          <w:bCs/>
          <w:sz w:val="24"/>
          <w:szCs w:val="24"/>
        </w:rPr>
      </w:pPr>
      <w:r>
        <w:rPr>
          <w:rFonts w:ascii="Times New Roman" w:hAnsi="Times New Roman"/>
          <w:b/>
          <w:bCs/>
          <w:sz w:val="24"/>
          <w:szCs w:val="24"/>
        </w:rPr>
        <w:t xml:space="preserve">Сорок восьмой </w:t>
      </w:r>
      <w:r w:rsidRPr="00266373">
        <w:rPr>
          <w:rFonts w:ascii="Times New Roman" w:hAnsi="Times New Roman"/>
          <w:b/>
          <w:bCs/>
          <w:sz w:val="24"/>
          <w:szCs w:val="24"/>
        </w:rPr>
        <w:t xml:space="preserve">сессии </w:t>
      </w:r>
    </w:p>
    <w:p w:rsidR="009E5130" w:rsidRPr="0001125C" w:rsidRDefault="009E5130" w:rsidP="009E5130">
      <w:pPr>
        <w:adjustRightInd w:val="0"/>
        <w:spacing w:after="0" w:line="240" w:lineRule="auto"/>
        <w:jc w:val="center"/>
        <w:rPr>
          <w:rFonts w:ascii="Times New Roman" w:hAnsi="Times New Roman"/>
          <w:bCs/>
          <w:sz w:val="24"/>
          <w:szCs w:val="24"/>
        </w:rPr>
      </w:pPr>
    </w:p>
    <w:p w:rsidR="009E5130" w:rsidRPr="0001125C" w:rsidRDefault="009E5130" w:rsidP="009E5130">
      <w:pPr>
        <w:adjustRightInd w:val="0"/>
        <w:spacing w:after="0" w:line="240" w:lineRule="auto"/>
        <w:jc w:val="center"/>
        <w:rPr>
          <w:rFonts w:ascii="Times New Roman" w:hAnsi="Times New Roman"/>
          <w:bCs/>
          <w:sz w:val="24"/>
          <w:szCs w:val="24"/>
        </w:rPr>
      </w:pPr>
      <w:r>
        <w:rPr>
          <w:rFonts w:ascii="Times New Roman" w:hAnsi="Times New Roman"/>
          <w:bCs/>
          <w:sz w:val="24"/>
          <w:szCs w:val="24"/>
        </w:rPr>
        <w:t>25.03.2025</w:t>
      </w:r>
      <w:r w:rsidRPr="0001125C">
        <w:rPr>
          <w:rFonts w:ascii="Times New Roman" w:hAnsi="Times New Roman"/>
          <w:bCs/>
          <w:sz w:val="24"/>
          <w:szCs w:val="24"/>
        </w:rPr>
        <w:t xml:space="preserve">                                               </w:t>
      </w:r>
      <w:r>
        <w:rPr>
          <w:rFonts w:ascii="Times New Roman" w:hAnsi="Times New Roman"/>
          <w:bCs/>
          <w:sz w:val="24"/>
          <w:szCs w:val="24"/>
        </w:rPr>
        <w:t>№ 173</w:t>
      </w:r>
      <w:r w:rsidRPr="0001125C">
        <w:rPr>
          <w:rFonts w:ascii="Times New Roman" w:hAnsi="Times New Roman"/>
          <w:bCs/>
          <w:sz w:val="24"/>
          <w:szCs w:val="24"/>
        </w:rPr>
        <w:t xml:space="preserve">                                                 с. Верх-</w:t>
      </w:r>
      <w:r>
        <w:rPr>
          <w:rFonts w:ascii="Times New Roman" w:hAnsi="Times New Roman"/>
          <w:bCs/>
          <w:sz w:val="24"/>
          <w:szCs w:val="24"/>
        </w:rPr>
        <w:t>Урюм</w:t>
      </w:r>
    </w:p>
    <w:p w:rsidR="009E5130" w:rsidRPr="00FB476D" w:rsidRDefault="009E5130" w:rsidP="009E5130">
      <w:pPr>
        <w:adjustRightInd w:val="0"/>
        <w:spacing w:after="0" w:line="240" w:lineRule="auto"/>
        <w:rPr>
          <w:rFonts w:ascii="Times New Roman" w:hAnsi="Times New Roman"/>
          <w:sz w:val="27"/>
          <w:szCs w:val="27"/>
        </w:rPr>
      </w:pPr>
    </w:p>
    <w:p w:rsidR="009E5130" w:rsidRPr="0001125C" w:rsidRDefault="009E5130" w:rsidP="009E5130">
      <w:pPr>
        <w:spacing w:after="0" w:line="240" w:lineRule="auto"/>
        <w:ind w:firstLine="567"/>
        <w:jc w:val="center"/>
        <w:rPr>
          <w:rFonts w:ascii="Times New Roman" w:hAnsi="Times New Roman"/>
          <w:sz w:val="24"/>
          <w:szCs w:val="24"/>
        </w:rPr>
      </w:pPr>
      <w:r w:rsidRPr="0001125C">
        <w:rPr>
          <w:rFonts w:ascii="Times New Roman" w:hAnsi="Times New Roman"/>
          <w:sz w:val="24"/>
          <w:szCs w:val="24"/>
        </w:rPr>
        <w:t xml:space="preserve">О внесении изменений в решение </w:t>
      </w:r>
      <w:r>
        <w:rPr>
          <w:rFonts w:ascii="Times New Roman" w:hAnsi="Times New Roman"/>
          <w:sz w:val="24"/>
          <w:szCs w:val="24"/>
        </w:rPr>
        <w:t>тридцать второй</w:t>
      </w:r>
      <w:r w:rsidRPr="0001125C">
        <w:rPr>
          <w:rFonts w:ascii="Times New Roman" w:hAnsi="Times New Roman"/>
          <w:sz w:val="24"/>
          <w:szCs w:val="24"/>
        </w:rPr>
        <w:t xml:space="preserve"> сессии Совета депутатов Верх-</w:t>
      </w:r>
      <w:r>
        <w:rPr>
          <w:rFonts w:ascii="Times New Roman" w:hAnsi="Times New Roman"/>
          <w:sz w:val="24"/>
          <w:szCs w:val="24"/>
        </w:rPr>
        <w:t>Урюмского</w:t>
      </w:r>
      <w:r w:rsidRPr="0001125C">
        <w:rPr>
          <w:rFonts w:ascii="Times New Roman" w:hAnsi="Times New Roman"/>
          <w:sz w:val="24"/>
          <w:szCs w:val="24"/>
        </w:rPr>
        <w:t xml:space="preserve">  сельсовета Здвинского р</w:t>
      </w:r>
      <w:r>
        <w:rPr>
          <w:rFonts w:ascii="Times New Roman" w:hAnsi="Times New Roman"/>
          <w:sz w:val="24"/>
          <w:szCs w:val="24"/>
        </w:rPr>
        <w:t>айона Новосибирской области от 26.05.2023</w:t>
      </w:r>
      <w:r w:rsidRPr="0001125C">
        <w:rPr>
          <w:rFonts w:ascii="Times New Roman" w:hAnsi="Times New Roman"/>
          <w:sz w:val="24"/>
          <w:szCs w:val="24"/>
        </w:rPr>
        <w:t xml:space="preserve"> № </w:t>
      </w:r>
      <w:r>
        <w:rPr>
          <w:rFonts w:ascii="Times New Roman" w:hAnsi="Times New Roman"/>
          <w:sz w:val="24"/>
          <w:szCs w:val="24"/>
        </w:rPr>
        <w:t>111</w:t>
      </w:r>
      <w:r w:rsidRPr="0001125C">
        <w:rPr>
          <w:rFonts w:ascii="Times New Roman" w:hAnsi="Times New Roman"/>
          <w:sz w:val="24"/>
          <w:szCs w:val="24"/>
        </w:rPr>
        <w:t xml:space="preserve"> «Об утверждении Положения о бюджетном процессе в Верх-</w:t>
      </w:r>
      <w:r>
        <w:rPr>
          <w:rFonts w:ascii="Times New Roman" w:hAnsi="Times New Roman"/>
          <w:sz w:val="24"/>
          <w:szCs w:val="24"/>
        </w:rPr>
        <w:t>Урюмского</w:t>
      </w:r>
      <w:r w:rsidRPr="0001125C">
        <w:rPr>
          <w:rFonts w:ascii="Times New Roman" w:hAnsi="Times New Roman"/>
          <w:sz w:val="24"/>
          <w:szCs w:val="24"/>
        </w:rPr>
        <w:t xml:space="preserve">  сельсовете Здвинского района Новосибирской области»</w:t>
      </w:r>
    </w:p>
    <w:p w:rsidR="009E5130" w:rsidRPr="0001125C" w:rsidRDefault="009E5130" w:rsidP="009E5130">
      <w:pPr>
        <w:spacing w:after="0" w:line="240" w:lineRule="auto"/>
        <w:ind w:firstLine="567"/>
        <w:jc w:val="center"/>
        <w:rPr>
          <w:rFonts w:ascii="Times New Roman" w:hAnsi="Times New Roman"/>
          <w:sz w:val="24"/>
          <w:szCs w:val="24"/>
        </w:rPr>
      </w:pPr>
    </w:p>
    <w:p w:rsidR="009E5130" w:rsidRPr="00E31E87" w:rsidRDefault="009E5130" w:rsidP="009E5130">
      <w:pPr>
        <w:spacing w:after="0" w:line="240" w:lineRule="auto"/>
        <w:ind w:firstLine="567"/>
        <w:jc w:val="both"/>
        <w:rPr>
          <w:rFonts w:ascii="Times New Roman" w:hAnsi="Times New Roman"/>
          <w:sz w:val="24"/>
          <w:szCs w:val="24"/>
        </w:rPr>
      </w:pPr>
      <w:r w:rsidRPr="00E31E87">
        <w:rPr>
          <w:rFonts w:ascii="Times New Roman" w:hAnsi="Times New Roman"/>
          <w:sz w:val="24"/>
          <w:szCs w:val="24"/>
        </w:rPr>
        <w:t>В целях приведения нормативного правового акта в соответствие с действующим законодательством, руководствуясь Бюджетным кодексом Российской Федерации, Законом Новосибирской области "О бюджетном процессе в Новосибирской области", Уставом сельского поселения Верх-</w:t>
      </w:r>
      <w:r>
        <w:rPr>
          <w:rFonts w:ascii="Times New Roman" w:hAnsi="Times New Roman"/>
          <w:sz w:val="24"/>
          <w:szCs w:val="24"/>
        </w:rPr>
        <w:t>Урюмского</w:t>
      </w:r>
      <w:r w:rsidRPr="00E31E87">
        <w:rPr>
          <w:rFonts w:ascii="Times New Roman" w:hAnsi="Times New Roman"/>
          <w:sz w:val="24"/>
          <w:szCs w:val="24"/>
        </w:rPr>
        <w:t xml:space="preserve"> сельсовета Здвинского муниципального района Новосибирской области, Совет депутатов Верх-</w:t>
      </w:r>
      <w:r>
        <w:rPr>
          <w:rFonts w:ascii="Times New Roman" w:hAnsi="Times New Roman"/>
          <w:sz w:val="24"/>
          <w:szCs w:val="24"/>
        </w:rPr>
        <w:t>Урюмского</w:t>
      </w:r>
      <w:r w:rsidRPr="00E31E87">
        <w:rPr>
          <w:rFonts w:ascii="Times New Roman" w:hAnsi="Times New Roman"/>
          <w:sz w:val="24"/>
          <w:szCs w:val="24"/>
        </w:rPr>
        <w:t xml:space="preserve"> сельсовета Здвинского района Новосибирской области р е ш и л:</w:t>
      </w:r>
    </w:p>
    <w:p w:rsidR="009E5130" w:rsidRDefault="009E5130" w:rsidP="009E5130">
      <w:pPr>
        <w:numPr>
          <w:ilvl w:val="0"/>
          <w:numId w:val="3"/>
        </w:numPr>
        <w:spacing w:after="0" w:line="240" w:lineRule="auto"/>
        <w:ind w:left="0" w:firstLine="0"/>
        <w:contextualSpacing/>
        <w:jc w:val="both"/>
        <w:rPr>
          <w:rFonts w:ascii="Times New Roman" w:hAnsi="Times New Roman"/>
          <w:sz w:val="24"/>
          <w:szCs w:val="24"/>
        </w:rPr>
      </w:pPr>
      <w:r w:rsidRPr="00E31E87">
        <w:rPr>
          <w:rFonts w:ascii="Times New Roman" w:hAnsi="Times New Roman"/>
          <w:sz w:val="24"/>
          <w:szCs w:val="24"/>
        </w:rPr>
        <w:t xml:space="preserve">Внести в решение </w:t>
      </w:r>
      <w:r>
        <w:rPr>
          <w:rFonts w:ascii="Times New Roman" w:hAnsi="Times New Roman"/>
          <w:sz w:val="24"/>
          <w:szCs w:val="24"/>
        </w:rPr>
        <w:t xml:space="preserve">тридцать второй </w:t>
      </w:r>
      <w:r w:rsidRPr="00E31E87">
        <w:rPr>
          <w:rFonts w:ascii="Times New Roman" w:hAnsi="Times New Roman"/>
          <w:sz w:val="24"/>
          <w:szCs w:val="24"/>
        </w:rPr>
        <w:t>сесси</w:t>
      </w:r>
      <w:r>
        <w:rPr>
          <w:rFonts w:ascii="Times New Roman" w:hAnsi="Times New Roman"/>
          <w:sz w:val="24"/>
          <w:szCs w:val="24"/>
        </w:rPr>
        <w:t>и Совета депутатов Верх-Урюмского</w:t>
      </w:r>
      <w:r w:rsidRPr="00E31E87">
        <w:rPr>
          <w:rFonts w:ascii="Times New Roman" w:hAnsi="Times New Roman"/>
          <w:sz w:val="24"/>
          <w:szCs w:val="24"/>
        </w:rPr>
        <w:t xml:space="preserve"> сельсовета Здвинского ра</w:t>
      </w:r>
      <w:r>
        <w:rPr>
          <w:rFonts w:ascii="Times New Roman" w:hAnsi="Times New Roman"/>
          <w:sz w:val="24"/>
          <w:szCs w:val="24"/>
        </w:rPr>
        <w:t>йона Новосибирской области от 26.05.2023 № 111</w:t>
      </w:r>
      <w:r w:rsidRPr="00E31E87">
        <w:rPr>
          <w:rFonts w:ascii="Times New Roman" w:hAnsi="Times New Roman"/>
          <w:sz w:val="24"/>
          <w:szCs w:val="24"/>
        </w:rPr>
        <w:t xml:space="preserve"> «Об утверждении Положения о бюджетном процессе в Верх-</w:t>
      </w:r>
      <w:r>
        <w:rPr>
          <w:rFonts w:ascii="Times New Roman" w:hAnsi="Times New Roman"/>
          <w:sz w:val="24"/>
          <w:szCs w:val="24"/>
        </w:rPr>
        <w:t>Урюмского</w:t>
      </w:r>
      <w:r w:rsidRPr="00E31E87">
        <w:rPr>
          <w:rFonts w:ascii="Times New Roman" w:hAnsi="Times New Roman"/>
          <w:sz w:val="24"/>
          <w:szCs w:val="24"/>
        </w:rPr>
        <w:t xml:space="preserve"> сельсовете Здвинского района Новосибирской области» следующие изменения:</w:t>
      </w:r>
    </w:p>
    <w:p w:rsidR="009E5130" w:rsidRDefault="009E5130" w:rsidP="009E5130">
      <w:pPr>
        <w:spacing w:after="0" w:line="240" w:lineRule="auto"/>
        <w:contextualSpacing/>
        <w:jc w:val="both"/>
        <w:rPr>
          <w:rFonts w:ascii="Times New Roman" w:hAnsi="Times New Roman"/>
          <w:sz w:val="24"/>
          <w:szCs w:val="24"/>
        </w:rPr>
      </w:pPr>
    </w:p>
    <w:p w:rsidR="009E5130" w:rsidRDefault="009E5130" w:rsidP="009E5130">
      <w:pPr>
        <w:pStyle w:val="msonormalmrcssattr"/>
        <w:numPr>
          <w:ilvl w:val="1"/>
          <w:numId w:val="3"/>
        </w:numPr>
        <w:shd w:val="clear" w:color="auto" w:fill="FFFFFF"/>
        <w:spacing w:after="160" w:afterAutospacing="0" w:line="239" w:lineRule="atLeast"/>
        <w:jc w:val="both"/>
      </w:pPr>
      <w:r>
        <w:t>. Статью 10 «Муниципальные программы» изложить в следующей редакции:</w:t>
      </w:r>
    </w:p>
    <w:p w:rsidR="009E5130" w:rsidRDefault="009E5130" w:rsidP="009E5130">
      <w:pPr>
        <w:pStyle w:val="msonormalmrcssattr"/>
        <w:shd w:val="clear" w:color="auto" w:fill="FFFFFF"/>
        <w:spacing w:after="160" w:afterAutospacing="0" w:line="239" w:lineRule="atLeast"/>
        <w:ind w:left="927"/>
        <w:jc w:val="both"/>
      </w:pPr>
      <w:r>
        <w:t xml:space="preserve">          Статья 10. Муниципальные программы.</w:t>
      </w:r>
    </w:p>
    <w:p w:rsidR="009E5130" w:rsidRDefault="009E5130" w:rsidP="009E5130">
      <w:pPr>
        <w:pStyle w:val="msonormalmrcssattr"/>
        <w:shd w:val="clear" w:color="auto" w:fill="FFFFFF"/>
        <w:spacing w:after="160" w:afterAutospacing="0" w:line="239" w:lineRule="atLeast"/>
        <w:ind w:left="927"/>
        <w:jc w:val="both"/>
      </w:pPr>
      <w:r>
        <w:t xml:space="preserve">  Проекты муниципальных программ Верх-Урюмского сельсовета Здвинского района Новосибирской области, предлагаемые к финансированию начиная с очередного финансового года, проекты изменений муниципальных программ Верх-Урюмского сельсовета  Здвинского района Новосибирской области, связанные с изменением объемов их  финансирования с очередного финансового года, должны быть размещены на официальном сайте   администрации Верх-Урюмского сельсовета Здвинского района Новосибирской области до дня внесения проекта решения о бюджете поселения  в Совет депутатов Верх-Урюмского сельсовета Здвинского района Новосибирской области.                       </w:t>
      </w:r>
    </w:p>
    <w:p w:rsidR="009E5130" w:rsidRDefault="009E5130" w:rsidP="009E5130">
      <w:pPr>
        <w:pStyle w:val="msonormalmrcssattr"/>
        <w:numPr>
          <w:ilvl w:val="1"/>
          <w:numId w:val="3"/>
        </w:numPr>
        <w:shd w:val="clear" w:color="auto" w:fill="FFFFFF"/>
        <w:spacing w:after="160" w:afterAutospacing="0" w:line="239" w:lineRule="atLeast"/>
        <w:jc w:val="both"/>
      </w:pPr>
      <w:r w:rsidRPr="00E0369A">
        <w:t xml:space="preserve">Пункты </w:t>
      </w:r>
      <w:r>
        <w:t>2</w:t>
      </w:r>
      <w:r w:rsidRPr="00E0369A">
        <w:t>)  части 2 статьи 12 изложить в следующей редакции:</w:t>
      </w:r>
      <w:r>
        <w:t xml:space="preserve"> «</w:t>
      </w:r>
      <w:r w:rsidRPr="001D32F1">
        <w:t>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бюджетов на очередной финансовый год и плановый период»;</w:t>
      </w:r>
    </w:p>
    <w:p w:rsidR="009E5130" w:rsidRDefault="009E5130" w:rsidP="009E5130">
      <w:pPr>
        <w:pStyle w:val="msonormalmrcssattr"/>
        <w:numPr>
          <w:ilvl w:val="1"/>
          <w:numId w:val="3"/>
        </w:numPr>
        <w:shd w:val="clear" w:color="auto" w:fill="FFFFFF"/>
        <w:spacing w:after="160" w:afterAutospacing="0" w:line="239" w:lineRule="atLeast"/>
        <w:jc w:val="both"/>
      </w:pPr>
      <w:r>
        <w:t>Пункт 4 части 2 статьи 12 изложить в следующей редакции: «</w:t>
      </w:r>
      <w:r w:rsidRPr="001D32F1">
        <w:rPr>
          <w:color w:val="000000"/>
        </w:rPr>
        <w:t>«Ведомственная с</w:t>
      </w:r>
      <w:r>
        <w:rPr>
          <w:color w:val="000000"/>
        </w:rPr>
        <w:t>труктура расходов бюджета поселения</w:t>
      </w:r>
      <w:r w:rsidRPr="001D32F1">
        <w:rPr>
          <w:color w:val="000000"/>
        </w:rPr>
        <w:t xml:space="preserve"> на очередной финансовый год и плановый период</w:t>
      </w:r>
      <w:r>
        <w:rPr>
          <w:color w:val="000000"/>
        </w:rPr>
        <w:t>»</w:t>
      </w:r>
      <w:r w:rsidRPr="001D32F1">
        <w:rPr>
          <w:color w:val="000000"/>
        </w:rPr>
        <w:t xml:space="preserve"> по главным распорядителям бюджетных средств, разделам, подразделам,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бюджетов»</w:t>
      </w:r>
      <w:r w:rsidRPr="001D32F1">
        <w:t>;</w:t>
      </w:r>
    </w:p>
    <w:p w:rsidR="009E5130" w:rsidRDefault="009E5130" w:rsidP="009E5130">
      <w:pPr>
        <w:pStyle w:val="msonormalmrcssattr"/>
        <w:numPr>
          <w:ilvl w:val="1"/>
          <w:numId w:val="3"/>
        </w:numPr>
        <w:shd w:val="clear" w:color="auto" w:fill="FFFFFF"/>
        <w:spacing w:after="160" w:afterAutospacing="0" w:line="239" w:lineRule="atLeast"/>
        <w:jc w:val="both"/>
      </w:pPr>
      <w:r>
        <w:t xml:space="preserve">Части 2 статьи 22 изложить в следующей редакции: </w:t>
      </w:r>
    </w:p>
    <w:p w:rsidR="009E5130" w:rsidRPr="004A35E4" w:rsidRDefault="009E5130" w:rsidP="009E5130">
      <w:pPr>
        <w:pStyle w:val="a4"/>
        <w:rPr>
          <w:rFonts w:ascii="Times New Roman" w:hAnsi="Times New Roman"/>
          <w:sz w:val="24"/>
          <w:szCs w:val="24"/>
        </w:rPr>
      </w:pPr>
      <w:r>
        <w:rPr>
          <w:rFonts w:ascii="Times New Roman" w:hAnsi="Times New Roman"/>
          <w:sz w:val="24"/>
          <w:szCs w:val="24"/>
        </w:rPr>
        <w:t xml:space="preserve"> «</w:t>
      </w:r>
      <w:r w:rsidRPr="004A35E4">
        <w:rPr>
          <w:rFonts w:ascii="Times New Roman" w:hAnsi="Times New Roman"/>
          <w:sz w:val="24"/>
          <w:szCs w:val="24"/>
        </w:rPr>
        <w:t>2. Отдельными приложениями к решению об исполнении бюджета поселения за отчетный финансовый год утверждаются показатели:</w:t>
      </w:r>
    </w:p>
    <w:p w:rsidR="009E5130" w:rsidRPr="004A35E4" w:rsidRDefault="009E5130" w:rsidP="009E5130">
      <w:pPr>
        <w:pStyle w:val="a4"/>
        <w:rPr>
          <w:rFonts w:ascii="Times New Roman" w:hAnsi="Times New Roman"/>
          <w:sz w:val="24"/>
          <w:szCs w:val="24"/>
        </w:rPr>
      </w:pPr>
      <w:r w:rsidRPr="004A35E4">
        <w:rPr>
          <w:rFonts w:ascii="Times New Roman" w:hAnsi="Times New Roman"/>
          <w:sz w:val="24"/>
          <w:szCs w:val="24"/>
        </w:rPr>
        <w:t xml:space="preserve">     1) доходов бюджета поселения по кодам классификации доходов бюджетов (по главным администраторам доходов); </w:t>
      </w:r>
    </w:p>
    <w:p w:rsidR="009E5130" w:rsidRPr="004A35E4" w:rsidRDefault="009E5130" w:rsidP="009E5130">
      <w:pPr>
        <w:pStyle w:val="a4"/>
        <w:rPr>
          <w:rFonts w:ascii="Times New Roman" w:hAnsi="Times New Roman"/>
          <w:sz w:val="24"/>
          <w:szCs w:val="24"/>
        </w:rPr>
      </w:pPr>
      <w:r w:rsidRPr="004A35E4">
        <w:rPr>
          <w:rFonts w:ascii="Times New Roman" w:hAnsi="Times New Roman"/>
          <w:sz w:val="24"/>
          <w:szCs w:val="24"/>
        </w:rPr>
        <w:t>2) доходов бюджета поселения по кодам видов доходов, подвидов доходов классификации доходов бюджетов</w:t>
      </w:r>
    </w:p>
    <w:p w:rsidR="009E5130" w:rsidRPr="004A35E4" w:rsidRDefault="009E5130" w:rsidP="009E5130">
      <w:pPr>
        <w:pStyle w:val="a4"/>
        <w:rPr>
          <w:rFonts w:ascii="Times New Roman" w:hAnsi="Times New Roman"/>
          <w:sz w:val="24"/>
          <w:szCs w:val="24"/>
        </w:rPr>
      </w:pPr>
      <w:r w:rsidRPr="004A35E4">
        <w:rPr>
          <w:rFonts w:ascii="Times New Roman" w:hAnsi="Times New Roman"/>
          <w:sz w:val="24"/>
          <w:szCs w:val="24"/>
        </w:rPr>
        <w:t>3) расходов бюджета поселения по ведомственной структуре расходов бюджета поселения;</w:t>
      </w:r>
    </w:p>
    <w:p w:rsidR="009E5130" w:rsidRPr="004A35E4" w:rsidRDefault="009E5130" w:rsidP="009E5130">
      <w:pPr>
        <w:pStyle w:val="a4"/>
        <w:rPr>
          <w:rFonts w:ascii="Times New Roman" w:hAnsi="Times New Roman"/>
          <w:sz w:val="24"/>
          <w:szCs w:val="24"/>
        </w:rPr>
      </w:pPr>
      <w:r w:rsidRPr="004A35E4">
        <w:rPr>
          <w:rFonts w:ascii="Times New Roman" w:hAnsi="Times New Roman"/>
          <w:sz w:val="24"/>
          <w:szCs w:val="24"/>
        </w:rPr>
        <w:t>4) расходов бюджета поселения по разделам и подразделам,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бюджетов;</w:t>
      </w:r>
    </w:p>
    <w:p w:rsidR="009E5130" w:rsidRPr="004A35E4" w:rsidRDefault="009E5130" w:rsidP="009E5130">
      <w:pPr>
        <w:pStyle w:val="a4"/>
        <w:rPr>
          <w:rFonts w:ascii="Times New Roman" w:hAnsi="Times New Roman"/>
          <w:sz w:val="24"/>
          <w:szCs w:val="24"/>
        </w:rPr>
      </w:pPr>
      <w:r w:rsidRPr="004A35E4">
        <w:rPr>
          <w:rFonts w:ascii="Times New Roman" w:hAnsi="Times New Roman"/>
          <w:sz w:val="24"/>
          <w:szCs w:val="24"/>
        </w:rPr>
        <w:t>5) источников финансирования дефицита бюджета поселения по кодам классификации источников финан</w:t>
      </w:r>
      <w:r>
        <w:rPr>
          <w:rFonts w:ascii="Times New Roman" w:hAnsi="Times New Roman"/>
          <w:sz w:val="24"/>
          <w:szCs w:val="24"/>
        </w:rPr>
        <w:t>сирования дефицитов бюджетов.».</w:t>
      </w:r>
    </w:p>
    <w:p w:rsidR="009E5130" w:rsidRPr="00E0369A" w:rsidRDefault="009E5130" w:rsidP="009E5130">
      <w:pPr>
        <w:pStyle w:val="msonormalmrcssattr"/>
        <w:shd w:val="clear" w:color="auto" w:fill="FFFFFF"/>
        <w:spacing w:after="160" w:afterAutospacing="0" w:line="239" w:lineRule="atLeast"/>
        <w:jc w:val="both"/>
      </w:pPr>
      <w:r w:rsidRPr="004A35E4">
        <w:rPr>
          <w:color w:val="000000"/>
        </w:rPr>
        <w:lastRenderedPageBreak/>
        <w:t>2.Опубликовать настоящее решение в газете «Вестник</w:t>
      </w:r>
      <w:r>
        <w:rPr>
          <w:color w:val="000000"/>
        </w:rPr>
        <w:t xml:space="preserve"> </w:t>
      </w:r>
      <w:r w:rsidRPr="004A35E4">
        <w:rPr>
          <w:color w:val="000000"/>
        </w:rPr>
        <w:t>Верх-Урюмского</w:t>
      </w:r>
      <w:r>
        <w:rPr>
          <w:color w:val="000000"/>
        </w:rPr>
        <w:t xml:space="preserve"> </w:t>
      </w:r>
      <w:r w:rsidRPr="004A35E4">
        <w:rPr>
          <w:color w:val="000000"/>
        </w:rPr>
        <w:t>сельсовета» и </w:t>
      </w:r>
      <w:r w:rsidRPr="004A35E4">
        <w:rPr>
          <w:color w:val="000000"/>
          <w:spacing w:val="5"/>
        </w:rPr>
        <w:t>р</w:t>
      </w:r>
      <w:r w:rsidRPr="004A35E4">
        <w:rPr>
          <w:color w:val="000000"/>
        </w:rPr>
        <w:t>азместить на официальном сайте </w:t>
      </w:r>
      <w:r w:rsidRPr="004A35E4">
        <w:rPr>
          <w:color w:val="000000"/>
          <w:spacing w:val="9"/>
        </w:rPr>
        <w:t>администрации Верх-Урюмского</w:t>
      </w:r>
      <w:r>
        <w:rPr>
          <w:color w:val="000000"/>
          <w:spacing w:val="9"/>
        </w:rPr>
        <w:t xml:space="preserve"> </w:t>
      </w:r>
      <w:r w:rsidRPr="004A35E4">
        <w:rPr>
          <w:color w:val="000000"/>
          <w:spacing w:val="9"/>
        </w:rPr>
        <w:t xml:space="preserve">сельсовета Здвинского района </w:t>
      </w:r>
      <w:r w:rsidRPr="004A35E4">
        <w:rPr>
          <w:color w:val="000000"/>
        </w:rPr>
        <w:t> Новосибирской области</w:t>
      </w:r>
    </w:p>
    <w:p w:rsidR="009E5130" w:rsidRPr="00E31E87" w:rsidRDefault="009E5130" w:rsidP="009E5130">
      <w:pPr>
        <w:spacing w:after="0" w:line="240" w:lineRule="auto"/>
        <w:rPr>
          <w:rFonts w:ascii="Times New Roman" w:hAnsi="Times New Roman"/>
          <w:sz w:val="24"/>
          <w:szCs w:val="24"/>
        </w:rPr>
      </w:pPr>
    </w:p>
    <w:p w:rsidR="009E5130" w:rsidRPr="00E31E87" w:rsidRDefault="009E5130" w:rsidP="009E5130">
      <w:pPr>
        <w:spacing w:after="0" w:line="240" w:lineRule="auto"/>
        <w:rPr>
          <w:rFonts w:ascii="Times New Roman" w:hAnsi="Times New Roman"/>
          <w:sz w:val="24"/>
          <w:szCs w:val="24"/>
        </w:rPr>
      </w:pPr>
      <w:r>
        <w:rPr>
          <w:rFonts w:ascii="Times New Roman" w:hAnsi="Times New Roman"/>
          <w:sz w:val="24"/>
          <w:szCs w:val="24"/>
        </w:rPr>
        <w:t xml:space="preserve"> И.О.</w:t>
      </w:r>
      <w:r w:rsidRPr="00E31E87">
        <w:rPr>
          <w:rFonts w:ascii="Times New Roman" w:hAnsi="Times New Roman"/>
          <w:sz w:val="24"/>
          <w:szCs w:val="24"/>
        </w:rPr>
        <w:t>Председател</w:t>
      </w:r>
      <w:r>
        <w:rPr>
          <w:rFonts w:ascii="Times New Roman" w:hAnsi="Times New Roman"/>
          <w:sz w:val="24"/>
          <w:szCs w:val="24"/>
        </w:rPr>
        <w:t>я</w:t>
      </w:r>
      <w:r w:rsidRPr="00E31E87">
        <w:rPr>
          <w:rFonts w:ascii="Times New Roman" w:hAnsi="Times New Roman"/>
          <w:sz w:val="24"/>
          <w:szCs w:val="24"/>
        </w:rPr>
        <w:t xml:space="preserve"> Совета депутатов</w:t>
      </w:r>
    </w:p>
    <w:p w:rsidR="009E5130" w:rsidRPr="00E31E87" w:rsidRDefault="009E5130" w:rsidP="009E5130">
      <w:pPr>
        <w:spacing w:after="0" w:line="240" w:lineRule="auto"/>
        <w:rPr>
          <w:rFonts w:ascii="Times New Roman" w:hAnsi="Times New Roman"/>
          <w:sz w:val="24"/>
          <w:szCs w:val="24"/>
        </w:rPr>
      </w:pPr>
      <w:r>
        <w:rPr>
          <w:rFonts w:ascii="Times New Roman" w:hAnsi="Times New Roman"/>
          <w:sz w:val="24"/>
          <w:szCs w:val="24"/>
        </w:rPr>
        <w:t>Верх-Урюмского</w:t>
      </w:r>
      <w:r w:rsidRPr="00E31E87">
        <w:rPr>
          <w:rFonts w:ascii="Times New Roman" w:hAnsi="Times New Roman"/>
          <w:sz w:val="24"/>
          <w:szCs w:val="24"/>
        </w:rPr>
        <w:t xml:space="preserve"> сельсовета</w:t>
      </w:r>
    </w:p>
    <w:p w:rsidR="009E5130" w:rsidRPr="00E31E87" w:rsidRDefault="009E5130" w:rsidP="009E5130">
      <w:pPr>
        <w:spacing w:after="0" w:line="240" w:lineRule="auto"/>
        <w:rPr>
          <w:rFonts w:ascii="Times New Roman" w:hAnsi="Times New Roman"/>
          <w:sz w:val="24"/>
          <w:szCs w:val="24"/>
        </w:rPr>
      </w:pPr>
      <w:r w:rsidRPr="00E31E87">
        <w:rPr>
          <w:rFonts w:ascii="Times New Roman" w:hAnsi="Times New Roman"/>
          <w:sz w:val="24"/>
          <w:szCs w:val="24"/>
        </w:rPr>
        <w:t xml:space="preserve">Здвинского района Новосибирской области                       </w:t>
      </w:r>
      <w:r w:rsidRPr="00485B38">
        <w:rPr>
          <w:rFonts w:ascii="Times New Roman" w:hAnsi="Times New Roman"/>
          <w:sz w:val="24"/>
          <w:szCs w:val="24"/>
        </w:rPr>
        <w:t xml:space="preserve">            </w:t>
      </w:r>
      <w:r>
        <w:rPr>
          <w:rFonts w:ascii="Times New Roman" w:hAnsi="Times New Roman"/>
          <w:sz w:val="24"/>
          <w:szCs w:val="24"/>
        </w:rPr>
        <w:t xml:space="preserve">    В.Н.Шморгун</w:t>
      </w:r>
    </w:p>
    <w:p w:rsidR="009E5130" w:rsidRPr="00485B38" w:rsidRDefault="009E5130" w:rsidP="009E5130">
      <w:pPr>
        <w:spacing w:after="0" w:line="240" w:lineRule="auto"/>
        <w:rPr>
          <w:rFonts w:ascii="Times New Roman" w:hAnsi="Times New Roman"/>
          <w:sz w:val="24"/>
          <w:szCs w:val="24"/>
        </w:rPr>
      </w:pPr>
    </w:p>
    <w:p w:rsidR="009E5130" w:rsidRPr="00E31E87" w:rsidRDefault="009E5130" w:rsidP="009E5130">
      <w:pPr>
        <w:spacing w:after="0" w:line="240" w:lineRule="auto"/>
        <w:rPr>
          <w:rFonts w:ascii="Times New Roman" w:hAnsi="Times New Roman"/>
          <w:sz w:val="24"/>
          <w:szCs w:val="24"/>
        </w:rPr>
      </w:pPr>
      <w:r w:rsidRPr="00E31E87">
        <w:rPr>
          <w:rFonts w:ascii="Times New Roman" w:hAnsi="Times New Roman"/>
          <w:sz w:val="24"/>
          <w:szCs w:val="24"/>
        </w:rPr>
        <w:t>Глава Верх-</w:t>
      </w:r>
      <w:r>
        <w:rPr>
          <w:rFonts w:ascii="Times New Roman" w:hAnsi="Times New Roman"/>
          <w:sz w:val="24"/>
          <w:szCs w:val="24"/>
        </w:rPr>
        <w:t>Урюмского</w:t>
      </w:r>
      <w:r w:rsidRPr="00E31E87">
        <w:rPr>
          <w:rFonts w:ascii="Times New Roman" w:hAnsi="Times New Roman"/>
          <w:sz w:val="24"/>
          <w:szCs w:val="24"/>
        </w:rPr>
        <w:t xml:space="preserve"> сельсовета </w:t>
      </w:r>
    </w:p>
    <w:p w:rsidR="009E5130" w:rsidRPr="00E31E87" w:rsidRDefault="009E5130" w:rsidP="009E5130">
      <w:pPr>
        <w:spacing w:after="0" w:line="240" w:lineRule="auto"/>
        <w:rPr>
          <w:sz w:val="24"/>
          <w:szCs w:val="24"/>
        </w:rPr>
      </w:pPr>
      <w:r w:rsidRPr="00E31E87">
        <w:rPr>
          <w:rFonts w:ascii="Times New Roman" w:hAnsi="Times New Roman"/>
          <w:sz w:val="24"/>
          <w:szCs w:val="24"/>
        </w:rPr>
        <w:t xml:space="preserve">Здвинского района Новосибирской области                         </w:t>
      </w:r>
      <w:r w:rsidRPr="00485B38">
        <w:rPr>
          <w:rFonts w:ascii="Times New Roman" w:hAnsi="Times New Roman"/>
          <w:sz w:val="24"/>
          <w:szCs w:val="24"/>
        </w:rPr>
        <w:t xml:space="preserve">            </w:t>
      </w:r>
      <w:r w:rsidRPr="00E31E87">
        <w:rPr>
          <w:rFonts w:ascii="Times New Roman" w:hAnsi="Times New Roman"/>
          <w:sz w:val="24"/>
          <w:szCs w:val="24"/>
        </w:rPr>
        <w:t xml:space="preserve">   И.</w:t>
      </w:r>
      <w:r>
        <w:rPr>
          <w:rFonts w:ascii="Times New Roman" w:hAnsi="Times New Roman"/>
          <w:sz w:val="24"/>
          <w:szCs w:val="24"/>
        </w:rPr>
        <w:t>А.Морозов</w:t>
      </w:r>
    </w:p>
    <w:p w:rsidR="00D87AC4" w:rsidRDefault="00D87AC4" w:rsidP="00D87AC4">
      <w:pPr>
        <w:spacing w:after="0" w:line="240" w:lineRule="auto"/>
        <w:ind w:left="93"/>
        <w:jc w:val="right"/>
        <w:rPr>
          <w:rFonts w:ascii="Arial" w:eastAsia="Times New Roman" w:hAnsi="Arial" w:cs="Arial"/>
          <w:color w:val="000000"/>
          <w:sz w:val="24"/>
          <w:szCs w:val="24"/>
        </w:rPr>
      </w:pPr>
    </w:p>
    <w:p w:rsidR="0098698E" w:rsidRPr="0098698E" w:rsidRDefault="0098698E" w:rsidP="0098698E">
      <w:pPr>
        <w:spacing w:after="0" w:line="240" w:lineRule="auto"/>
        <w:ind w:left="93"/>
        <w:jc w:val="right"/>
        <w:rPr>
          <w:rFonts w:ascii="Arial" w:eastAsia="Times New Roman" w:hAnsi="Arial" w:cs="Arial"/>
          <w:color w:val="000000"/>
          <w:sz w:val="18"/>
          <w:szCs w:val="18"/>
        </w:rPr>
      </w:pPr>
    </w:p>
    <w:p w:rsidR="009E5130" w:rsidRPr="00176131" w:rsidRDefault="009E5130" w:rsidP="009E5130">
      <w:pPr>
        <w:jc w:val="center"/>
        <w:rPr>
          <w:rFonts w:ascii="Times New Roman" w:hAnsi="Times New Roman" w:cs="Times New Roman"/>
          <w:b/>
          <w:sz w:val="24"/>
          <w:szCs w:val="24"/>
        </w:rPr>
      </w:pPr>
      <w:r w:rsidRPr="00176131">
        <w:rPr>
          <w:rFonts w:ascii="Times New Roman" w:hAnsi="Times New Roman" w:cs="Times New Roman"/>
          <w:b/>
          <w:sz w:val="24"/>
          <w:szCs w:val="24"/>
        </w:rPr>
        <w:t xml:space="preserve">СОВЕТ ДЕПУТАТОВ                 </w:t>
      </w:r>
    </w:p>
    <w:p w:rsidR="009E5130" w:rsidRPr="00176131" w:rsidRDefault="009E5130" w:rsidP="009E5130">
      <w:pPr>
        <w:jc w:val="center"/>
        <w:rPr>
          <w:rFonts w:ascii="Times New Roman" w:hAnsi="Times New Roman" w:cs="Times New Roman"/>
          <w:b/>
          <w:sz w:val="24"/>
          <w:szCs w:val="24"/>
        </w:rPr>
      </w:pPr>
      <w:r w:rsidRPr="00176131">
        <w:rPr>
          <w:rFonts w:ascii="Times New Roman" w:hAnsi="Times New Roman" w:cs="Times New Roman"/>
          <w:b/>
          <w:sz w:val="24"/>
          <w:szCs w:val="24"/>
        </w:rPr>
        <w:t>ВЕРХ-УРЮМСКОГО СЕЛЬСОВЕТА</w:t>
      </w:r>
    </w:p>
    <w:p w:rsidR="009E5130" w:rsidRPr="00176131" w:rsidRDefault="009E5130" w:rsidP="009E5130">
      <w:pPr>
        <w:jc w:val="center"/>
        <w:rPr>
          <w:rFonts w:ascii="Times New Roman" w:hAnsi="Times New Roman" w:cs="Times New Roman"/>
          <w:b/>
          <w:sz w:val="24"/>
          <w:szCs w:val="24"/>
        </w:rPr>
      </w:pPr>
      <w:r w:rsidRPr="00176131">
        <w:rPr>
          <w:rFonts w:ascii="Times New Roman" w:hAnsi="Times New Roman" w:cs="Times New Roman"/>
          <w:b/>
          <w:sz w:val="24"/>
          <w:szCs w:val="24"/>
        </w:rPr>
        <w:t>ЗДВИНСКОГО РАЙОНА НОВОСИБИРСКОЙ ОБЛАСТИ</w:t>
      </w:r>
    </w:p>
    <w:p w:rsidR="009E5130" w:rsidRPr="00176131" w:rsidRDefault="009E5130" w:rsidP="009E5130">
      <w:pPr>
        <w:jc w:val="center"/>
        <w:rPr>
          <w:rFonts w:ascii="Times New Roman" w:hAnsi="Times New Roman" w:cs="Times New Roman"/>
          <w:b/>
          <w:sz w:val="24"/>
          <w:szCs w:val="24"/>
        </w:rPr>
      </w:pPr>
      <w:r w:rsidRPr="00176131">
        <w:rPr>
          <w:rFonts w:ascii="Times New Roman" w:hAnsi="Times New Roman" w:cs="Times New Roman"/>
          <w:b/>
          <w:sz w:val="24"/>
          <w:szCs w:val="24"/>
        </w:rPr>
        <w:t>ШЕСТО</w:t>
      </w:r>
      <w:r w:rsidR="00225BCD">
        <w:rPr>
          <w:rFonts w:ascii="Times New Roman" w:hAnsi="Times New Roman" w:cs="Times New Roman"/>
          <w:b/>
          <w:sz w:val="24"/>
          <w:szCs w:val="24"/>
        </w:rPr>
        <w:t>ГО</w:t>
      </w:r>
      <w:r w:rsidRPr="00176131">
        <w:rPr>
          <w:rFonts w:ascii="Times New Roman" w:hAnsi="Times New Roman" w:cs="Times New Roman"/>
          <w:b/>
          <w:sz w:val="24"/>
          <w:szCs w:val="24"/>
        </w:rPr>
        <w:t xml:space="preserve"> СОЗЫВА</w:t>
      </w:r>
    </w:p>
    <w:p w:rsidR="009E5130" w:rsidRPr="00176131" w:rsidRDefault="009E5130" w:rsidP="009E5130">
      <w:pPr>
        <w:jc w:val="center"/>
        <w:rPr>
          <w:rFonts w:ascii="Times New Roman" w:hAnsi="Times New Roman" w:cs="Times New Roman"/>
          <w:sz w:val="24"/>
          <w:szCs w:val="24"/>
        </w:rPr>
      </w:pPr>
    </w:p>
    <w:p w:rsidR="009E5130" w:rsidRPr="00176131" w:rsidRDefault="009E5130" w:rsidP="009E5130">
      <w:pPr>
        <w:jc w:val="center"/>
        <w:rPr>
          <w:rFonts w:ascii="Times New Roman" w:hAnsi="Times New Roman" w:cs="Times New Roman"/>
          <w:b/>
          <w:sz w:val="24"/>
          <w:szCs w:val="24"/>
        </w:rPr>
      </w:pPr>
      <w:r w:rsidRPr="00176131">
        <w:rPr>
          <w:rFonts w:ascii="Times New Roman" w:hAnsi="Times New Roman" w:cs="Times New Roman"/>
          <w:b/>
          <w:sz w:val="24"/>
          <w:szCs w:val="24"/>
        </w:rPr>
        <w:t>Р Е Ш Е Н И Е</w:t>
      </w:r>
    </w:p>
    <w:p w:rsidR="009E5130" w:rsidRPr="00176131" w:rsidRDefault="009E5130" w:rsidP="009E5130">
      <w:pPr>
        <w:jc w:val="center"/>
        <w:rPr>
          <w:rFonts w:ascii="Times New Roman" w:hAnsi="Times New Roman" w:cs="Times New Roman"/>
          <w:sz w:val="24"/>
          <w:szCs w:val="24"/>
        </w:rPr>
      </w:pPr>
      <w:r>
        <w:rPr>
          <w:rFonts w:ascii="Times New Roman" w:hAnsi="Times New Roman" w:cs="Times New Roman"/>
          <w:sz w:val="24"/>
          <w:szCs w:val="24"/>
        </w:rPr>
        <w:t>Сорок восьмой</w:t>
      </w:r>
      <w:r w:rsidRPr="00176131">
        <w:rPr>
          <w:rFonts w:ascii="Times New Roman" w:hAnsi="Times New Roman" w:cs="Times New Roman"/>
          <w:sz w:val="24"/>
          <w:szCs w:val="24"/>
        </w:rPr>
        <w:t xml:space="preserve"> сессии </w:t>
      </w:r>
    </w:p>
    <w:p w:rsidR="009E5130" w:rsidRPr="00176131" w:rsidRDefault="009E5130" w:rsidP="009E5130">
      <w:pPr>
        <w:jc w:val="center"/>
        <w:rPr>
          <w:rFonts w:ascii="Times New Roman" w:hAnsi="Times New Roman" w:cs="Times New Roman"/>
          <w:sz w:val="24"/>
          <w:szCs w:val="24"/>
        </w:rPr>
      </w:pPr>
    </w:p>
    <w:p w:rsidR="009E5130" w:rsidRDefault="009E5130" w:rsidP="009E5130">
      <w:pPr>
        <w:jc w:val="center"/>
        <w:rPr>
          <w:rFonts w:ascii="Times New Roman" w:hAnsi="Times New Roman" w:cs="Times New Roman"/>
          <w:sz w:val="24"/>
          <w:szCs w:val="24"/>
        </w:rPr>
      </w:pPr>
      <w:r w:rsidRPr="00D074E1">
        <w:rPr>
          <w:rFonts w:ascii="Times New Roman" w:hAnsi="Times New Roman" w:cs="Times New Roman"/>
          <w:sz w:val="24"/>
          <w:szCs w:val="24"/>
        </w:rPr>
        <w:t>от  25.03.2025г.                                  №  174                                   с. Верх-Урюм</w:t>
      </w:r>
    </w:p>
    <w:p w:rsidR="009E5130" w:rsidRPr="00D50224" w:rsidRDefault="009E5130" w:rsidP="009E5130">
      <w:pPr>
        <w:pStyle w:val="a4"/>
        <w:jc w:val="center"/>
        <w:rPr>
          <w:rFonts w:ascii="Times New Roman" w:hAnsi="Times New Roman" w:cs="Times New Roman"/>
          <w:bCs/>
          <w:sz w:val="24"/>
          <w:szCs w:val="24"/>
        </w:rPr>
      </w:pPr>
      <w:r w:rsidRPr="00D50224">
        <w:rPr>
          <w:rFonts w:ascii="Times New Roman" w:hAnsi="Times New Roman" w:cs="Times New Roman"/>
          <w:sz w:val="24"/>
          <w:szCs w:val="24"/>
        </w:rPr>
        <w:t>Об утверждении Положения о муниципальном</w:t>
      </w:r>
      <w:r w:rsidRPr="00D50224">
        <w:rPr>
          <w:rFonts w:ascii="Times New Roman" w:hAnsi="Times New Roman" w:cs="Times New Roman"/>
          <w:bCs/>
          <w:sz w:val="24"/>
          <w:szCs w:val="24"/>
        </w:rPr>
        <w:t xml:space="preserve"> контроле в сфере благоустройства</w:t>
      </w:r>
    </w:p>
    <w:p w:rsidR="009E5130" w:rsidRPr="00D50224" w:rsidRDefault="009E5130" w:rsidP="009E5130">
      <w:pPr>
        <w:pStyle w:val="a4"/>
        <w:jc w:val="center"/>
        <w:rPr>
          <w:rFonts w:ascii="Times New Roman" w:hAnsi="Times New Roman" w:cs="Times New Roman"/>
          <w:bCs/>
          <w:sz w:val="24"/>
          <w:szCs w:val="24"/>
        </w:rPr>
      </w:pPr>
      <w:r w:rsidRPr="00D50224">
        <w:rPr>
          <w:rFonts w:ascii="Times New Roman" w:hAnsi="Times New Roman" w:cs="Times New Roman"/>
          <w:bCs/>
          <w:sz w:val="24"/>
          <w:szCs w:val="24"/>
        </w:rPr>
        <w:t>на территории Верх-Урюмского сельсовета Здвинского района</w:t>
      </w:r>
    </w:p>
    <w:p w:rsidR="009E5130" w:rsidRPr="00D50224" w:rsidRDefault="009E5130" w:rsidP="009E5130">
      <w:pPr>
        <w:pStyle w:val="a4"/>
        <w:jc w:val="center"/>
        <w:rPr>
          <w:rFonts w:ascii="Times New Roman" w:hAnsi="Times New Roman" w:cs="Times New Roman"/>
          <w:sz w:val="24"/>
          <w:szCs w:val="24"/>
        </w:rPr>
      </w:pPr>
      <w:r w:rsidRPr="00D50224">
        <w:rPr>
          <w:rFonts w:ascii="Times New Roman" w:hAnsi="Times New Roman" w:cs="Times New Roman"/>
          <w:bCs/>
          <w:sz w:val="24"/>
          <w:szCs w:val="24"/>
        </w:rPr>
        <w:t>Новосибирской области</w:t>
      </w:r>
    </w:p>
    <w:p w:rsidR="009E5130" w:rsidRPr="00176131" w:rsidRDefault="009E5130" w:rsidP="009E5130">
      <w:pPr>
        <w:rPr>
          <w:rFonts w:ascii="Times New Roman" w:hAnsi="Times New Roman" w:cs="Times New Roman"/>
          <w:sz w:val="24"/>
          <w:szCs w:val="24"/>
        </w:rPr>
      </w:pPr>
      <w:r w:rsidRPr="00176131">
        <w:rPr>
          <w:rFonts w:ascii="Times New Roman" w:hAnsi="Times New Roman" w:cs="Times New Roman"/>
          <w:sz w:val="24"/>
          <w:szCs w:val="24"/>
        </w:rPr>
        <w:tab/>
      </w:r>
      <w:r w:rsidRPr="00176131">
        <w:rPr>
          <w:rFonts w:ascii="Times New Roman" w:hAnsi="Times New Roman" w:cs="Times New Roman"/>
          <w:sz w:val="24"/>
          <w:szCs w:val="24"/>
        </w:rPr>
        <w:tab/>
      </w:r>
    </w:p>
    <w:p w:rsidR="009E5130" w:rsidRPr="00176131" w:rsidRDefault="009E5130" w:rsidP="009E5130">
      <w:pPr>
        <w:pStyle w:val="normalweb"/>
        <w:spacing w:before="0" w:beforeAutospacing="0" w:after="0" w:afterAutospacing="0" w:line="240" w:lineRule="atLeast"/>
        <w:ind w:firstLine="567"/>
        <w:jc w:val="both"/>
        <w:rPr>
          <w:color w:val="000000"/>
        </w:rPr>
      </w:pPr>
      <w:r w:rsidRPr="00176131">
        <w:rPr>
          <w:color w:val="000000"/>
        </w:rPr>
        <w:t>В соответствии с пунктом 19 части 1 статьи 14</w:t>
      </w:r>
      <w:r w:rsidRPr="00176131">
        <w:rPr>
          <w:color w:val="000000"/>
          <w:shd w:val="clear" w:color="auto" w:fill="FFFFFF"/>
        </w:rPr>
        <w:t> Федерального закона </w:t>
      </w:r>
      <w:hyperlink r:id="rId7" w:tgtFrame="_blank" w:history="1">
        <w:r w:rsidRPr="00176131">
          <w:rPr>
            <w:rStyle w:val="1"/>
            <w:rFonts w:eastAsiaTheme="minorEastAsia"/>
            <w:color w:val="000000"/>
            <w:u w:val="single"/>
            <w:shd w:val="clear" w:color="auto" w:fill="FFFFFF"/>
          </w:rPr>
          <w:t>от 06.10.2003 № 131-ФЗ</w:t>
        </w:r>
      </w:hyperlink>
      <w:r w:rsidRPr="00176131">
        <w:rPr>
          <w:color w:val="000000"/>
          <w:shd w:val="clear" w:color="auto" w:fill="FFFFFF"/>
        </w:rPr>
        <w:t> «</w:t>
      </w:r>
      <w:hyperlink r:id="rId8" w:tgtFrame="_blank" w:history="1">
        <w:r w:rsidRPr="00176131">
          <w:rPr>
            <w:rStyle w:val="1"/>
            <w:rFonts w:eastAsiaTheme="minorEastAsia"/>
            <w:color w:val="000000"/>
            <w:u w:val="single"/>
            <w:shd w:val="clear" w:color="auto" w:fill="FFFFFF"/>
          </w:rPr>
          <w:t>Об общих принципах организации местного самоуправления</w:t>
        </w:r>
      </w:hyperlink>
      <w:r w:rsidRPr="00176131">
        <w:rPr>
          <w:color w:val="000000"/>
          <w:shd w:val="clear" w:color="auto" w:fill="FFFFFF"/>
        </w:rPr>
        <w:t> в Российской Федерации»</w:t>
      </w:r>
      <w:r w:rsidRPr="00176131">
        <w:rPr>
          <w:color w:val="000000"/>
        </w:rPr>
        <w:t>, Федеральным законом от 31.07.2020 № 248-ФЗ «О государственном контроле (надзоре) и муниципальном контроле в Российской Федерации», руководствуясь Уставом сельского поселения Верх-Урюмского сельсовета Здвинского муниципального района Новосибирской области, Совет депутатов Верх-Урюмского сельсовета Здвинского  района Новосибирской области</w:t>
      </w:r>
    </w:p>
    <w:p w:rsidR="009E5130" w:rsidRPr="00176131" w:rsidRDefault="009E5130" w:rsidP="009E5130">
      <w:pPr>
        <w:pStyle w:val="normalweb"/>
        <w:spacing w:before="0" w:beforeAutospacing="0" w:after="0" w:afterAutospacing="0"/>
        <w:ind w:firstLine="567"/>
        <w:jc w:val="both"/>
        <w:rPr>
          <w:color w:val="000000"/>
        </w:rPr>
      </w:pPr>
      <w:r w:rsidRPr="00176131">
        <w:rPr>
          <w:color w:val="000000"/>
        </w:rPr>
        <w:t>РЕШИЛ:</w:t>
      </w:r>
    </w:p>
    <w:p w:rsidR="009E5130" w:rsidRPr="00176131" w:rsidRDefault="009E5130" w:rsidP="009E5130">
      <w:pPr>
        <w:pStyle w:val="normalweb"/>
        <w:spacing w:before="0" w:beforeAutospacing="0" w:after="0" w:afterAutospacing="0"/>
        <w:ind w:firstLine="406"/>
        <w:jc w:val="center"/>
        <w:rPr>
          <w:color w:val="000000"/>
        </w:rPr>
      </w:pPr>
      <w:r w:rsidRPr="00176131">
        <w:rPr>
          <w:color w:val="000000"/>
        </w:rPr>
        <w:t xml:space="preserve"> 1. Утвердить прилагаемое Положение о муниципальном</w:t>
      </w:r>
      <w:r w:rsidRPr="00176131">
        <w:rPr>
          <w:bCs/>
          <w:color w:val="000000"/>
        </w:rPr>
        <w:t xml:space="preserve"> контроле в сфере благоустройства на территории Верх-Урюмского сельсовета Здвинского района Новосибирской области</w:t>
      </w:r>
      <w:r w:rsidRPr="00176131">
        <w:rPr>
          <w:color w:val="000000"/>
        </w:rPr>
        <w:t>.</w:t>
      </w:r>
    </w:p>
    <w:p w:rsidR="009E5130" w:rsidRPr="00176131" w:rsidRDefault="009E5130" w:rsidP="009E5130">
      <w:pPr>
        <w:pStyle w:val="normalweb"/>
        <w:spacing w:before="0" w:beforeAutospacing="0" w:after="0" w:afterAutospacing="0"/>
        <w:jc w:val="both"/>
        <w:rPr>
          <w:color w:val="000000"/>
        </w:rPr>
      </w:pPr>
      <w:r w:rsidRPr="00176131">
        <w:rPr>
          <w:color w:val="000000"/>
        </w:rPr>
        <w:t xml:space="preserve"> 2.Признать утратившим силе:</w:t>
      </w:r>
    </w:p>
    <w:p w:rsidR="009E5130" w:rsidRPr="00176131" w:rsidRDefault="009E5130" w:rsidP="009E5130">
      <w:pPr>
        <w:outlineLvl w:val="0"/>
        <w:rPr>
          <w:rFonts w:ascii="Times New Roman" w:hAnsi="Times New Roman" w:cs="Times New Roman"/>
          <w:color w:val="000000"/>
          <w:sz w:val="24"/>
          <w:szCs w:val="24"/>
        </w:rPr>
      </w:pPr>
      <w:r w:rsidRPr="00176131">
        <w:rPr>
          <w:rFonts w:ascii="Times New Roman" w:hAnsi="Times New Roman" w:cs="Times New Roman"/>
          <w:color w:val="000000"/>
          <w:sz w:val="24"/>
          <w:szCs w:val="24"/>
        </w:rPr>
        <w:t xml:space="preserve">  -Решение 12 сессии Совет</w:t>
      </w:r>
      <w:r>
        <w:rPr>
          <w:rFonts w:ascii="Times New Roman" w:hAnsi="Times New Roman" w:cs="Times New Roman"/>
          <w:color w:val="000000"/>
          <w:sz w:val="24"/>
          <w:szCs w:val="24"/>
        </w:rPr>
        <w:t>а депутатов  от 28.09.2021 г №46</w:t>
      </w:r>
      <w:r w:rsidRPr="00176131">
        <w:rPr>
          <w:rFonts w:ascii="Times New Roman" w:hAnsi="Times New Roman" w:cs="Times New Roman"/>
          <w:color w:val="000000"/>
          <w:sz w:val="24"/>
          <w:szCs w:val="24"/>
        </w:rPr>
        <w:t xml:space="preserve"> «</w:t>
      </w:r>
      <w:r w:rsidRPr="00176131">
        <w:rPr>
          <w:rFonts w:ascii="Times New Roman" w:eastAsia="Times New Roman" w:hAnsi="Times New Roman" w:cs="Times New Roman"/>
          <w:bCs/>
          <w:color w:val="000000"/>
          <w:sz w:val="24"/>
          <w:szCs w:val="24"/>
        </w:rPr>
        <w:t xml:space="preserve">Об утверждении Положения о муниципальном контроле в сфере благоустройства </w:t>
      </w:r>
      <w:r w:rsidRPr="00176131">
        <w:rPr>
          <w:rFonts w:ascii="Times New Roman" w:hAnsi="Times New Roman" w:cs="Times New Roman"/>
          <w:bCs/>
          <w:sz w:val="24"/>
          <w:szCs w:val="24"/>
        </w:rPr>
        <w:t>на территории  Верх-Урюмского сельсовета Здвинского района Новосибирской области</w:t>
      </w:r>
      <w:r>
        <w:rPr>
          <w:rFonts w:ascii="Times New Roman" w:hAnsi="Times New Roman" w:cs="Times New Roman"/>
          <w:bCs/>
          <w:sz w:val="28"/>
          <w:szCs w:val="28"/>
        </w:rPr>
        <w:t>»</w:t>
      </w:r>
      <w:r w:rsidRPr="00176131">
        <w:rPr>
          <w:rFonts w:ascii="Times New Roman" w:hAnsi="Times New Roman" w:cs="Times New Roman"/>
          <w:color w:val="000000"/>
          <w:sz w:val="24"/>
          <w:szCs w:val="24"/>
        </w:rPr>
        <w:t xml:space="preserve">, </w:t>
      </w:r>
    </w:p>
    <w:p w:rsidR="009E5130" w:rsidRDefault="009E5130" w:rsidP="009E5130">
      <w:pPr>
        <w:pStyle w:val="10"/>
        <w:shd w:val="clear" w:color="auto" w:fill="auto"/>
        <w:spacing w:after="300"/>
        <w:rPr>
          <w:sz w:val="22"/>
          <w:szCs w:val="22"/>
          <w:lang w:eastAsia="ru-RU" w:bidi="ru-RU"/>
        </w:rPr>
      </w:pPr>
      <w:r w:rsidRPr="00176131">
        <w:rPr>
          <w:color w:val="000000"/>
          <w:sz w:val="24"/>
          <w:szCs w:val="24"/>
        </w:rPr>
        <w:t>-решение 16 сессии Совета депутатов от 17.02.2022 № 6</w:t>
      </w:r>
      <w:r>
        <w:rPr>
          <w:color w:val="000000"/>
          <w:sz w:val="24"/>
          <w:szCs w:val="24"/>
        </w:rPr>
        <w:t>4</w:t>
      </w:r>
      <w:r w:rsidRPr="00176131">
        <w:rPr>
          <w:color w:val="000000"/>
          <w:sz w:val="24"/>
          <w:szCs w:val="24"/>
        </w:rPr>
        <w:t xml:space="preserve"> «</w:t>
      </w:r>
      <w:r w:rsidRPr="001E5AC7">
        <w:rPr>
          <w:sz w:val="22"/>
          <w:szCs w:val="22"/>
          <w:lang w:eastAsia="ru-RU" w:bidi="ru-RU"/>
        </w:rPr>
        <w:t xml:space="preserve">О внесении изменений в Положение </w:t>
      </w:r>
      <w:bookmarkStart w:id="0" w:name="_Hlk95228519"/>
      <w:r w:rsidRPr="001E5AC7">
        <w:rPr>
          <w:sz w:val="22"/>
          <w:szCs w:val="22"/>
          <w:lang w:eastAsia="ru-RU" w:bidi="ru-RU"/>
        </w:rPr>
        <w:t>о муниципальном контроле в сфере благоустройства на территории Верх-Урюмского  сельсовета Здвинского района Новосибирской области</w:t>
      </w:r>
      <w:bookmarkEnd w:id="0"/>
      <w:r>
        <w:rPr>
          <w:sz w:val="22"/>
          <w:szCs w:val="22"/>
          <w:lang w:eastAsia="ru-RU" w:bidi="ru-RU"/>
        </w:rPr>
        <w:t>»</w:t>
      </w:r>
    </w:p>
    <w:p w:rsidR="009E5130" w:rsidRPr="00176131" w:rsidRDefault="009E5130" w:rsidP="009E5130">
      <w:pPr>
        <w:pStyle w:val="10"/>
        <w:shd w:val="clear" w:color="auto" w:fill="auto"/>
        <w:spacing w:after="300"/>
        <w:rPr>
          <w:sz w:val="24"/>
          <w:szCs w:val="24"/>
        </w:rPr>
      </w:pPr>
      <w:r w:rsidRPr="00176131">
        <w:rPr>
          <w:sz w:val="24"/>
          <w:szCs w:val="24"/>
        </w:rPr>
        <w:lastRenderedPageBreak/>
        <w:t>решение 34 сессии Совета депутатов от 06.10.2023 № 1</w:t>
      </w:r>
      <w:r>
        <w:rPr>
          <w:sz w:val="24"/>
          <w:szCs w:val="24"/>
        </w:rPr>
        <w:t>19</w:t>
      </w:r>
      <w:r w:rsidRPr="00A51CC8">
        <w:rPr>
          <w:sz w:val="24"/>
          <w:szCs w:val="24"/>
        </w:rPr>
        <w:t>«</w:t>
      </w:r>
      <w:r w:rsidRPr="00A51CC8">
        <w:rPr>
          <w:sz w:val="24"/>
          <w:szCs w:val="24"/>
          <w:lang w:eastAsia="ru-RU" w:bidi="ru-RU"/>
        </w:rPr>
        <w:t>О внесении изменений в Положение о муниципальном контроле в сфере благоустройства на территории Верх-Урюмского  сельсовета Здвинского района Новосибирской области</w:t>
      </w:r>
      <w:r w:rsidRPr="00A51CC8">
        <w:rPr>
          <w:sz w:val="24"/>
          <w:szCs w:val="24"/>
        </w:rPr>
        <w:t>»</w:t>
      </w:r>
    </w:p>
    <w:p w:rsidR="009E5130" w:rsidRPr="00176131" w:rsidRDefault="009E5130" w:rsidP="009E5130">
      <w:pPr>
        <w:pStyle w:val="normalweb"/>
        <w:spacing w:before="0" w:beforeAutospacing="0" w:after="0" w:afterAutospacing="0"/>
        <w:jc w:val="both"/>
        <w:rPr>
          <w:color w:val="000000"/>
        </w:rPr>
      </w:pPr>
      <w:r w:rsidRPr="00176131">
        <w:rPr>
          <w:color w:val="000000"/>
        </w:rPr>
        <w:t>3.Опубликовать настоящее решение в газете  «Вестник Верх-Урюмского сельсовета» и </w:t>
      </w:r>
      <w:r w:rsidRPr="00176131">
        <w:rPr>
          <w:color w:val="000000"/>
          <w:spacing w:val="5"/>
        </w:rPr>
        <w:t>р</w:t>
      </w:r>
      <w:r w:rsidRPr="00176131">
        <w:rPr>
          <w:color w:val="000000"/>
        </w:rPr>
        <w:t>азместить на официальном сайте </w:t>
      </w:r>
      <w:r w:rsidRPr="00176131">
        <w:rPr>
          <w:color w:val="000000"/>
          <w:spacing w:val="9"/>
        </w:rPr>
        <w:t xml:space="preserve">администрации Верх-Урюмскогосельсовета Здвинского </w:t>
      </w:r>
      <w:r w:rsidRPr="00176131">
        <w:rPr>
          <w:color w:val="000000"/>
        </w:rPr>
        <w:t> Новосибирской области </w:t>
      </w:r>
    </w:p>
    <w:p w:rsidR="009E5130" w:rsidRPr="00176131" w:rsidRDefault="009E5130" w:rsidP="009E5130">
      <w:pPr>
        <w:pStyle w:val="normalweb"/>
        <w:spacing w:before="0" w:beforeAutospacing="0" w:after="0" w:afterAutospacing="0"/>
        <w:jc w:val="both"/>
        <w:rPr>
          <w:color w:val="000000"/>
        </w:rPr>
      </w:pPr>
    </w:p>
    <w:p w:rsidR="009E5130" w:rsidRPr="00176131" w:rsidRDefault="009E5130" w:rsidP="009E5130">
      <w:pPr>
        <w:pStyle w:val="normalweb"/>
        <w:spacing w:before="0" w:beforeAutospacing="0" w:after="0" w:afterAutospacing="0"/>
        <w:jc w:val="both"/>
        <w:rPr>
          <w:color w:val="000000"/>
        </w:rPr>
      </w:pPr>
    </w:p>
    <w:p w:rsidR="009E5130" w:rsidRPr="00176131" w:rsidRDefault="009E5130" w:rsidP="009E5130">
      <w:pPr>
        <w:pStyle w:val="a4"/>
        <w:rPr>
          <w:rFonts w:ascii="Times New Roman" w:hAnsi="Times New Roman" w:cs="Times New Roman"/>
          <w:sz w:val="24"/>
          <w:szCs w:val="24"/>
        </w:rPr>
      </w:pPr>
      <w:r w:rsidRPr="00176131">
        <w:rPr>
          <w:rFonts w:ascii="Times New Roman" w:hAnsi="Times New Roman" w:cs="Times New Roman"/>
          <w:sz w:val="24"/>
          <w:szCs w:val="24"/>
        </w:rPr>
        <w:t xml:space="preserve">И.О.Председателя Совета депутатов  </w:t>
      </w:r>
    </w:p>
    <w:p w:rsidR="009E5130" w:rsidRPr="00176131" w:rsidRDefault="009E5130" w:rsidP="009E5130">
      <w:pPr>
        <w:pStyle w:val="a4"/>
        <w:rPr>
          <w:rFonts w:ascii="Times New Roman" w:hAnsi="Times New Roman" w:cs="Times New Roman"/>
          <w:sz w:val="24"/>
          <w:szCs w:val="24"/>
        </w:rPr>
      </w:pPr>
      <w:r w:rsidRPr="00176131">
        <w:rPr>
          <w:rFonts w:ascii="Times New Roman" w:hAnsi="Times New Roman" w:cs="Times New Roman"/>
          <w:sz w:val="24"/>
          <w:szCs w:val="24"/>
        </w:rPr>
        <w:t xml:space="preserve">  Верх-Урюмского сельсовета                                                         В.Н.Шморгун</w:t>
      </w:r>
    </w:p>
    <w:p w:rsidR="009E5130" w:rsidRPr="00176131" w:rsidRDefault="009E5130" w:rsidP="009E5130">
      <w:pPr>
        <w:pStyle w:val="a4"/>
      </w:pPr>
      <w:r w:rsidRPr="00176131">
        <w:rPr>
          <w:rFonts w:ascii="Times New Roman" w:hAnsi="Times New Roman" w:cs="Times New Roman"/>
          <w:sz w:val="24"/>
          <w:szCs w:val="24"/>
        </w:rPr>
        <w:t>Здвинского района Новосибирской области</w:t>
      </w:r>
    </w:p>
    <w:p w:rsidR="009E5130" w:rsidRPr="00176131" w:rsidRDefault="009E5130" w:rsidP="009E5130">
      <w:pPr>
        <w:pStyle w:val="normalweb"/>
        <w:spacing w:before="0" w:beforeAutospacing="0" w:after="0" w:afterAutospacing="0"/>
        <w:jc w:val="both"/>
        <w:rPr>
          <w:color w:val="000000"/>
        </w:rPr>
      </w:pPr>
    </w:p>
    <w:p w:rsidR="009E5130" w:rsidRPr="00176131" w:rsidRDefault="009E5130" w:rsidP="009E5130">
      <w:pPr>
        <w:pStyle w:val="normalweb"/>
        <w:spacing w:before="0" w:beforeAutospacing="0" w:after="0" w:afterAutospacing="0"/>
        <w:jc w:val="both"/>
        <w:rPr>
          <w:color w:val="000000"/>
        </w:rPr>
      </w:pPr>
      <w:r w:rsidRPr="00176131">
        <w:rPr>
          <w:color w:val="000000"/>
        </w:rPr>
        <w:t xml:space="preserve">Глава Верх-Урюмского сельсовета </w:t>
      </w:r>
    </w:p>
    <w:p w:rsidR="009E5130" w:rsidRDefault="009E5130" w:rsidP="009E5130">
      <w:pPr>
        <w:pStyle w:val="normalweb"/>
        <w:spacing w:before="0" w:beforeAutospacing="0" w:after="0" w:afterAutospacing="0"/>
        <w:jc w:val="both"/>
        <w:rPr>
          <w:color w:val="000000"/>
        </w:rPr>
      </w:pPr>
      <w:r w:rsidRPr="00176131">
        <w:rPr>
          <w:color w:val="000000"/>
        </w:rPr>
        <w:t>Здвинского района Новосибирской области                                         И.А.Морозов</w:t>
      </w:r>
    </w:p>
    <w:p w:rsidR="009E5130" w:rsidRPr="00520705" w:rsidRDefault="009E5130" w:rsidP="009E5130">
      <w:pPr>
        <w:pStyle w:val="a4"/>
        <w:jc w:val="right"/>
        <w:rPr>
          <w:rFonts w:ascii="Times New Roman" w:hAnsi="Times New Roman" w:cs="Times New Roman"/>
          <w:sz w:val="24"/>
          <w:szCs w:val="24"/>
        </w:rPr>
      </w:pPr>
      <w:r w:rsidRPr="00520705">
        <w:rPr>
          <w:rFonts w:ascii="Times New Roman" w:hAnsi="Times New Roman" w:cs="Times New Roman"/>
          <w:sz w:val="24"/>
          <w:szCs w:val="24"/>
        </w:rPr>
        <w:t>Приложение № 1</w:t>
      </w:r>
    </w:p>
    <w:p w:rsidR="009E5130" w:rsidRPr="00520705" w:rsidRDefault="009E5130" w:rsidP="009E5130">
      <w:pPr>
        <w:pStyle w:val="a4"/>
        <w:jc w:val="right"/>
        <w:rPr>
          <w:rFonts w:ascii="Times New Roman" w:hAnsi="Times New Roman" w:cs="Times New Roman"/>
          <w:sz w:val="24"/>
          <w:szCs w:val="24"/>
        </w:rPr>
      </w:pPr>
      <w:r>
        <w:rPr>
          <w:rFonts w:ascii="Times New Roman" w:hAnsi="Times New Roman" w:cs="Times New Roman"/>
          <w:sz w:val="24"/>
          <w:szCs w:val="24"/>
        </w:rPr>
        <w:t>к решению 48</w:t>
      </w:r>
      <w:r w:rsidRPr="00520705">
        <w:rPr>
          <w:rFonts w:ascii="Times New Roman" w:hAnsi="Times New Roman" w:cs="Times New Roman"/>
          <w:sz w:val="24"/>
          <w:szCs w:val="24"/>
        </w:rPr>
        <w:t xml:space="preserve"> сессии </w:t>
      </w:r>
    </w:p>
    <w:p w:rsidR="009E5130" w:rsidRPr="00520705" w:rsidRDefault="009E5130" w:rsidP="009E5130">
      <w:pPr>
        <w:pStyle w:val="a4"/>
        <w:jc w:val="right"/>
        <w:rPr>
          <w:rFonts w:ascii="Times New Roman" w:hAnsi="Times New Roman" w:cs="Times New Roman"/>
          <w:sz w:val="24"/>
          <w:szCs w:val="24"/>
        </w:rPr>
      </w:pPr>
      <w:r w:rsidRPr="00520705">
        <w:rPr>
          <w:rFonts w:ascii="Times New Roman" w:hAnsi="Times New Roman" w:cs="Times New Roman"/>
          <w:sz w:val="24"/>
          <w:szCs w:val="24"/>
        </w:rPr>
        <w:t xml:space="preserve">Совета депутатов </w:t>
      </w:r>
    </w:p>
    <w:p w:rsidR="009E5130" w:rsidRPr="00520705" w:rsidRDefault="009E5130" w:rsidP="009E5130">
      <w:pPr>
        <w:pStyle w:val="a4"/>
        <w:jc w:val="right"/>
        <w:rPr>
          <w:rFonts w:ascii="Times New Roman" w:hAnsi="Times New Roman" w:cs="Times New Roman"/>
          <w:sz w:val="24"/>
          <w:szCs w:val="24"/>
        </w:rPr>
      </w:pPr>
      <w:r w:rsidRPr="00520705">
        <w:rPr>
          <w:rFonts w:ascii="Times New Roman" w:hAnsi="Times New Roman" w:cs="Times New Roman"/>
          <w:sz w:val="24"/>
          <w:szCs w:val="24"/>
        </w:rPr>
        <w:t xml:space="preserve">Верх-Урюмского  сельсовета </w:t>
      </w:r>
    </w:p>
    <w:p w:rsidR="009E5130" w:rsidRPr="00520705" w:rsidRDefault="009E5130" w:rsidP="009E5130">
      <w:pPr>
        <w:pStyle w:val="a4"/>
        <w:jc w:val="right"/>
        <w:rPr>
          <w:rFonts w:ascii="Times New Roman" w:hAnsi="Times New Roman" w:cs="Times New Roman"/>
          <w:sz w:val="24"/>
          <w:szCs w:val="24"/>
        </w:rPr>
      </w:pPr>
      <w:r w:rsidRPr="00520705">
        <w:rPr>
          <w:rFonts w:ascii="Times New Roman" w:hAnsi="Times New Roman" w:cs="Times New Roman"/>
          <w:sz w:val="24"/>
          <w:szCs w:val="24"/>
        </w:rPr>
        <w:t>Здвинского района</w:t>
      </w:r>
    </w:p>
    <w:p w:rsidR="009E5130" w:rsidRPr="00520705" w:rsidRDefault="009E5130" w:rsidP="009E5130">
      <w:pPr>
        <w:pStyle w:val="a4"/>
        <w:jc w:val="right"/>
        <w:rPr>
          <w:rFonts w:ascii="Times New Roman" w:hAnsi="Times New Roman" w:cs="Times New Roman"/>
          <w:sz w:val="24"/>
          <w:szCs w:val="24"/>
        </w:rPr>
      </w:pPr>
      <w:r w:rsidRPr="00520705">
        <w:rPr>
          <w:rFonts w:ascii="Times New Roman" w:hAnsi="Times New Roman" w:cs="Times New Roman"/>
          <w:sz w:val="24"/>
          <w:szCs w:val="24"/>
        </w:rPr>
        <w:t>Новосибирской области</w:t>
      </w:r>
    </w:p>
    <w:p w:rsidR="009E5130" w:rsidRPr="00D074E1" w:rsidRDefault="009E5130" w:rsidP="00225BCD">
      <w:pPr>
        <w:pStyle w:val="a4"/>
        <w:jc w:val="right"/>
        <w:rPr>
          <w:rFonts w:ascii="Times New Roman" w:hAnsi="Times New Roman" w:cs="Times New Roman"/>
          <w:sz w:val="24"/>
          <w:szCs w:val="24"/>
        </w:rPr>
      </w:pPr>
      <w:r w:rsidRPr="00D074E1">
        <w:rPr>
          <w:rFonts w:ascii="Times New Roman" w:hAnsi="Times New Roman" w:cs="Times New Roman"/>
          <w:sz w:val="24"/>
          <w:szCs w:val="24"/>
        </w:rPr>
        <w:t>От 25.03.2025 № 174</w:t>
      </w:r>
    </w:p>
    <w:p w:rsidR="009E5130" w:rsidRPr="00176131" w:rsidRDefault="009E5130" w:rsidP="009E5130">
      <w:pPr>
        <w:pStyle w:val="normalweb"/>
        <w:spacing w:before="0" w:beforeAutospacing="0" w:after="0" w:afterAutospacing="0"/>
        <w:jc w:val="right"/>
        <w:rPr>
          <w:color w:val="000000"/>
        </w:rPr>
      </w:pPr>
    </w:p>
    <w:p w:rsidR="009E5130" w:rsidRDefault="009E5130" w:rsidP="009E5130">
      <w:pPr>
        <w:pStyle w:val="normalweb"/>
        <w:spacing w:before="0" w:beforeAutospacing="0" w:after="0" w:afterAutospacing="0"/>
        <w:ind w:firstLine="406"/>
        <w:jc w:val="center"/>
        <w:rPr>
          <w:color w:val="000000"/>
        </w:rPr>
      </w:pPr>
      <w:r>
        <w:rPr>
          <w:rFonts w:ascii="Arial" w:hAnsi="Arial" w:cs="Arial"/>
          <w:b/>
          <w:bCs/>
          <w:color w:val="000000"/>
          <w:sz w:val="32"/>
          <w:szCs w:val="32"/>
        </w:rPr>
        <w:t>Положение о муниципальном контроле в сфере благоустройства на территории Верх-Урюмского сельсовета Здвинского района Новосибирской области</w:t>
      </w:r>
    </w:p>
    <w:p w:rsidR="009E5130" w:rsidRDefault="009E5130" w:rsidP="009E5130">
      <w:pPr>
        <w:pStyle w:val="normalweb"/>
        <w:spacing w:before="0" w:beforeAutospacing="0" w:after="0" w:afterAutospacing="0"/>
        <w:ind w:firstLine="406"/>
        <w:jc w:val="center"/>
        <w:rPr>
          <w:color w:val="000000"/>
        </w:rPr>
      </w:pPr>
      <w:r>
        <w:rPr>
          <w:rFonts w:ascii="Arial" w:hAnsi="Arial" w:cs="Arial"/>
          <w:b/>
          <w:bCs/>
          <w:color w:val="000000"/>
          <w:sz w:val="32"/>
          <w:szCs w:val="32"/>
        </w:rPr>
        <w:t> </w:t>
      </w:r>
    </w:p>
    <w:p w:rsidR="009E5130" w:rsidRDefault="009E5130" w:rsidP="009E5130">
      <w:pPr>
        <w:pStyle w:val="consplusnormal1"/>
        <w:spacing w:before="0" w:beforeAutospacing="0" w:after="0" w:afterAutospacing="0"/>
        <w:ind w:firstLine="567"/>
        <w:jc w:val="center"/>
        <w:rPr>
          <w:color w:val="000000"/>
        </w:rPr>
      </w:pPr>
      <w:r>
        <w:rPr>
          <w:rFonts w:ascii="Arial" w:hAnsi="Arial" w:cs="Arial"/>
          <w:b/>
          <w:bCs/>
          <w:color w:val="000000"/>
          <w:sz w:val="30"/>
          <w:szCs w:val="30"/>
        </w:rPr>
        <w:t>1. Общие положения</w:t>
      </w:r>
    </w:p>
    <w:p w:rsidR="009E5130" w:rsidRDefault="009E5130" w:rsidP="009E5130">
      <w:pPr>
        <w:pStyle w:val="consplusnormal1"/>
        <w:spacing w:before="0" w:beforeAutospacing="0" w:after="0" w:afterAutospacing="0"/>
        <w:ind w:firstLine="709"/>
        <w:jc w:val="both"/>
        <w:rPr>
          <w:color w:val="000000"/>
        </w:rPr>
      </w:pPr>
      <w:r>
        <w:rPr>
          <w:rFonts w:ascii="Arial" w:hAnsi="Arial" w:cs="Arial"/>
          <w:color w:val="000000"/>
        </w:rPr>
        <w:t>1.1. Настоящее Положение устанавливает порядок осуществления муниципального контроля в сфере благоустройства на территории Верх-Урюмского сельсоветаЗдвинскогорайона Новосибирской области (далее – контроль в сфере благоустройства).</w:t>
      </w:r>
    </w:p>
    <w:p w:rsidR="009E5130" w:rsidRDefault="009E5130" w:rsidP="009E5130">
      <w:pPr>
        <w:pStyle w:val="consplusnormal1"/>
        <w:spacing w:before="0" w:beforeAutospacing="0" w:after="0" w:afterAutospacing="0"/>
        <w:ind w:firstLine="709"/>
        <w:jc w:val="both"/>
        <w:rPr>
          <w:color w:val="000000"/>
        </w:rPr>
      </w:pPr>
      <w:r>
        <w:rPr>
          <w:rFonts w:ascii="Arial" w:hAnsi="Arial" w:cs="Arial"/>
          <w:color w:val="000000"/>
        </w:rPr>
        <w:t>1.2. Предметом контроля в сфере благоустройства является соблюдение юридическими лицами, индивидуальными предпринимателями, гражданами (далее – контролируемые лица) </w:t>
      </w:r>
      <w:r>
        <w:rPr>
          <w:rFonts w:ascii="Arial" w:hAnsi="Arial" w:cs="Arial"/>
          <w:color w:val="000000"/>
          <w:shd w:val="clear" w:color="auto" w:fill="FFFFFF"/>
        </w:rPr>
        <w:t>Правил благоустройства территории </w:t>
      </w:r>
      <w:r>
        <w:rPr>
          <w:rFonts w:ascii="Arial" w:hAnsi="Arial" w:cs="Arial"/>
          <w:color w:val="000000"/>
        </w:rPr>
        <w:t>Верх-Урюмского сельсовета Здвинского района Новосибирской области (далее – Правила благоустройства)</w:t>
      </w:r>
      <w:r>
        <w:rPr>
          <w:rFonts w:ascii="Arial" w:hAnsi="Arial" w:cs="Arial"/>
          <w:color w:val="000000"/>
          <w:shd w:val="clear" w:color="auto" w:fill="FFFFFF"/>
        </w:rPr>
        <w:t>, требований к обеспечению доступности для инвалидов объектов социальной, инженерной и транспортной инфраструктур и предоставляемых услуг (далее также – обязательные требования).</w:t>
      </w:r>
    </w:p>
    <w:p w:rsidR="009E5130" w:rsidRDefault="009E5130" w:rsidP="009E5130">
      <w:pPr>
        <w:pStyle w:val="normalweb"/>
        <w:spacing w:before="0" w:beforeAutospacing="0" w:after="0" w:afterAutospacing="0"/>
        <w:ind w:firstLine="709"/>
        <w:jc w:val="both"/>
        <w:rPr>
          <w:color w:val="000000"/>
        </w:rPr>
      </w:pPr>
      <w:r>
        <w:rPr>
          <w:rFonts w:ascii="Arial" w:hAnsi="Arial" w:cs="Arial"/>
          <w:color w:val="000000"/>
        </w:rPr>
        <w:t>1.3. Контроль в сфере благоустройства осуществляется администрацией Верх-Урюмского сельсовета Здвинского района Новосибирской области (далее – муниципальный (далее – администрация).</w:t>
      </w:r>
    </w:p>
    <w:p w:rsidR="009E5130" w:rsidRDefault="009E5130" w:rsidP="009E5130">
      <w:pPr>
        <w:pStyle w:val="normalweb"/>
        <w:spacing w:before="0" w:beforeAutospacing="0" w:after="0" w:afterAutospacing="0"/>
        <w:ind w:firstLine="709"/>
        <w:jc w:val="both"/>
        <w:rPr>
          <w:color w:val="000000"/>
        </w:rPr>
      </w:pPr>
      <w:r>
        <w:rPr>
          <w:rFonts w:ascii="Arial" w:hAnsi="Arial" w:cs="Arial"/>
          <w:color w:val="000000"/>
        </w:rPr>
        <w:t>1.4. Должностными лицами администрации, уполномоченными осуществлять контроль в сфере благоустройства, является глава администрации Верх-Урюмского сельсовета Здвинского района Новосибирской области (далее также – должностные лица, уполномоченные осуществлять контроль). В должностные обязанности указанных должностных лиц администрации в соответствии с их должностной инструкцией входит осуществление полномочий по контролю в сфере благоустройства.</w:t>
      </w:r>
    </w:p>
    <w:p w:rsidR="009E5130" w:rsidRDefault="009E5130" w:rsidP="009E5130">
      <w:pPr>
        <w:pStyle w:val="normalweb"/>
        <w:spacing w:before="0" w:beforeAutospacing="0" w:after="0" w:afterAutospacing="0"/>
        <w:ind w:firstLine="709"/>
        <w:jc w:val="both"/>
        <w:rPr>
          <w:color w:val="000000"/>
        </w:rPr>
      </w:pPr>
      <w:r>
        <w:rPr>
          <w:rFonts w:ascii="Arial" w:hAnsi="Arial" w:cs="Arial"/>
          <w:color w:val="000000"/>
        </w:rPr>
        <w:t>Должностные лица, уполномоченные осуществлять контроль, при осуществлении контроля в сфере благоустройства имеют права, обязанности и несут ответственность в соответствии с Федеральным законом от 31.07.2020 № 248-</w:t>
      </w:r>
      <w:r>
        <w:rPr>
          <w:rFonts w:ascii="Arial" w:hAnsi="Arial" w:cs="Arial"/>
          <w:color w:val="000000"/>
        </w:rPr>
        <w:lastRenderedPageBreak/>
        <w:t>ФЗ «О государственном контроле (надзоре) и муниципальном контроле в Российской Федерации» и иными федеральными законами.</w:t>
      </w:r>
    </w:p>
    <w:p w:rsidR="009E5130" w:rsidRDefault="009E5130" w:rsidP="009E5130">
      <w:pPr>
        <w:pStyle w:val="consplusnormal1"/>
        <w:spacing w:before="0" w:beforeAutospacing="0" w:after="0" w:afterAutospacing="0"/>
        <w:ind w:firstLine="709"/>
        <w:jc w:val="both"/>
        <w:rPr>
          <w:color w:val="000000"/>
        </w:rPr>
      </w:pPr>
      <w:r>
        <w:rPr>
          <w:rFonts w:ascii="Arial" w:hAnsi="Arial" w:cs="Arial"/>
          <w:color w:val="000000"/>
        </w:rPr>
        <w:t>1.5. К отношениям, связанным с осуществлением контроля в сфере благоустройства, организацией и проведением профилактических мероприятий, контрольных мероприятий, применяются положения Федерального </w:t>
      </w:r>
      <w:r>
        <w:rPr>
          <w:rStyle w:val="1"/>
          <w:rFonts w:ascii="Arial" w:eastAsiaTheme="minorEastAsia" w:hAnsi="Arial" w:cs="Arial"/>
          <w:color w:val="000000"/>
        </w:rPr>
        <w:t>закона</w:t>
      </w:r>
      <w:r>
        <w:rPr>
          <w:rFonts w:ascii="Arial" w:hAnsi="Arial" w:cs="Arial"/>
          <w:color w:val="000000"/>
        </w:rPr>
        <w:t> от 31.07.2020 № 248-ФЗ «О государственном контроле (надзоре) и муниципальном контроле в Российской Федерации», Федерального </w:t>
      </w:r>
      <w:r>
        <w:rPr>
          <w:rStyle w:val="1"/>
          <w:rFonts w:ascii="Arial" w:eastAsiaTheme="minorEastAsia" w:hAnsi="Arial" w:cs="Arial"/>
          <w:color w:val="000000"/>
        </w:rPr>
        <w:t>закона</w:t>
      </w:r>
      <w:r>
        <w:rPr>
          <w:rFonts w:ascii="Arial" w:hAnsi="Arial" w:cs="Arial"/>
          <w:color w:val="000000"/>
        </w:rPr>
        <w:t> </w:t>
      </w:r>
      <w:hyperlink r:id="rId9" w:tgtFrame="_blank" w:history="1">
        <w:r>
          <w:rPr>
            <w:rStyle w:val="1"/>
            <w:rFonts w:ascii="Arial" w:eastAsiaTheme="minorEastAsia" w:hAnsi="Arial" w:cs="Arial"/>
            <w:color w:val="000000"/>
            <w:u w:val="single"/>
          </w:rPr>
          <w:t>от 06.10.2003 № 131-ФЗ</w:t>
        </w:r>
      </w:hyperlink>
      <w:r>
        <w:rPr>
          <w:rFonts w:ascii="Arial" w:hAnsi="Arial" w:cs="Arial"/>
          <w:color w:val="000000"/>
        </w:rPr>
        <w:t> «</w:t>
      </w:r>
      <w:hyperlink r:id="rId10" w:tgtFrame="_blank" w:history="1">
        <w:r>
          <w:rPr>
            <w:rStyle w:val="1"/>
            <w:rFonts w:ascii="Arial" w:eastAsiaTheme="minorEastAsia" w:hAnsi="Arial" w:cs="Arial"/>
            <w:color w:val="000000"/>
            <w:u w:val="single"/>
          </w:rPr>
          <w:t>Об общих принципах организации местного самоуправления</w:t>
        </w:r>
      </w:hyperlink>
      <w:r>
        <w:rPr>
          <w:rFonts w:ascii="Arial" w:hAnsi="Arial" w:cs="Arial"/>
          <w:color w:val="000000"/>
        </w:rPr>
        <w:t> в Российской Федерации».</w:t>
      </w:r>
    </w:p>
    <w:p w:rsidR="009E5130" w:rsidRDefault="009E5130" w:rsidP="009E5130">
      <w:pPr>
        <w:pStyle w:val="consplusnormal1"/>
        <w:spacing w:before="0" w:beforeAutospacing="0" w:after="0" w:afterAutospacing="0"/>
        <w:ind w:firstLine="709"/>
        <w:jc w:val="both"/>
        <w:rPr>
          <w:color w:val="000000"/>
        </w:rPr>
      </w:pPr>
      <w:r>
        <w:rPr>
          <w:rFonts w:ascii="Arial" w:hAnsi="Arial" w:cs="Arial"/>
          <w:color w:val="000000"/>
        </w:rPr>
        <w:t>1.6. Администрация осуществляет контроль за соблюдением Правил благоустройства, включающих:</w:t>
      </w:r>
    </w:p>
    <w:p w:rsidR="009E5130" w:rsidRDefault="009E5130" w:rsidP="009E5130">
      <w:pPr>
        <w:pStyle w:val="normalweb"/>
        <w:spacing w:before="0" w:beforeAutospacing="0" w:after="0" w:afterAutospacing="0"/>
        <w:ind w:firstLine="709"/>
        <w:jc w:val="both"/>
        <w:rPr>
          <w:color w:val="000000"/>
        </w:rPr>
      </w:pPr>
      <w:r>
        <w:rPr>
          <w:rFonts w:ascii="Arial" w:hAnsi="Arial" w:cs="Arial"/>
          <w:color w:val="000000"/>
        </w:rPr>
        <w:t>1) обязательные требования по содержанию прилегающих территорий;</w:t>
      </w:r>
    </w:p>
    <w:p w:rsidR="009E5130" w:rsidRDefault="009E5130" w:rsidP="009E5130">
      <w:pPr>
        <w:pStyle w:val="bodytext2"/>
        <w:spacing w:before="0" w:beforeAutospacing="0" w:after="0" w:afterAutospacing="0"/>
        <w:ind w:firstLine="709"/>
        <w:jc w:val="both"/>
        <w:rPr>
          <w:color w:val="000000"/>
        </w:rPr>
      </w:pPr>
      <w:r>
        <w:rPr>
          <w:rFonts w:ascii="Arial" w:hAnsi="Arial" w:cs="Arial"/>
          <w:color w:val="000000"/>
        </w:rPr>
        <w:t>2) обязательные требования по содержанию элементов и объектов благоустройства, в том числе требования:</w:t>
      </w:r>
    </w:p>
    <w:p w:rsidR="009E5130" w:rsidRDefault="009E5130" w:rsidP="009E5130">
      <w:pPr>
        <w:pStyle w:val="bodytext2"/>
        <w:spacing w:before="0" w:beforeAutospacing="0" w:after="0" w:afterAutospacing="0"/>
        <w:ind w:firstLine="709"/>
        <w:jc w:val="both"/>
        <w:rPr>
          <w:color w:val="000000"/>
        </w:rPr>
      </w:pPr>
      <w:r>
        <w:rPr>
          <w:rFonts w:ascii="Arial" w:hAnsi="Arial" w:cs="Arial"/>
          <w:color w:val="000000"/>
        </w:rPr>
        <w:t>- по установке ограждений, не препятствующей свободному доступу маломобильных групп населения к объектам образования, здравоохранения, культуры, физической культуры и спорта, социального обслуживания населения</w:t>
      </w:r>
      <w:bookmarkStart w:id="1" w:name="_ftnref1"/>
      <w:bookmarkEnd w:id="1"/>
      <w:r>
        <w:rPr>
          <w:rFonts w:ascii="Arial" w:hAnsi="Arial" w:cs="Arial"/>
          <w:color w:val="000000"/>
        </w:rPr>
        <w:t>;</w:t>
      </w:r>
    </w:p>
    <w:p w:rsidR="009E5130" w:rsidRDefault="009E5130" w:rsidP="009E5130">
      <w:pPr>
        <w:pStyle w:val="normalweb"/>
        <w:spacing w:before="0" w:beforeAutospacing="0" w:after="0" w:afterAutospacing="0"/>
        <w:ind w:firstLine="709"/>
        <w:jc w:val="both"/>
        <w:rPr>
          <w:color w:val="000000"/>
        </w:rPr>
      </w:pPr>
      <w:r>
        <w:rPr>
          <w:rFonts w:ascii="Arial" w:hAnsi="Arial" w:cs="Arial"/>
          <w:color w:val="000000"/>
        </w:rPr>
        <w:t>- по </w:t>
      </w:r>
      <w:r>
        <w:rPr>
          <w:rFonts w:ascii="Arial" w:hAnsi="Arial" w:cs="Arial"/>
          <w:color w:val="000000"/>
          <w:shd w:val="clear" w:color="auto" w:fill="FFFFFF"/>
        </w:rPr>
        <w:t>содержанию фасадов нежилых зданий, строений, сооружений, других стен зданий, строений, сооружений, а также иных элементов благоустройства и общественных мест;</w:t>
      </w:r>
    </w:p>
    <w:p w:rsidR="009E5130" w:rsidRDefault="009E5130" w:rsidP="009E5130">
      <w:pPr>
        <w:pStyle w:val="normalweb"/>
        <w:spacing w:before="0" w:beforeAutospacing="0" w:after="0" w:afterAutospacing="0"/>
        <w:ind w:firstLine="709"/>
        <w:jc w:val="both"/>
        <w:rPr>
          <w:color w:val="000000"/>
        </w:rPr>
      </w:pPr>
      <w:r>
        <w:rPr>
          <w:rFonts w:ascii="Arial" w:hAnsi="Arial" w:cs="Arial"/>
          <w:color w:val="000000"/>
        </w:rPr>
        <w:t>- по </w:t>
      </w:r>
      <w:r>
        <w:rPr>
          <w:rFonts w:ascii="Arial" w:hAnsi="Arial" w:cs="Arial"/>
          <w:color w:val="000000"/>
          <w:shd w:val="clear" w:color="auto" w:fill="FFFFFF"/>
        </w:rPr>
        <w:t>содержанию специальных знаков, надписей, содержащих информацию, необходимую для эксплуатации инженерных сооружений;</w:t>
      </w:r>
    </w:p>
    <w:p w:rsidR="009E5130" w:rsidRDefault="009E5130" w:rsidP="009E5130">
      <w:pPr>
        <w:pStyle w:val="normalweb"/>
        <w:spacing w:before="0" w:beforeAutospacing="0" w:after="0" w:afterAutospacing="0"/>
        <w:ind w:firstLine="709"/>
        <w:jc w:val="both"/>
        <w:rPr>
          <w:color w:val="000000"/>
        </w:rPr>
      </w:pPr>
      <w:r>
        <w:rPr>
          <w:rFonts w:ascii="Arial" w:hAnsi="Arial" w:cs="Arial"/>
          <w:color w:val="000000"/>
        </w:rPr>
        <w:t>- по осуществлению земляных работ в соответствии с разрешением на осуществление земляных работ, выдаваемым в соответствии с порядком осуществления земляных работ, установленным нормативными правовыми актами Новосибирской области и Правилами благоустройства;</w:t>
      </w:r>
    </w:p>
    <w:p w:rsidR="009E5130" w:rsidRDefault="009E5130" w:rsidP="009E5130">
      <w:pPr>
        <w:pStyle w:val="normalweb"/>
        <w:spacing w:before="0" w:beforeAutospacing="0" w:after="0" w:afterAutospacing="0"/>
        <w:ind w:firstLine="709"/>
        <w:jc w:val="both"/>
        <w:rPr>
          <w:color w:val="000000"/>
        </w:rPr>
      </w:pPr>
      <w:r>
        <w:rPr>
          <w:rFonts w:ascii="Arial" w:hAnsi="Arial" w:cs="Arial"/>
          <w:color w:val="000000"/>
        </w:rPr>
        <w:t>- по обеспечению свободных проходов к зданиям и входам в них, а также свободных въездов во дворы, обеспечению безопасности пешеходов и безопасного пешеходного движения, включая инвалидов и другие маломобильные группы населения, на период осуществления земляных работ;</w:t>
      </w:r>
    </w:p>
    <w:p w:rsidR="009E5130" w:rsidRDefault="009E5130" w:rsidP="009E5130">
      <w:pPr>
        <w:pStyle w:val="normalweb"/>
        <w:spacing w:before="0" w:beforeAutospacing="0" w:after="0" w:afterAutospacing="0"/>
        <w:ind w:firstLine="709"/>
        <w:jc w:val="both"/>
        <w:rPr>
          <w:color w:val="000000"/>
        </w:rPr>
      </w:pPr>
      <w:r>
        <w:rPr>
          <w:rFonts w:ascii="Arial" w:hAnsi="Arial" w:cs="Arial"/>
          <w:color w:val="000000"/>
          <w:shd w:val="clear" w:color="auto" w:fill="FFFFFF"/>
        </w:rPr>
        <w:t>- о недопустимости </w:t>
      </w:r>
      <w:r>
        <w:rPr>
          <w:rFonts w:ascii="Arial" w:hAnsi="Arial" w:cs="Arial"/>
          <w:color w:val="000000"/>
        </w:rPr>
        <w:t>размещения транспортных средств на газоне или иной озеленённой или рекреационной территории, размещение транспортных средств на которой ограничено Правилами благоустройства, а также по недопустимости загрязнения территорий общего пользования транспортными средствами во время их эксплуатации, обслуживания или ремонта, при перевозке грузов или выезде со строительных площадок (вследствие отсутствия тента или укрытия);</w:t>
      </w:r>
    </w:p>
    <w:p w:rsidR="009E5130" w:rsidRDefault="009E5130" w:rsidP="009E5130">
      <w:pPr>
        <w:pStyle w:val="bodytext2"/>
        <w:spacing w:before="0" w:beforeAutospacing="0" w:after="0" w:afterAutospacing="0"/>
        <w:ind w:firstLine="709"/>
        <w:jc w:val="both"/>
        <w:rPr>
          <w:color w:val="000000"/>
        </w:rPr>
      </w:pPr>
      <w:r>
        <w:rPr>
          <w:rFonts w:ascii="Arial" w:hAnsi="Arial" w:cs="Arial"/>
          <w:color w:val="000000"/>
        </w:rPr>
        <w:t>3) обязательные требования по уборке территории Верх-Урюмского сельсовета Здвинского района Новосибирской области в зимний период, включая контроль проведения мероприятий по очистке от снега, наледи и сосулек кровель зданий, сооружений;</w:t>
      </w:r>
    </w:p>
    <w:p w:rsidR="009E5130" w:rsidRDefault="009E5130" w:rsidP="009E5130">
      <w:pPr>
        <w:pStyle w:val="bodytext2"/>
        <w:spacing w:before="0" w:beforeAutospacing="0" w:after="0" w:afterAutospacing="0"/>
        <w:ind w:firstLine="709"/>
        <w:jc w:val="both"/>
        <w:rPr>
          <w:color w:val="000000"/>
        </w:rPr>
      </w:pPr>
      <w:r>
        <w:rPr>
          <w:rFonts w:ascii="Arial" w:hAnsi="Arial" w:cs="Arial"/>
          <w:color w:val="000000"/>
        </w:rPr>
        <w:t>4) обязательные требования по уборке территории Верх-Урюмского сельсовета Здвинского района Новосибирской области в летний период, включая обязательные требования по выявлению карантинных, ядовитых и сорных растений, борьбе с ними, локализации, ликвидации их очагов;</w:t>
      </w:r>
    </w:p>
    <w:p w:rsidR="009E5130" w:rsidRDefault="009E5130" w:rsidP="009E5130">
      <w:pPr>
        <w:pStyle w:val="bodytext2"/>
        <w:spacing w:before="0" w:beforeAutospacing="0" w:after="0" w:afterAutospacing="0"/>
        <w:ind w:firstLine="709"/>
        <w:jc w:val="both"/>
        <w:rPr>
          <w:color w:val="000000"/>
        </w:rPr>
      </w:pPr>
      <w:r>
        <w:rPr>
          <w:rFonts w:ascii="Arial" w:hAnsi="Arial" w:cs="Arial"/>
          <w:color w:val="000000"/>
        </w:rPr>
        <w:t>5) дополнительные обязательные требования </w:t>
      </w:r>
      <w:r>
        <w:rPr>
          <w:rFonts w:ascii="Arial" w:hAnsi="Arial" w:cs="Arial"/>
          <w:color w:val="000000"/>
          <w:shd w:val="clear" w:color="auto" w:fill="FFFFFF"/>
        </w:rPr>
        <w:t>пожарной безопасности</w:t>
      </w:r>
      <w:r>
        <w:rPr>
          <w:rFonts w:ascii="Arial" w:hAnsi="Arial" w:cs="Arial"/>
          <w:color w:val="000000"/>
        </w:rPr>
        <w:t> в </w:t>
      </w:r>
      <w:r>
        <w:rPr>
          <w:rFonts w:ascii="Arial" w:hAnsi="Arial" w:cs="Arial"/>
          <w:color w:val="000000"/>
          <w:shd w:val="clear" w:color="auto" w:fill="FFFFFF"/>
        </w:rPr>
        <w:t>период действия особого противопожарного режима;</w:t>
      </w:r>
    </w:p>
    <w:p w:rsidR="009E5130" w:rsidRDefault="009E5130" w:rsidP="009E5130">
      <w:pPr>
        <w:pStyle w:val="bodytext2"/>
        <w:spacing w:before="0" w:beforeAutospacing="0" w:after="0" w:afterAutospacing="0"/>
        <w:ind w:firstLine="709"/>
        <w:jc w:val="both"/>
        <w:rPr>
          <w:color w:val="000000"/>
        </w:rPr>
      </w:pPr>
      <w:r>
        <w:rPr>
          <w:rFonts w:ascii="Arial" w:hAnsi="Arial" w:cs="Arial"/>
          <w:color w:val="000000"/>
        </w:rPr>
        <w:lastRenderedPageBreak/>
        <w:t>6) обязательные требования по прокладке, переустройству, ремонту и содержанию подземных коммуникаций на территориях общего пользования;</w:t>
      </w:r>
    </w:p>
    <w:p w:rsidR="009E5130" w:rsidRDefault="009E5130" w:rsidP="009E5130">
      <w:pPr>
        <w:pStyle w:val="bodytext2"/>
        <w:spacing w:before="0" w:beforeAutospacing="0" w:after="0" w:afterAutospacing="0"/>
        <w:ind w:firstLine="709"/>
        <w:jc w:val="both"/>
        <w:rPr>
          <w:color w:val="000000"/>
        </w:rPr>
      </w:pPr>
      <w:r>
        <w:rPr>
          <w:rFonts w:ascii="Arial" w:hAnsi="Arial" w:cs="Arial"/>
          <w:color w:val="000000"/>
        </w:rPr>
        <w:t>7) обязательные требования по посадке, охране и содержанию зеленых насаждений, в том числе обязательные требования по удалению (сносу), пересадке деревьев и кустарников в соответствии с порубочным билетом и (или) разрешением на пересадку деревьев и кустарников, если такие документы (порубочный билет, разрешение на пересадку) должны быть выданы в установленных Правилами благоустройства случаях</w:t>
      </w:r>
      <w:bookmarkStart w:id="2" w:name="_ftnref2"/>
      <w:bookmarkEnd w:id="2"/>
      <w:r>
        <w:rPr>
          <w:rFonts w:ascii="Arial" w:hAnsi="Arial" w:cs="Arial"/>
          <w:color w:val="000000"/>
        </w:rPr>
        <w:t>;</w:t>
      </w:r>
    </w:p>
    <w:p w:rsidR="009E5130" w:rsidRDefault="009E5130" w:rsidP="009E5130">
      <w:pPr>
        <w:pStyle w:val="bodytext2"/>
        <w:spacing w:before="0" w:beforeAutospacing="0" w:after="0" w:afterAutospacing="0"/>
        <w:ind w:firstLine="709"/>
        <w:jc w:val="both"/>
        <w:rPr>
          <w:color w:val="000000"/>
        </w:rPr>
      </w:pPr>
      <w:r>
        <w:rPr>
          <w:rFonts w:ascii="Arial" w:hAnsi="Arial" w:cs="Arial"/>
          <w:color w:val="000000"/>
        </w:rPr>
        <w:t>8) обязательные требования по складированию твердых коммунальных отходов;</w:t>
      </w:r>
    </w:p>
    <w:p w:rsidR="009E5130" w:rsidRDefault="009E5130" w:rsidP="009E5130">
      <w:pPr>
        <w:pStyle w:val="bodytext2"/>
        <w:spacing w:before="0" w:beforeAutospacing="0" w:after="0" w:afterAutospacing="0"/>
        <w:ind w:firstLine="709"/>
        <w:jc w:val="both"/>
        <w:rPr>
          <w:color w:val="000000"/>
        </w:rPr>
      </w:pPr>
      <w:r>
        <w:rPr>
          <w:rFonts w:ascii="Arial" w:hAnsi="Arial" w:cs="Arial"/>
          <w:color w:val="000000"/>
        </w:rPr>
        <w:t>9) обязательные требования по выгулу животных и требования о недопустимости выпаса сельскохозяйственных животных и птиц на территориях общего пользования и иных, предусмотренных Правилами благоустройства, территориях.</w:t>
      </w:r>
    </w:p>
    <w:p w:rsidR="009E5130" w:rsidRDefault="009E5130" w:rsidP="009E5130">
      <w:pPr>
        <w:pStyle w:val="consplusnormal1"/>
        <w:spacing w:before="0" w:beforeAutospacing="0" w:after="0" w:afterAutospacing="0"/>
        <w:ind w:firstLine="709"/>
        <w:jc w:val="both"/>
        <w:rPr>
          <w:color w:val="000000"/>
        </w:rPr>
      </w:pPr>
      <w:r>
        <w:rPr>
          <w:rFonts w:ascii="Arial" w:hAnsi="Arial" w:cs="Arial"/>
          <w:color w:val="000000"/>
        </w:rPr>
        <w:t>Администрация осуществляет контроль за соблюдением исполнения предписаний об устранении нарушений обязательных требований, выданных должностными лицами, уполномоченными осуществлять контроль, в пределах их компетенции.</w:t>
      </w:r>
    </w:p>
    <w:p w:rsidR="009E5130" w:rsidRDefault="009E5130" w:rsidP="009E5130">
      <w:pPr>
        <w:pStyle w:val="normalweb"/>
        <w:spacing w:before="0" w:beforeAutospacing="0" w:after="0" w:afterAutospacing="0"/>
        <w:ind w:firstLine="709"/>
        <w:jc w:val="both"/>
        <w:rPr>
          <w:color w:val="000000"/>
        </w:rPr>
      </w:pPr>
      <w:r>
        <w:rPr>
          <w:rFonts w:ascii="Arial" w:hAnsi="Arial" w:cs="Arial"/>
          <w:color w:val="000000"/>
        </w:rPr>
        <w:t>1.7. Под элементами благоустройства в настоящем Положении понимаются декоративные, технические, планировочные, конструктивные устройства, элементы озеленения, различные виды оборудования и оформления, в том числе фасадов зданий, строений, сооружений, малые архитектурные формы, некапитальные нестационарные строения и сооружения, информационные щиты и указатели, применяемые как составные части благоустройства территории.</w:t>
      </w:r>
    </w:p>
    <w:p w:rsidR="009E5130" w:rsidRDefault="009E5130" w:rsidP="009E5130">
      <w:pPr>
        <w:pStyle w:val="normalweb"/>
        <w:spacing w:before="0" w:beforeAutospacing="0" w:after="0" w:afterAutospacing="0"/>
        <w:ind w:firstLine="709"/>
        <w:jc w:val="both"/>
        <w:rPr>
          <w:color w:val="000000"/>
        </w:rPr>
      </w:pPr>
      <w:r>
        <w:rPr>
          <w:rFonts w:ascii="Arial" w:hAnsi="Arial" w:cs="Arial"/>
          <w:color w:val="000000"/>
        </w:rPr>
        <w:t>Под объектами благоустройства в настоящем Положении понимаются территории различного функционального назначения, на которых осуществляется деятельность по благоустройству, в том числе:</w:t>
      </w:r>
    </w:p>
    <w:p w:rsidR="009E5130" w:rsidRDefault="009E5130" w:rsidP="009E5130">
      <w:pPr>
        <w:pStyle w:val="normalweb"/>
        <w:spacing w:before="0" w:beforeAutospacing="0" w:after="0" w:afterAutospacing="0"/>
        <w:ind w:firstLine="709"/>
        <w:jc w:val="both"/>
        <w:rPr>
          <w:color w:val="000000"/>
        </w:rPr>
      </w:pPr>
      <w:r>
        <w:rPr>
          <w:rFonts w:ascii="Arial" w:hAnsi="Arial" w:cs="Arial"/>
          <w:color w:val="000000"/>
        </w:rPr>
        <w:t>1) элементы планировочной структуры (зоны (массивы), районы (в том числе жилые районы, микрорайоны, кварталы, промышленные районы), территории размещения садоводческих, огороднических некоммерческих объединений граждан);</w:t>
      </w:r>
    </w:p>
    <w:p w:rsidR="009E5130" w:rsidRDefault="009E5130" w:rsidP="009E5130">
      <w:pPr>
        <w:pStyle w:val="normalweb"/>
        <w:spacing w:before="0" w:beforeAutospacing="0" w:after="0" w:afterAutospacing="0"/>
        <w:ind w:firstLine="709"/>
        <w:jc w:val="both"/>
        <w:rPr>
          <w:color w:val="000000"/>
        </w:rPr>
      </w:pPr>
      <w:r>
        <w:rPr>
          <w:rFonts w:ascii="Arial" w:hAnsi="Arial" w:cs="Arial"/>
          <w:color w:val="000000"/>
        </w:rPr>
        <w:t>2) элементы улично-дорожной сети (аллеи, бульвары, магистрали, переулки, площади, проезды, проспекты, проулки, разъезды, спуски, тракты, тупики, улицы, шоссе);</w:t>
      </w:r>
    </w:p>
    <w:p w:rsidR="009E5130" w:rsidRDefault="009E5130" w:rsidP="009E5130">
      <w:pPr>
        <w:pStyle w:val="normalweb"/>
        <w:spacing w:before="0" w:beforeAutospacing="0" w:after="0" w:afterAutospacing="0"/>
        <w:ind w:firstLine="709"/>
        <w:jc w:val="both"/>
        <w:rPr>
          <w:color w:val="000000"/>
        </w:rPr>
      </w:pPr>
      <w:r>
        <w:rPr>
          <w:rFonts w:ascii="Arial" w:hAnsi="Arial" w:cs="Arial"/>
          <w:color w:val="000000"/>
        </w:rPr>
        <w:t>3) дворовые территории;</w:t>
      </w:r>
    </w:p>
    <w:p w:rsidR="009E5130" w:rsidRDefault="009E5130" w:rsidP="009E5130">
      <w:pPr>
        <w:pStyle w:val="normalweb"/>
        <w:spacing w:before="0" w:beforeAutospacing="0" w:after="0" w:afterAutospacing="0"/>
        <w:ind w:firstLine="709"/>
        <w:jc w:val="both"/>
        <w:rPr>
          <w:color w:val="000000"/>
        </w:rPr>
      </w:pPr>
      <w:r>
        <w:rPr>
          <w:rFonts w:ascii="Arial" w:hAnsi="Arial" w:cs="Arial"/>
          <w:color w:val="000000"/>
        </w:rPr>
        <w:t>4) детские и спортивные площадки;</w:t>
      </w:r>
    </w:p>
    <w:p w:rsidR="009E5130" w:rsidRDefault="009E5130" w:rsidP="009E5130">
      <w:pPr>
        <w:pStyle w:val="normalweb"/>
        <w:spacing w:before="0" w:beforeAutospacing="0" w:after="0" w:afterAutospacing="0"/>
        <w:ind w:firstLine="709"/>
        <w:jc w:val="both"/>
        <w:rPr>
          <w:color w:val="000000"/>
        </w:rPr>
      </w:pPr>
      <w:r>
        <w:rPr>
          <w:rFonts w:ascii="Arial" w:hAnsi="Arial" w:cs="Arial"/>
          <w:color w:val="000000"/>
        </w:rPr>
        <w:t>5) площадки для выгула животных;</w:t>
      </w:r>
    </w:p>
    <w:p w:rsidR="009E5130" w:rsidRDefault="009E5130" w:rsidP="009E5130">
      <w:pPr>
        <w:pStyle w:val="normalweb"/>
        <w:spacing w:before="0" w:beforeAutospacing="0" w:after="0" w:afterAutospacing="0"/>
        <w:ind w:firstLine="709"/>
        <w:jc w:val="both"/>
        <w:rPr>
          <w:color w:val="000000"/>
        </w:rPr>
      </w:pPr>
      <w:r>
        <w:rPr>
          <w:rFonts w:ascii="Arial" w:hAnsi="Arial" w:cs="Arial"/>
          <w:color w:val="000000"/>
        </w:rPr>
        <w:t>6) парковки (парковочные места);</w:t>
      </w:r>
    </w:p>
    <w:p w:rsidR="009E5130" w:rsidRDefault="009E5130" w:rsidP="009E5130">
      <w:pPr>
        <w:pStyle w:val="normalweb"/>
        <w:spacing w:before="0" w:beforeAutospacing="0" w:after="0" w:afterAutospacing="0"/>
        <w:ind w:firstLine="709"/>
        <w:jc w:val="both"/>
        <w:rPr>
          <w:color w:val="000000"/>
        </w:rPr>
      </w:pPr>
      <w:r>
        <w:rPr>
          <w:rFonts w:ascii="Arial" w:hAnsi="Arial" w:cs="Arial"/>
          <w:color w:val="000000"/>
        </w:rPr>
        <w:t>7) парки, скверы, иные зеленые зоны;</w:t>
      </w:r>
    </w:p>
    <w:p w:rsidR="009E5130" w:rsidRDefault="009E5130" w:rsidP="009E5130">
      <w:pPr>
        <w:pStyle w:val="normalweb"/>
        <w:spacing w:before="0" w:beforeAutospacing="0" w:after="0" w:afterAutospacing="0"/>
        <w:ind w:firstLine="709"/>
        <w:jc w:val="both"/>
        <w:rPr>
          <w:color w:val="000000"/>
        </w:rPr>
      </w:pPr>
      <w:r>
        <w:rPr>
          <w:rFonts w:ascii="Arial" w:hAnsi="Arial" w:cs="Arial"/>
          <w:color w:val="000000"/>
        </w:rPr>
        <w:t>8) технические и санитарно-защитные зоны;</w:t>
      </w:r>
    </w:p>
    <w:p w:rsidR="009E5130" w:rsidRDefault="009E5130" w:rsidP="009E5130">
      <w:pPr>
        <w:pStyle w:val="normalweb"/>
        <w:spacing w:before="0" w:beforeAutospacing="0" w:after="0" w:afterAutospacing="0"/>
        <w:ind w:firstLine="709"/>
        <w:jc w:val="both"/>
        <w:rPr>
          <w:color w:val="000000"/>
        </w:rPr>
      </w:pPr>
      <w:r>
        <w:rPr>
          <w:rFonts w:ascii="Arial" w:hAnsi="Arial" w:cs="Arial"/>
          <w:color w:val="000000"/>
        </w:rPr>
        <w:t>Под ограждающими устройствами в настоящем Положении понимаются ворота, калитки, шлагбаумы, в том числе автоматические, и декоративные ограждения (заборы).</w:t>
      </w:r>
      <w:bookmarkStart w:id="3" w:name="_ftnref3"/>
      <w:bookmarkEnd w:id="3"/>
    </w:p>
    <w:p w:rsidR="009E5130" w:rsidRPr="002F3C64" w:rsidRDefault="009E5130" w:rsidP="009E5130">
      <w:pPr>
        <w:pStyle w:val="consplusnormal1"/>
        <w:spacing w:before="0" w:beforeAutospacing="0" w:after="0" w:afterAutospacing="0"/>
        <w:ind w:firstLine="709"/>
        <w:jc w:val="both"/>
        <w:rPr>
          <w:rFonts w:ascii="Arial" w:hAnsi="Arial" w:cs="Arial"/>
          <w:color w:val="000000"/>
        </w:rPr>
      </w:pPr>
      <w:r w:rsidRPr="002F3C64">
        <w:rPr>
          <w:rFonts w:ascii="Arial" w:hAnsi="Arial" w:cs="Arial"/>
          <w:color w:val="000000"/>
        </w:rPr>
        <w:t>1.8. При осуществлении контроля в сфере благоустройства </w:t>
      </w:r>
      <w:r w:rsidRPr="002F3C64">
        <w:rPr>
          <w:rFonts w:ascii="Arial" w:hAnsi="Arial" w:cs="Arial"/>
          <w:color w:val="000000"/>
          <w:shd w:val="clear" w:color="auto" w:fill="FFFFFF"/>
        </w:rPr>
        <w:t>система оценки и управления рисками  применяется</w:t>
      </w:r>
      <w:r w:rsidRPr="002F3C64">
        <w:rPr>
          <w:rFonts w:ascii="Arial" w:hAnsi="Arial" w:cs="Arial"/>
          <w:color w:val="000000"/>
        </w:rPr>
        <w:t>.</w:t>
      </w:r>
    </w:p>
    <w:p w:rsidR="009E5130" w:rsidRPr="000114BF" w:rsidRDefault="009E5130" w:rsidP="009E5130">
      <w:pPr>
        <w:pStyle w:val="ConsPlusNormal"/>
        <w:spacing w:line="276" w:lineRule="auto"/>
        <w:ind w:firstLine="709"/>
        <w:jc w:val="both"/>
        <w:rPr>
          <w:rFonts w:ascii="Times New Roman" w:hAnsi="Times New Roman" w:cs="Times New Roman"/>
          <w:b/>
          <w:color w:val="000000"/>
          <w:sz w:val="24"/>
          <w:szCs w:val="24"/>
        </w:rPr>
      </w:pPr>
      <w:r w:rsidRPr="002F3C64">
        <w:rPr>
          <w:rFonts w:ascii="Times New Roman" w:hAnsi="Times New Roman" w:cs="Times New Roman"/>
          <w:b/>
          <w:color w:val="000000"/>
          <w:sz w:val="24"/>
          <w:szCs w:val="24"/>
        </w:rPr>
        <w:t>Плановые контрольные (надзорные) мероприятия, обязательные профилактические визиты в соответствии с пунктом 1 части 1 статьи 52.1 Федерального закона от 31.07.2020№248-ФЗ «О государственном контроле (надзоре) и муниципальном контроле в Российской Федерации» в рамках муниципального жилищного контроля не проводятся</w:t>
      </w:r>
      <w:r w:rsidRPr="00E01900">
        <w:rPr>
          <w:rFonts w:ascii="Times New Roman" w:hAnsi="Times New Roman" w:cs="Times New Roman"/>
          <w:b/>
          <w:color w:val="000000"/>
          <w:sz w:val="24"/>
          <w:szCs w:val="24"/>
          <w:highlight w:val="yellow"/>
        </w:rPr>
        <w:t>.</w:t>
      </w:r>
    </w:p>
    <w:p w:rsidR="009E5130" w:rsidRDefault="009E5130" w:rsidP="009E5130">
      <w:pPr>
        <w:pStyle w:val="consplusnormal1"/>
        <w:spacing w:before="0" w:beforeAutospacing="0" w:after="0" w:afterAutospacing="0"/>
        <w:ind w:firstLine="709"/>
        <w:jc w:val="both"/>
        <w:rPr>
          <w:color w:val="000000"/>
        </w:rPr>
      </w:pPr>
    </w:p>
    <w:p w:rsidR="009E5130" w:rsidRDefault="009E5130" w:rsidP="009E5130">
      <w:pPr>
        <w:pStyle w:val="normalweb"/>
        <w:spacing w:before="0" w:beforeAutospacing="0" w:after="0" w:afterAutospacing="0"/>
        <w:ind w:firstLine="709"/>
        <w:jc w:val="both"/>
        <w:rPr>
          <w:color w:val="000000"/>
        </w:rPr>
      </w:pPr>
      <w:r>
        <w:rPr>
          <w:rFonts w:ascii="Arial" w:hAnsi="Arial" w:cs="Arial"/>
          <w:color w:val="000000"/>
        </w:rPr>
        <w:t> </w:t>
      </w:r>
    </w:p>
    <w:p w:rsidR="009E5130" w:rsidRDefault="009E5130" w:rsidP="009E5130">
      <w:pPr>
        <w:pStyle w:val="consplusnormal1"/>
        <w:spacing w:before="0" w:beforeAutospacing="0" w:after="0" w:afterAutospacing="0"/>
        <w:ind w:firstLine="567"/>
        <w:jc w:val="center"/>
        <w:rPr>
          <w:color w:val="000000"/>
        </w:rPr>
      </w:pPr>
      <w:r>
        <w:rPr>
          <w:rFonts w:ascii="Arial" w:hAnsi="Arial" w:cs="Arial"/>
          <w:b/>
          <w:bCs/>
          <w:color w:val="000000"/>
          <w:sz w:val="30"/>
          <w:szCs w:val="30"/>
        </w:rPr>
        <w:t>2. Профилактика рисков причинения вреда (ущерба) охраняемым законом ценностям</w:t>
      </w:r>
    </w:p>
    <w:p w:rsidR="009E5130" w:rsidRDefault="009E5130" w:rsidP="009E5130">
      <w:pPr>
        <w:pStyle w:val="consplusnormal1"/>
        <w:spacing w:before="0" w:beforeAutospacing="0" w:after="0" w:afterAutospacing="0"/>
        <w:ind w:firstLine="709"/>
        <w:jc w:val="both"/>
        <w:rPr>
          <w:color w:val="000000"/>
        </w:rPr>
      </w:pPr>
      <w:r>
        <w:rPr>
          <w:rFonts w:ascii="Arial" w:hAnsi="Arial" w:cs="Arial"/>
          <w:color w:val="000000"/>
        </w:rPr>
        <w:lastRenderedPageBreak/>
        <w:t>2.1. Администрация осуществляет контроль в сфере благоустройства в том числе посредством проведения профилактических мероприятий.</w:t>
      </w:r>
    </w:p>
    <w:p w:rsidR="009E5130" w:rsidRDefault="009E5130" w:rsidP="009E5130">
      <w:pPr>
        <w:pStyle w:val="consplusnormal1"/>
        <w:spacing w:before="0" w:beforeAutospacing="0" w:after="0" w:afterAutospacing="0"/>
        <w:ind w:firstLine="709"/>
        <w:jc w:val="both"/>
        <w:rPr>
          <w:color w:val="000000"/>
        </w:rPr>
      </w:pPr>
      <w:r>
        <w:rPr>
          <w:rFonts w:ascii="Arial" w:hAnsi="Arial" w:cs="Arial"/>
          <w:color w:val="000000"/>
        </w:rPr>
        <w:t>2.2. Профилактические мероприятия осуществляются администрацией в целях стимулирования добросовестного соблюдения обязательных требований контролируемыми лицами, устранения условий, причин и факторов, способных привести к нарушениям обязательных требований и (или) причинению вреда (ущерба) охраняемым законом ценностям, и доведения обязательных требований до контролируемых лиц, способов их соблюдения.</w:t>
      </w:r>
    </w:p>
    <w:p w:rsidR="009E5130" w:rsidRDefault="009E5130" w:rsidP="009E5130">
      <w:pPr>
        <w:pStyle w:val="consplusnormal1"/>
        <w:spacing w:before="0" w:beforeAutospacing="0" w:after="0" w:afterAutospacing="0"/>
        <w:ind w:firstLine="709"/>
        <w:jc w:val="both"/>
        <w:rPr>
          <w:color w:val="000000"/>
        </w:rPr>
      </w:pPr>
      <w:r>
        <w:rPr>
          <w:rFonts w:ascii="Arial" w:hAnsi="Arial" w:cs="Arial"/>
          <w:color w:val="000000"/>
        </w:rPr>
        <w:t>2.3. При осуществлении контроля в сфере благоустройства проведение профилактических мероприятий, направленных на снижение риска причинения вреда (ущерба), является приоритетным по отношению к проведению контрольных мероприятий.</w:t>
      </w:r>
    </w:p>
    <w:p w:rsidR="009E5130" w:rsidRDefault="009E5130" w:rsidP="009E5130">
      <w:pPr>
        <w:pStyle w:val="consplusnormal1"/>
        <w:spacing w:before="0" w:beforeAutospacing="0" w:after="0" w:afterAutospacing="0"/>
        <w:ind w:firstLine="709"/>
        <w:jc w:val="both"/>
        <w:rPr>
          <w:color w:val="000000"/>
        </w:rPr>
      </w:pPr>
      <w:r>
        <w:rPr>
          <w:rFonts w:ascii="Arial" w:hAnsi="Arial" w:cs="Arial"/>
          <w:color w:val="000000"/>
        </w:rPr>
        <w:t>2.4. Профилактические мероприятия осуществляются на основании программы профилактики рисков причинения вреда (ущерба) охраняемым законом ценностям, утвержденной в порядке, установленном Правительством Российской Федерации, также могут проводиться профилактические мероприятия, не предусмотренные программой профилактики рисков причинения вреда.</w:t>
      </w:r>
    </w:p>
    <w:p w:rsidR="009E5130" w:rsidRDefault="009E5130" w:rsidP="009E5130">
      <w:pPr>
        <w:pStyle w:val="consplusnormal1"/>
        <w:spacing w:before="0" w:beforeAutospacing="0" w:after="0" w:afterAutospacing="0"/>
        <w:ind w:firstLine="709"/>
        <w:jc w:val="both"/>
        <w:rPr>
          <w:color w:val="000000"/>
        </w:rPr>
      </w:pPr>
      <w:r>
        <w:rPr>
          <w:rFonts w:ascii="Arial" w:hAnsi="Arial" w:cs="Arial"/>
          <w:color w:val="000000"/>
        </w:rPr>
        <w:t>В случае если при проведении профилактических мероприятий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должностное лицо, уполномоченное осуществлять контроль в сфере благоустройства, незамедлительно направляет информацию об этом главе (заместителю главы) администрации Верх-Урюмского сельсовета Здвинского района Новосибирской области для принятия решения о проведении контрольных мероприятий,</w:t>
      </w:r>
      <w:r w:rsidRPr="00D074E1">
        <w:rPr>
          <w:color w:val="000000"/>
        </w:rPr>
        <w:t>либо принимает меры, предусмотренные Федеральным законом от 31.07.2020 № 248-ФЗ «О государственном контроле (надзоре) и муниципальном контроле в Российской Федерации».</w:t>
      </w:r>
    </w:p>
    <w:p w:rsidR="009E5130" w:rsidRDefault="009E5130" w:rsidP="009E5130">
      <w:pPr>
        <w:pStyle w:val="consplusnormal1"/>
        <w:spacing w:before="0" w:beforeAutospacing="0" w:after="0" w:afterAutospacing="0"/>
        <w:ind w:firstLine="709"/>
        <w:jc w:val="both"/>
        <w:rPr>
          <w:color w:val="000000"/>
        </w:rPr>
      </w:pPr>
      <w:r>
        <w:rPr>
          <w:rFonts w:ascii="Arial" w:hAnsi="Arial" w:cs="Arial"/>
          <w:color w:val="000000"/>
        </w:rPr>
        <w:t>2.5. При осуществлении администрацией контроля в сфере благоустройства могут проводиться следующие виды профилактических мероприятий:</w:t>
      </w:r>
    </w:p>
    <w:p w:rsidR="009E5130" w:rsidRDefault="009E5130" w:rsidP="009E5130">
      <w:pPr>
        <w:pStyle w:val="consplusnormal1"/>
        <w:spacing w:before="0" w:beforeAutospacing="0" w:after="0" w:afterAutospacing="0"/>
        <w:ind w:firstLine="709"/>
        <w:jc w:val="both"/>
        <w:rPr>
          <w:color w:val="000000"/>
        </w:rPr>
      </w:pPr>
      <w:r>
        <w:rPr>
          <w:rFonts w:ascii="Arial" w:hAnsi="Arial" w:cs="Arial"/>
          <w:color w:val="000000"/>
        </w:rPr>
        <w:t>1) информирование;</w:t>
      </w:r>
    </w:p>
    <w:p w:rsidR="009E5130" w:rsidRDefault="009E5130" w:rsidP="009E5130">
      <w:pPr>
        <w:pStyle w:val="consplusnormal1"/>
        <w:spacing w:before="0" w:beforeAutospacing="0" w:after="0" w:afterAutospacing="0"/>
        <w:ind w:firstLine="709"/>
        <w:jc w:val="both"/>
        <w:rPr>
          <w:color w:val="000000"/>
        </w:rPr>
      </w:pPr>
      <w:r>
        <w:rPr>
          <w:rFonts w:ascii="Arial" w:hAnsi="Arial" w:cs="Arial"/>
          <w:color w:val="000000"/>
        </w:rPr>
        <w:t>2) обобщение правоприменительной практики;</w:t>
      </w:r>
    </w:p>
    <w:p w:rsidR="009E5130" w:rsidRDefault="009E5130" w:rsidP="009E5130">
      <w:pPr>
        <w:pStyle w:val="consplusnormal1"/>
        <w:spacing w:before="0" w:beforeAutospacing="0" w:after="0" w:afterAutospacing="0"/>
        <w:ind w:firstLine="709"/>
        <w:jc w:val="both"/>
        <w:rPr>
          <w:color w:val="000000"/>
        </w:rPr>
      </w:pPr>
      <w:r>
        <w:rPr>
          <w:rFonts w:ascii="Arial" w:hAnsi="Arial" w:cs="Arial"/>
          <w:color w:val="000000"/>
        </w:rPr>
        <w:t>3) объявление предостережений;</w:t>
      </w:r>
    </w:p>
    <w:p w:rsidR="009E5130" w:rsidRDefault="009E5130" w:rsidP="009E5130">
      <w:pPr>
        <w:pStyle w:val="consplusnormal1"/>
        <w:spacing w:before="0" w:beforeAutospacing="0" w:after="0" w:afterAutospacing="0"/>
        <w:ind w:firstLine="709"/>
        <w:jc w:val="both"/>
        <w:rPr>
          <w:color w:val="000000"/>
        </w:rPr>
      </w:pPr>
      <w:r>
        <w:rPr>
          <w:rFonts w:ascii="Arial" w:hAnsi="Arial" w:cs="Arial"/>
          <w:color w:val="000000"/>
        </w:rPr>
        <w:t>4) консультирование;</w:t>
      </w:r>
    </w:p>
    <w:p w:rsidR="009E5130" w:rsidRDefault="009E5130" w:rsidP="009E5130">
      <w:pPr>
        <w:pStyle w:val="consplusnormal1"/>
        <w:spacing w:before="0" w:beforeAutospacing="0" w:after="0" w:afterAutospacing="0"/>
        <w:ind w:firstLine="709"/>
        <w:jc w:val="both"/>
        <w:rPr>
          <w:color w:val="000000"/>
        </w:rPr>
      </w:pPr>
      <w:r>
        <w:rPr>
          <w:rFonts w:ascii="Arial" w:hAnsi="Arial" w:cs="Arial"/>
          <w:color w:val="000000"/>
        </w:rPr>
        <w:t>5) профилактический визит.</w:t>
      </w:r>
    </w:p>
    <w:p w:rsidR="009E5130" w:rsidRDefault="009E5130" w:rsidP="009E5130">
      <w:pPr>
        <w:pStyle w:val="normalweb"/>
        <w:spacing w:before="0" w:beforeAutospacing="0" w:after="0" w:afterAutospacing="0"/>
        <w:ind w:firstLine="709"/>
        <w:jc w:val="both"/>
        <w:rPr>
          <w:color w:val="000000"/>
        </w:rPr>
      </w:pPr>
      <w:r>
        <w:rPr>
          <w:rFonts w:ascii="Arial" w:hAnsi="Arial" w:cs="Arial"/>
          <w:color w:val="000000"/>
        </w:rPr>
        <w:t>2.6. 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в информационно-телекоммуникационной сети «Интернет» (далее – официальный сайт администрации) в специальном разделе, посвященном контрольной деятельности (</w:t>
      </w:r>
      <w:r>
        <w:rPr>
          <w:rFonts w:ascii="Arial" w:hAnsi="Arial" w:cs="Arial"/>
          <w:color w:val="000000"/>
          <w:shd w:val="clear" w:color="auto" w:fill="FFFFFF"/>
        </w:rPr>
        <w:t>доступ к специальному разделу должен осуществляться с главной (основной) страницы </w:t>
      </w:r>
      <w:r>
        <w:rPr>
          <w:rFonts w:ascii="Arial" w:hAnsi="Arial" w:cs="Arial"/>
          <w:color w:val="000000"/>
        </w:rPr>
        <w:t>официального сайта администрации</w:t>
      </w:r>
      <w:r>
        <w:rPr>
          <w:rFonts w:ascii="Arial" w:hAnsi="Arial" w:cs="Arial"/>
          <w:color w:val="000000"/>
          <w:shd w:val="clear" w:color="auto" w:fill="FFFFFF"/>
        </w:rPr>
        <w:t>)</w:t>
      </w:r>
      <w:r>
        <w:rPr>
          <w:rFonts w:ascii="Arial" w:hAnsi="Arial" w:cs="Arial"/>
          <w:color w:val="000000"/>
        </w:rPr>
        <w:t>, в средствах массовой информации,</w:t>
      </w:r>
      <w:r>
        <w:rPr>
          <w:rFonts w:ascii="Arial" w:hAnsi="Arial" w:cs="Arial"/>
          <w:color w:val="000000"/>
          <w:shd w:val="clear" w:color="auto" w:fill="FFFFFF"/>
        </w:rPr>
        <w:t> через личные кабинеты контролируемых лиц в государственных информационных системах (при их наличии) и в иных формах.</w:t>
      </w:r>
    </w:p>
    <w:p w:rsidR="009E5130" w:rsidRDefault="009E5130" w:rsidP="009E5130">
      <w:pPr>
        <w:pStyle w:val="consplusnormal1"/>
        <w:spacing w:before="0" w:beforeAutospacing="0" w:after="0" w:afterAutospacing="0"/>
        <w:ind w:firstLine="709"/>
        <w:jc w:val="both"/>
        <w:rPr>
          <w:color w:val="000000"/>
        </w:rPr>
      </w:pPr>
      <w:r>
        <w:rPr>
          <w:rFonts w:ascii="Arial" w:hAnsi="Arial" w:cs="Arial"/>
          <w:color w:val="000000"/>
        </w:rPr>
        <w:t>Администрация обязана размещать и поддерживать в актуальном состоянии на официальном сайте администрации в специальном разделе, посвященном контрольной деятельности, сведения, предусмотренные </w:t>
      </w:r>
      <w:hyperlink r:id="rId11" w:history="1">
        <w:r>
          <w:rPr>
            <w:rStyle w:val="1"/>
            <w:rFonts w:ascii="Arial" w:eastAsiaTheme="minorEastAsia" w:hAnsi="Arial" w:cs="Arial"/>
            <w:color w:val="000000"/>
            <w:u w:val="single"/>
          </w:rPr>
          <w:t>частью 3 статьи 46</w:t>
        </w:r>
      </w:hyperlink>
      <w:r>
        <w:rPr>
          <w:rFonts w:ascii="Arial" w:hAnsi="Arial" w:cs="Arial"/>
          <w:color w:val="000000"/>
        </w:rPr>
        <w:t> Федерального закона от 31.07.2020 № 248-ФЗ «О государственном контроле (надзоре) и муниципальном контроле в Российской Федерации».</w:t>
      </w:r>
    </w:p>
    <w:p w:rsidR="009E5130" w:rsidRDefault="009E5130" w:rsidP="009E5130">
      <w:pPr>
        <w:pStyle w:val="consplusnormal1"/>
        <w:spacing w:before="0" w:beforeAutospacing="0" w:after="0" w:afterAutospacing="0"/>
        <w:ind w:firstLine="709"/>
        <w:jc w:val="both"/>
        <w:rPr>
          <w:color w:val="000000"/>
        </w:rPr>
      </w:pPr>
      <w:r>
        <w:rPr>
          <w:rFonts w:ascii="Arial" w:hAnsi="Arial" w:cs="Arial"/>
          <w:color w:val="000000"/>
        </w:rPr>
        <w:t>Администрация также вправе информировать население Верх-Урюмского сельсовета Здвинского района Новосибирской области на собраниях и конференциях граждан об обязательных требованиях, предъявляемых к объектам контроля.</w:t>
      </w:r>
    </w:p>
    <w:p w:rsidR="009E5130" w:rsidRDefault="009E5130" w:rsidP="009E5130">
      <w:pPr>
        <w:pStyle w:val="consplusnormal1"/>
        <w:spacing w:before="0" w:beforeAutospacing="0" w:after="0" w:afterAutospacing="0"/>
        <w:ind w:firstLine="709"/>
        <w:jc w:val="both"/>
        <w:rPr>
          <w:color w:val="000000"/>
        </w:rPr>
      </w:pPr>
      <w:r>
        <w:rPr>
          <w:rFonts w:ascii="Arial" w:hAnsi="Arial" w:cs="Arial"/>
          <w:color w:val="000000"/>
        </w:rPr>
        <w:lastRenderedPageBreak/>
        <w:t>2.7. 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w:t>
      </w:r>
    </w:p>
    <w:p w:rsidR="009E5130" w:rsidRDefault="009E5130" w:rsidP="009E5130">
      <w:pPr>
        <w:pStyle w:val="consplusnormal1"/>
        <w:spacing w:before="0" w:beforeAutospacing="0" w:after="0" w:afterAutospacing="0"/>
        <w:ind w:firstLine="709"/>
        <w:jc w:val="both"/>
        <w:rPr>
          <w:color w:val="000000"/>
        </w:rPr>
      </w:pPr>
      <w:r>
        <w:rPr>
          <w:rFonts w:ascii="Arial" w:hAnsi="Arial" w:cs="Arial"/>
          <w:color w:val="000000"/>
        </w:rPr>
        <w:t>По итогам обобщения правоприменительной практики должностными лицами, уполномоченными осуществлять контроль, ежегодно готовится доклад, содержащий результаты обобщения правоприменительной практики по осуществлению контроля в сфере благоустройства и утверждаемый распоряжением администрации, подписываемым главой администрации. Указанный доклад размещается в срок до 1 июля года, следующего за отчетным годом, на официальном сайте администрации в специальном разделе, посвященном контрольной деятельности.</w:t>
      </w:r>
    </w:p>
    <w:p w:rsidR="009E5130" w:rsidRPr="00D074E1" w:rsidRDefault="009E5130" w:rsidP="009E5130">
      <w:pPr>
        <w:pStyle w:val="ConsPlusNormal"/>
        <w:spacing w:line="360" w:lineRule="auto"/>
        <w:ind w:firstLine="709"/>
        <w:jc w:val="both"/>
        <w:rPr>
          <w:rFonts w:ascii="Times New Roman" w:hAnsi="Times New Roman" w:cs="Times New Roman"/>
          <w:sz w:val="24"/>
          <w:szCs w:val="24"/>
        </w:rPr>
      </w:pPr>
      <w:r w:rsidRPr="00D074E1">
        <w:rPr>
          <w:rFonts w:ascii="Arial" w:hAnsi="Arial" w:cs="Arial"/>
          <w:color w:val="000000"/>
        </w:rPr>
        <w:t>2.8. </w:t>
      </w:r>
      <w:r w:rsidRPr="00D074E1">
        <w:rPr>
          <w:sz w:val="24"/>
          <w:szCs w:val="24"/>
        </w:rPr>
        <w:t>Предостережение о недопустимости нарушения обязательных требований и предложение</w:t>
      </w:r>
      <w:r w:rsidRPr="00D074E1">
        <w:rPr>
          <w:sz w:val="24"/>
          <w:szCs w:val="24"/>
          <w:shd w:val="clear" w:color="auto" w:fill="FFFFFF"/>
        </w:rPr>
        <w:t xml:space="preserve"> принять меры по обеспечению соблюдения обязательных требований</w:t>
      </w:r>
      <w:r w:rsidRPr="00D074E1">
        <w:rPr>
          <w:sz w:val="24"/>
          <w:szCs w:val="24"/>
        </w:rPr>
        <w:t xml:space="preserve"> объявляются контролируемому лицу в случае наличия у администрации сведений о готовящихся нарушениях обязательных требований </w:t>
      </w:r>
      <w:r w:rsidRPr="00D074E1">
        <w:rPr>
          <w:sz w:val="24"/>
          <w:szCs w:val="24"/>
          <w:shd w:val="clear" w:color="auto" w:fill="FFFFFF"/>
        </w:rPr>
        <w:t>или признаках нарушений обязательных требований </w:t>
      </w:r>
      <w:r w:rsidRPr="00D074E1">
        <w:rPr>
          <w:sz w:val="24"/>
          <w:szCs w:val="24"/>
        </w:rPr>
        <w:t xml:space="preserve">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w:t>
      </w:r>
      <w:r w:rsidRPr="00D074E1">
        <w:rPr>
          <w:b/>
          <w:sz w:val="24"/>
          <w:szCs w:val="24"/>
        </w:rPr>
        <w:t>Предостережение не может содержать требование представления контролируемым лицом сведений и документов, сроки для устранения последствий, возникших в результате действий (бездействия) контролируемого лица, которые могут привести или приводят к нарушению обязательных требований.</w:t>
      </w:r>
      <w:r w:rsidRPr="00D074E1">
        <w:rPr>
          <w:sz w:val="24"/>
          <w:szCs w:val="24"/>
        </w:rPr>
        <w:t xml:space="preserve"> Предостережения объявляются (подписываются) главой (заместителем главы) </w:t>
      </w:r>
      <w:r w:rsidRPr="00D074E1">
        <w:rPr>
          <w:rFonts w:ascii="Times New Roman" w:hAnsi="Times New Roman" w:cs="Times New Roman"/>
          <w:color w:val="000000"/>
          <w:sz w:val="24"/>
          <w:szCs w:val="24"/>
        </w:rPr>
        <w:t xml:space="preserve">Верх-Урюмского </w:t>
      </w:r>
      <w:r w:rsidRPr="00D074E1">
        <w:rPr>
          <w:sz w:val="24"/>
          <w:szCs w:val="24"/>
        </w:rPr>
        <w:t xml:space="preserve">сельсовета </w:t>
      </w:r>
      <w:r w:rsidRPr="00D074E1">
        <w:rPr>
          <w:color w:val="000000"/>
          <w:sz w:val="24"/>
          <w:szCs w:val="24"/>
        </w:rPr>
        <w:t>Здвинского</w:t>
      </w:r>
      <w:r w:rsidRPr="00D074E1">
        <w:rPr>
          <w:sz w:val="24"/>
          <w:szCs w:val="24"/>
        </w:rPr>
        <w:t xml:space="preserve"> района Новосибирской области</w:t>
      </w:r>
      <w:r w:rsidRPr="00D074E1">
        <w:rPr>
          <w:b/>
          <w:sz w:val="24"/>
          <w:szCs w:val="24"/>
        </w:rPr>
        <w:t xml:space="preserve">или иным </w:t>
      </w:r>
      <w:r w:rsidRPr="00D074E1">
        <w:rPr>
          <w:b/>
          <w:color w:val="000000"/>
          <w:sz w:val="24"/>
          <w:szCs w:val="24"/>
        </w:rPr>
        <w:t>должностным лицом, уполномоченным осуществлять контроль</w:t>
      </w:r>
      <w:r w:rsidRPr="00D074E1">
        <w:rPr>
          <w:color w:val="000000"/>
          <w:sz w:val="24"/>
          <w:szCs w:val="24"/>
        </w:rPr>
        <w:t>, не позднее 30 дней со дня получения указанных сведений.</w:t>
      </w:r>
    </w:p>
    <w:p w:rsidR="009E5130" w:rsidRDefault="009E5130" w:rsidP="009E5130">
      <w:pPr>
        <w:pStyle w:val="ConsPlusNormal"/>
        <w:spacing w:line="360" w:lineRule="auto"/>
        <w:ind w:firstLine="709"/>
        <w:jc w:val="both"/>
        <w:rPr>
          <w:color w:val="000000"/>
        </w:rPr>
      </w:pPr>
      <w:r w:rsidRPr="00D074E1">
        <w:rPr>
          <w:rFonts w:ascii="Times New Roman" w:hAnsi="Times New Roman" w:cs="Times New Roman"/>
          <w:color w:val="000000"/>
          <w:sz w:val="24"/>
          <w:szCs w:val="24"/>
        </w:rPr>
        <w:t>В случае объявления администрацией предостережения о недопустимости нарушения обязательных требований контролируемое лицо вправе подать возражение в отношении указанного предостережения. Возражение в отношении предостережения рассматривается администрацией в течение 30 дней со дня получения. В результате рассмотрения возражения контролируемому лицу в письменной форме или в форме электронного документа направляется ответ с информацией о согласии или несогласии с возражением. В случае несогласия с возражением в ответе указываются соответствующие обоснования.</w:t>
      </w:r>
    </w:p>
    <w:p w:rsidR="009E5130" w:rsidRDefault="009E5130" w:rsidP="009E5130">
      <w:pPr>
        <w:pStyle w:val="consplusnormal1"/>
        <w:spacing w:before="0" w:beforeAutospacing="0" w:after="0" w:afterAutospacing="0"/>
        <w:ind w:firstLine="709"/>
        <w:jc w:val="both"/>
        <w:rPr>
          <w:color w:val="000000"/>
        </w:rPr>
      </w:pPr>
      <w:r>
        <w:rPr>
          <w:rFonts w:ascii="Arial" w:hAnsi="Arial" w:cs="Arial"/>
          <w:color w:val="000000"/>
        </w:rPr>
        <w:t>2.9. Консультирование контролируемых лиц осуществляется должностным лицом, уполномоченным осуществлять контроль, по телефону, посредством видео-конференц-связи, на личном приеме либо в ходе проведения профилактических мероприятий, контрольных мероприятий и не должно превышать 15 минут.</w:t>
      </w:r>
    </w:p>
    <w:p w:rsidR="009E5130" w:rsidRDefault="009E5130" w:rsidP="009E5130">
      <w:pPr>
        <w:pStyle w:val="consplusnormal1"/>
        <w:spacing w:before="0" w:beforeAutospacing="0" w:after="0" w:afterAutospacing="0"/>
        <w:ind w:firstLine="709"/>
        <w:jc w:val="both"/>
        <w:rPr>
          <w:color w:val="000000"/>
        </w:rPr>
      </w:pPr>
      <w:r>
        <w:rPr>
          <w:rFonts w:ascii="Arial" w:hAnsi="Arial" w:cs="Arial"/>
          <w:color w:val="000000"/>
        </w:rPr>
        <w:t>Личный прием граждан проводится главой (заместителем главы) администрации Верх-Урюмского сельсовета Здвинского района Новосибирской области и (или) должностным лицом, уполномоченным осуществлять контроль. Информация о месте приема, а также об установленных для </w:t>
      </w:r>
      <w:r>
        <w:rPr>
          <w:rFonts w:ascii="Arial" w:hAnsi="Arial" w:cs="Arial"/>
          <w:color w:val="000000"/>
        </w:rPr>
        <w:lastRenderedPageBreak/>
        <w:t>приема днях и часах размещается на официальном сайте администрации в специальном разделе, посвященном контрольной деятельности.</w:t>
      </w:r>
    </w:p>
    <w:p w:rsidR="009E5130" w:rsidRDefault="009E5130" w:rsidP="009E5130">
      <w:pPr>
        <w:pStyle w:val="consplusnormal1"/>
        <w:spacing w:before="0" w:beforeAutospacing="0" w:after="0" w:afterAutospacing="0"/>
        <w:ind w:firstLine="709"/>
        <w:jc w:val="both"/>
        <w:rPr>
          <w:color w:val="000000"/>
        </w:rPr>
      </w:pPr>
      <w:r>
        <w:rPr>
          <w:rFonts w:ascii="Arial" w:hAnsi="Arial" w:cs="Arial"/>
          <w:color w:val="000000"/>
        </w:rPr>
        <w:t>Консультирование осуществляется в устной или письменной форме по следующим вопросам:</w:t>
      </w:r>
    </w:p>
    <w:p w:rsidR="009E5130" w:rsidRDefault="009E5130" w:rsidP="009E5130">
      <w:pPr>
        <w:pStyle w:val="consplusnormal1"/>
        <w:spacing w:before="0" w:beforeAutospacing="0" w:after="0" w:afterAutospacing="0"/>
        <w:ind w:firstLine="709"/>
        <w:jc w:val="both"/>
        <w:rPr>
          <w:color w:val="000000"/>
        </w:rPr>
      </w:pPr>
      <w:r>
        <w:rPr>
          <w:rFonts w:ascii="Arial" w:hAnsi="Arial" w:cs="Arial"/>
          <w:color w:val="000000"/>
        </w:rPr>
        <w:t>1) организация и осуществление контроля в сфере благоустройства;</w:t>
      </w:r>
    </w:p>
    <w:p w:rsidR="009E5130" w:rsidRDefault="009E5130" w:rsidP="009E5130">
      <w:pPr>
        <w:pStyle w:val="consplusnormal1"/>
        <w:spacing w:before="0" w:beforeAutospacing="0" w:after="0" w:afterAutospacing="0"/>
        <w:ind w:firstLine="709"/>
        <w:jc w:val="both"/>
        <w:rPr>
          <w:color w:val="000000"/>
        </w:rPr>
      </w:pPr>
      <w:r>
        <w:rPr>
          <w:rFonts w:ascii="Arial" w:hAnsi="Arial" w:cs="Arial"/>
          <w:color w:val="000000"/>
        </w:rPr>
        <w:t>2) порядок осуществления контрольных мероприятий, установленных настоящим Положением;</w:t>
      </w:r>
    </w:p>
    <w:p w:rsidR="009E5130" w:rsidRDefault="009E5130" w:rsidP="009E5130">
      <w:pPr>
        <w:pStyle w:val="consplusnormal1"/>
        <w:spacing w:before="0" w:beforeAutospacing="0" w:after="0" w:afterAutospacing="0"/>
        <w:ind w:firstLine="709"/>
        <w:jc w:val="both"/>
        <w:rPr>
          <w:color w:val="000000"/>
        </w:rPr>
      </w:pPr>
      <w:r>
        <w:rPr>
          <w:rFonts w:ascii="Arial" w:hAnsi="Arial" w:cs="Arial"/>
          <w:color w:val="000000"/>
        </w:rPr>
        <w:t>3) порядок обжалования действий (бездействия) должностных лиц, уполномоченных осуществлять контроль;</w:t>
      </w:r>
    </w:p>
    <w:p w:rsidR="009E5130" w:rsidRDefault="009E5130" w:rsidP="009E5130">
      <w:pPr>
        <w:pStyle w:val="consplusnormal1"/>
        <w:spacing w:before="0" w:beforeAutospacing="0" w:after="0" w:afterAutospacing="0"/>
        <w:ind w:firstLine="709"/>
        <w:jc w:val="both"/>
        <w:rPr>
          <w:color w:val="000000"/>
        </w:rPr>
      </w:pPr>
      <w:r>
        <w:rPr>
          <w:rFonts w:ascii="Arial" w:hAnsi="Arial" w:cs="Arial"/>
          <w:color w:val="000000"/>
        </w:rPr>
        <w:t>4) 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администрацией в рамках контрольных мероприятий.</w:t>
      </w:r>
    </w:p>
    <w:p w:rsidR="009E5130" w:rsidRDefault="009E5130" w:rsidP="009E5130">
      <w:pPr>
        <w:pStyle w:val="consplusnormal1"/>
        <w:spacing w:before="0" w:beforeAutospacing="0" w:after="0" w:afterAutospacing="0"/>
        <w:ind w:firstLine="709"/>
        <w:jc w:val="both"/>
        <w:rPr>
          <w:color w:val="000000"/>
        </w:rPr>
      </w:pPr>
      <w:r>
        <w:rPr>
          <w:rFonts w:ascii="Arial" w:hAnsi="Arial" w:cs="Arial"/>
          <w:color w:val="000000"/>
        </w:rPr>
        <w:t>Консультирование контролируемых лиц в устной форме может осуществляться также на собраниях и конференциях граждан.</w:t>
      </w:r>
    </w:p>
    <w:p w:rsidR="009E5130" w:rsidRDefault="009E5130" w:rsidP="009E5130">
      <w:pPr>
        <w:pStyle w:val="consplusnormal1"/>
        <w:spacing w:before="0" w:beforeAutospacing="0" w:after="0" w:afterAutospacing="0"/>
        <w:ind w:firstLine="709"/>
        <w:jc w:val="both"/>
        <w:rPr>
          <w:color w:val="000000"/>
        </w:rPr>
      </w:pPr>
      <w:r>
        <w:rPr>
          <w:rFonts w:ascii="Arial" w:hAnsi="Arial" w:cs="Arial"/>
          <w:color w:val="000000"/>
        </w:rPr>
        <w:t>2.10. Консультирование в письменной форме осуществляется должностным лицом, уполномоченным осуществлять контроль, в следующих случаях:</w:t>
      </w:r>
    </w:p>
    <w:p w:rsidR="009E5130" w:rsidRDefault="009E5130" w:rsidP="009E5130">
      <w:pPr>
        <w:pStyle w:val="consplusnormal1"/>
        <w:spacing w:before="0" w:beforeAutospacing="0" w:after="0" w:afterAutospacing="0"/>
        <w:ind w:firstLine="709"/>
        <w:jc w:val="both"/>
        <w:rPr>
          <w:color w:val="000000"/>
        </w:rPr>
      </w:pPr>
      <w:r>
        <w:rPr>
          <w:rFonts w:ascii="Arial" w:hAnsi="Arial" w:cs="Arial"/>
          <w:color w:val="000000"/>
        </w:rPr>
        <w:t>1) контролируемым лицом представлен письменный запрос о представлении письменного ответа по вопросам консультирования;</w:t>
      </w:r>
    </w:p>
    <w:p w:rsidR="009E5130" w:rsidRDefault="009E5130" w:rsidP="009E5130">
      <w:pPr>
        <w:pStyle w:val="consplusnormal1"/>
        <w:spacing w:before="0" w:beforeAutospacing="0" w:after="0" w:afterAutospacing="0"/>
        <w:ind w:firstLine="709"/>
        <w:jc w:val="both"/>
        <w:rPr>
          <w:color w:val="000000"/>
        </w:rPr>
      </w:pPr>
      <w:r>
        <w:rPr>
          <w:rFonts w:ascii="Arial" w:hAnsi="Arial" w:cs="Arial"/>
          <w:color w:val="000000"/>
        </w:rPr>
        <w:t>2) за время консультирования предоставить в устной форме ответ на поставленные вопросы невозможно;</w:t>
      </w:r>
    </w:p>
    <w:p w:rsidR="009E5130" w:rsidRDefault="009E5130" w:rsidP="009E5130">
      <w:pPr>
        <w:pStyle w:val="consplusnormal1"/>
        <w:spacing w:before="0" w:beforeAutospacing="0" w:after="0" w:afterAutospacing="0"/>
        <w:ind w:firstLine="709"/>
        <w:jc w:val="both"/>
        <w:rPr>
          <w:color w:val="000000"/>
        </w:rPr>
      </w:pPr>
      <w:r>
        <w:rPr>
          <w:rFonts w:ascii="Arial" w:hAnsi="Arial" w:cs="Arial"/>
          <w:color w:val="000000"/>
        </w:rPr>
        <w:t>3) ответ на поставленные вопросы требует дополнительного запроса сведений.</w:t>
      </w:r>
    </w:p>
    <w:p w:rsidR="009E5130" w:rsidRDefault="009E5130" w:rsidP="009E5130">
      <w:pPr>
        <w:pStyle w:val="consplusnormal1"/>
        <w:spacing w:before="0" w:beforeAutospacing="0" w:after="0" w:afterAutospacing="0"/>
        <w:ind w:firstLine="709"/>
        <w:jc w:val="both"/>
        <w:rPr>
          <w:color w:val="000000"/>
        </w:rPr>
      </w:pPr>
      <w:r>
        <w:rPr>
          <w:rFonts w:ascii="Arial" w:hAnsi="Arial" w:cs="Arial"/>
          <w:color w:val="000000"/>
        </w:rPr>
        <w:t>При осуществлении консультирования должностное лицо, уполномоченное осуществлять контроль, обязано соблюдать конфиденциальность информации, доступ к которой ограничен в соответствии с законодательством Российской Федерации.</w:t>
      </w:r>
    </w:p>
    <w:p w:rsidR="009E5130" w:rsidRDefault="009E5130" w:rsidP="009E5130">
      <w:pPr>
        <w:pStyle w:val="consplusnormal1"/>
        <w:spacing w:before="0" w:beforeAutospacing="0" w:after="0" w:afterAutospacing="0"/>
        <w:ind w:firstLine="709"/>
        <w:jc w:val="both"/>
        <w:rPr>
          <w:color w:val="000000"/>
        </w:rPr>
      </w:pPr>
      <w:r>
        <w:rPr>
          <w:rFonts w:ascii="Arial" w:hAnsi="Arial" w:cs="Arial"/>
          <w:color w:val="000000"/>
        </w:rPr>
        <w:t>В ходе консультирования не может предоставляться информация, содержащая оценку конкретного контрольного мероприятия, решений и (или) действий должностных лиц, уполномоченных осуществлять контроль, иных участников контрольного мероприятия, а также результаты проведенных в рамках контрольного мероприятия экспертизы, испытаний.</w:t>
      </w:r>
    </w:p>
    <w:p w:rsidR="009E5130" w:rsidRDefault="009E5130" w:rsidP="009E5130">
      <w:pPr>
        <w:pStyle w:val="consplusnormal1"/>
        <w:spacing w:before="0" w:beforeAutospacing="0" w:after="0" w:afterAutospacing="0"/>
        <w:ind w:firstLine="709"/>
        <w:jc w:val="both"/>
        <w:rPr>
          <w:color w:val="000000"/>
        </w:rPr>
      </w:pPr>
      <w:r>
        <w:rPr>
          <w:rFonts w:ascii="Arial" w:hAnsi="Arial" w:cs="Arial"/>
          <w:color w:val="000000"/>
        </w:rPr>
        <w:t>Информация, ставшая известной должностному лицу, уполномоченному осуществлять контроль, в ходе консультирования, не может использоваться администрацией в целях оценки контролируемого лица по вопросам соблюдения обязательных требований.</w:t>
      </w:r>
    </w:p>
    <w:p w:rsidR="009E5130" w:rsidRDefault="009E5130" w:rsidP="009E5130">
      <w:pPr>
        <w:pStyle w:val="consplusnormal1"/>
        <w:spacing w:before="0" w:beforeAutospacing="0" w:after="0" w:afterAutospacing="0"/>
        <w:ind w:firstLine="709"/>
        <w:jc w:val="both"/>
        <w:rPr>
          <w:color w:val="000000"/>
        </w:rPr>
      </w:pPr>
      <w:r>
        <w:rPr>
          <w:rFonts w:ascii="Arial" w:hAnsi="Arial" w:cs="Arial"/>
          <w:color w:val="000000"/>
        </w:rPr>
        <w:t>Должностными лицами, уполномоченными осуществлять контроль, ведется журнал учета консультирований.</w:t>
      </w:r>
    </w:p>
    <w:p w:rsidR="009E5130" w:rsidRDefault="009E5130" w:rsidP="009E5130">
      <w:pPr>
        <w:pStyle w:val="consplusnormal1"/>
        <w:spacing w:before="0" w:beforeAutospacing="0" w:after="0" w:afterAutospacing="0"/>
        <w:ind w:firstLine="709"/>
        <w:jc w:val="both"/>
        <w:rPr>
          <w:color w:val="000000"/>
        </w:rPr>
      </w:pPr>
      <w:r>
        <w:rPr>
          <w:rFonts w:ascii="Arial" w:hAnsi="Arial" w:cs="Arial"/>
          <w:color w:val="000000"/>
        </w:rPr>
        <w:t>В случае поступления в администрацию пяти и более однотипных обращений контролируемых лиц и их представителей консультирование осуществляется посредством размещения на официальном сайте администрации в специальном разделе, посвященном контрольной деятельности, письменного разъяснения, подписанного главой (заместителем главы) администрации Верх-Урюмского сельсовета Здвинского района Новосибирской области или должностным лицом, уполномоченным осуществлять контроль.</w:t>
      </w:r>
    </w:p>
    <w:p w:rsidR="009E5130" w:rsidRPr="00D074E1" w:rsidRDefault="009E5130" w:rsidP="009E5130">
      <w:pPr>
        <w:pStyle w:val="ConsPlusNormal"/>
        <w:spacing w:line="360" w:lineRule="auto"/>
        <w:ind w:firstLine="709"/>
        <w:jc w:val="both"/>
        <w:rPr>
          <w:rFonts w:ascii="Times New Roman" w:hAnsi="Times New Roman" w:cs="Times New Roman"/>
          <w:b/>
          <w:sz w:val="24"/>
          <w:szCs w:val="24"/>
        </w:rPr>
      </w:pPr>
      <w:r w:rsidRPr="00D074E1">
        <w:rPr>
          <w:rFonts w:ascii="Arial" w:hAnsi="Arial" w:cs="Arial"/>
          <w:color w:val="000000"/>
        </w:rPr>
        <w:t>2.11. </w:t>
      </w:r>
      <w:r w:rsidRPr="00D074E1">
        <w:rPr>
          <w:rFonts w:ascii="Times New Roman" w:hAnsi="Times New Roman" w:cs="Times New Roman"/>
          <w:b/>
          <w:sz w:val="24"/>
          <w:szCs w:val="24"/>
        </w:rPr>
        <w:t xml:space="preserve">Профилактический визит проводится в форме профилактической беседы должностным лицом, уполномоченным осуществлять муниципальный контроль в сфере благоустройства, по месту осуществления деятельности контролируемого лица либо путем использования видео-конференц-связи или мобильного приложения «Инспектор». </w:t>
      </w:r>
    </w:p>
    <w:p w:rsidR="009E5130" w:rsidRPr="00D074E1" w:rsidRDefault="009E5130" w:rsidP="009E5130">
      <w:pPr>
        <w:pStyle w:val="ConsPlusNormal"/>
        <w:spacing w:line="360" w:lineRule="auto"/>
        <w:ind w:firstLine="709"/>
        <w:jc w:val="both"/>
        <w:rPr>
          <w:rFonts w:ascii="Times New Roman" w:hAnsi="Times New Roman" w:cs="Times New Roman"/>
          <w:b/>
          <w:sz w:val="24"/>
          <w:szCs w:val="24"/>
        </w:rPr>
      </w:pPr>
      <w:r w:rsidRPr="00D074E1">
        <w:rPr>
          <w:rFonts w:ascii="Times New Roman" w:hAnsi="Times New Roman" w:cs="Times New Roman"/>
          <w:b/>
          <w:sz w:val="24"/>
          <w:szCs w:val="24"/>
        </w:rPr>
        <w:t xml:space="preserve">В ходе профилактического визита контролируемое лицо информируется об обязательных требованиях, предъявляемых к его деятельности либо к </w:t>
      </w:r>
      <w:r w:rsidRPr="00D074E1">
        <w:rPr>
          <w:rFonts w:ascii="Times New Roman" w:hAnsi="Times New Roman" w:cs="Times New Roman"/>
          <w:b/>
          <w:sz w:val="24"/>
          <w:szCs w:val="24"/>
        </w:rPr>
        <w:lastRenderedPageBreak/>
        <w:t>принадлежащим ему объектам контроля, а должностное лицо,уполномоченное осуществлять муниципальный контроль в сфере благоустройства, осуществляет ознакомление с объектом контроля и проводит оценку уровня соблюдения контролируемым лицом обязательных требований.</w:t>
      </w:r>
    </w:p>
    <w:p w:rsidR="009E5130" w:rsidRPr="00D074E1" w:rsidRDefault="009E5130" w:rsidP="009E5130">
      <w:pPr>
        <w:pStyle w:val="ConsPlusNormal"/>
        <w:spacing w:line="360" w:lineRule="auto"/>
        <w:ind w:firstLine="709"/>
        <w:jc w:val="both"/>
        <w:rPr>
          <w:rFonts w:ascii="Times New Roman" w:hAnsi="Times New Roman" w:cs="Times New Roman"/>
          <w:b/>
          <w:sz w:val="24"/>
          <w:szCs w:val="24"/>
        </w:rPr>
      </w:pPr>
      <w:r w:rsidRPr="00D074E1">
        <w:rPr>
          <w:rFonts w:ascii="Times New Roman" w:hAnsi="Times New Roman" w:cs="Times New Roman"/>
          <w:b/>
          <w:sz w:val="24"/>
          <w:szCs w:val="24"/>
        </w:rPr>
        <w:t>Профилактический визит проводится по инициативе контрольного (надзорного) органа (обязательный профилактический визит) или по инициативе контролируемого лица.</w:t>
      </w:r>
    </w:p>
    <w:p w:rsidR="009E5130" w:rsidRPr="00D074E1" w:rsidRDefault="009E5130" w:rsidP="009E5130">
      <w:pPr>
        <w:pStyle w:val="ConsPlusNormal"/>
        <w:spacing w:line="360" w:lineRule="auto"/>
        <w:ind w:firstLine="709"/>
        <w:jc w:val="both"/>
        <w:rPr>
          <w:rFonts w:ascii="Times New Roman" w:hAnsi="Times New Roman" w:cs="Times New Roman"/>
          <w:b/>
          <w:sz w:val="24"/>
          <w:szCs w:val="24"/>
        </w:rPr>
      </w:pPr>
      <w:r w:rsidRPr="00D074E1">
        <w:rPr>
          <w:rFonts w:ascii="Times New Roman" w:hAnsi="Times New Roman" w:cs="Times New Roman"/>
          <w:b/>
          <w:sz w:val="24"/>
          <w:szCs w:val="24"/>
        </w:rPr>
        <w:t>Профилактические визиты по инициативе контролируемого лица проводятся в соответствии со статьей 52.2. Федерального закона от 31.07.2020 № 248-ФЗ «О государственном контроле (надзоре) и муниципальном контроле в Российской Федерации».</w:t>
      </w:r>
    </w:p>
    <w:p w:rsidR="009E5130" w:rsidRPr="00D074E1" w:rsidRDefault="009E5130" w:rsidP="009E5130">
      <w:pPr>
        <w:pStyle w:val="ConsPlusNormal"/>
        <w:spacing w:line="360" w:lineRule="auto"/>
        <w:ind w:firstLine="709"/>
        <w:jc w:val="both"/>
        <w:rPr>
          <w:rFonts w:ascii="Times New Roman" w:hAnsi="Times New Roman" w:cs="Times New Roman"/>
          <w:b/>
          <w:sz w:val="24"/>
          <w:szCs w:val="24"/>
        </w:rPr>
      </w:pPr>
      <w:r w:rsidRPr="00D074E1">
        <w:rPr>
          <w:rFonts w:ascii="Times New Roman" w:hAnsi="Times New Roman" w:cs="Times New Roman"/>
          <w:b/>
          <w:sz w:val="24"/>
          <w:szCs w:val="24"/>
        </w:rPr>
        <w:t>Обязательный профилактический визит в рамках регионального государственного контроля (надзора) проводится в случаях, предусмотренных частью 1 статьи 52.1 Федерального закона от 31.07.2020 № 248-ФЗ «О государственном контроле (надзоре) и муниципальном контроле в Российской Федерации».</w:t>
      </w:r>
    </w:p>
    <w:p w:rsidR="009E5130" w:rsidRPr="00D074E1" w:rsidRDefault="009E5130" w:rsidP="009E5130">
      <w:pPr>
        <w:pStyle w:val="consplusnormal1"/>
        <w:spacing w:before="0" w:beforeAutospacing="0" w:after="0" w:afterAutospacing="0"/>
        <w:ind w:firstLine="709"/>
        <w:jc w:val="both"/>
        <w:rPr>
          <w:color w:val="000000"/>
        </w:rPr>
      </w:pPr>
    </w:p>
    <w:p w:rsidR="009E5130" w:rsidRPr="00D074E1" w:rsidRDefault="009E5130" w:rsidP="009E5130">
      <w:pPr>
        <w:pStyle w:val="consplusnormal1"/>
        <w:spacing w:before="0" w:beforeAutospacing="0" w:after="0" w:afterAutospacing="0"/>
        <w:ind w:firstLine="709"/>
        <w:jc w:val="both"/>
        <w:rPr>
          <w:color w:val="000000"/>
        </w:rPr>
      </w:pPr>
      <w:r w:rsidRPr="00D074E1">
        <w:rPr>
          <w:rFonts w:ascii="Arial" w:hAnsi="Arial" w:cs="Arial"/>
          <w:color w:val="000000"/>
        </w:rPr>
        <w:t> </w:t>
      </w:r>
    </w:p>
    <w:p w:rsidR="009E5130" w:rsidRPr="00D074E1" w:rsidRDefault="009E5130" w:rsidP="009E5130">
      <w:pPr>
        <w:pStyle w:val="consplusnormal1"/>
        <w:spacing w:before="0" w:beforeAutospacing="0" w:after="0" w:afterAutospacing="0"/>
        <w:ind w:firstLine="567"/>
        <w:jc w:val="center"/>
        <w:rPr>
          <w:color w:val="000000"/>
        </w:rPr>
      </w:pPr>
      <w:r w:rsidRPr="00D074E1">
        <w:rPr>
          <w:rFonts w:ascii="Arial" w:hAnsi="Arial" w:cs="Arial"/>
          <w:b/>
          <w:bCs/>
          <w:color w:val="000000"/>
          <w:sz w:val="30"/>
          <w:szCs w:val="30"/>
        </w:rPr>
        <w:t>3. Осуществление контрольных мероприятий и контрольных действий</w:t>
      </w:r>
    </w:p>
    <w:p w:rsidR="009E5130" w:rsidRPr="00D074E1" w:rsidRDefault="009E5130" w:rsidP="009E5130">
      <w:pPr>
        <w:pStyle w:val="consplusnormal1"/>
        <w:spacing w:before="0" w:beforeAutospacing="0" w:after="0" w:afterAutospacing="0"/>
        <w:ind w:firstLine="709"/>
        <w:jc w:val="both"/>
        <w:rPr>
          <w:color w:val="000000"/>
        </w:rPr>
      </w:pPr>
      <w:r w:rsidRPr="00D074E1">
        <w:rPr>
          <w:rFonts w:ascii="Arial" w:hAnsi="Arial" w:cs="Arial"/>
          <w:color w:val="000000"/>
        </w:rPr>
        <w:t>3.1. При осуществлении контроля в сфере благоустройства администрацией могут проводиться следующие виды контрольных мероприятий и контрольных действий в рамках указанных мероприятий:</w:t>
      </w:r>
    </w:p>
    <w:p w:rsidR="009E5130" w:rsidRPr="00D074E1" w:rsidRDefault="009E5130" w:rsidP="009E5130">
      <w:pPr>
        <w:pStyle w:val="consplusnormal1"/>
        <w:spacing w:before="0" w:beforeAutospacing="0" w:after="0" w:afterAutospacing="0"/>
        <w:ind w:firstLine="709"/>
        <w:jc w:val="both"/>
        <w:rPr>
          <w:color w:val="000000"/>
        </w:rPr>
      </w:pPr>
      <w:r w:rsidRPr="00D074E1">
        <w:rPr>
          <w:rFonts w:ascii="Arial" w:hAnsi="Arial" w:cs="Arial"/>
          <w:color w:val="000000"/>
        </w:rPr>
        <w:t>1) инспекционный визит (посредством осмотра, опроса, истребования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получения письменных объяснений, инструментального обследования);</w:t>
      </w:r>
    </w:p>
    <w:p w:rsidR="009E5130" w:rsidRPr="00D074E1" w:rsidRDefault="009E5130" w:rsidP="009E5130">
      <w:pPr>
        <w:pStyle w:val="consplusnormal1"/>
        <w:spacing w:before="0" w:beforeAutospacing="0" w:after="0" w:afterAutospacing="0"/>
        <w:ind w:firstLine="709"/>
        <w:jc w:val="both"/>
        <w:rPr>
          <w:color w:val="000000"/>
        </w:rPr>
      </w:pPr>
      <w:r w:rsidRPr="00D074E1">
        <w:rPr>
          <w:rFonts w:ascii="Arial" w:hAnsi="Arial" w:cs="Arial"/>
          <w:color w:val="000000"/>
        </w:rPr>
        <w:t>2) рейдовый осмотр (посредством осмотра, опроса, получения письменных объяснений, истребования документов, инструментального обследования, испытания, экспертизы);</w:t>
      </w:r>
    </w:p>
    <w:p w:rsidR="009E5130" w:rsidRPr="00D074E1" w:rsidRDefault="009E5130" w:rsidP="009E5130">
      <w:pPr>
        <w:pStyle w:val="consplusnormal1"/>
        <w:spacing w:before="0" w:beforeAutospacing="0" w:after="0" w:afterAutospacing="0"/>
        <w:ind w:firstLine="709"/>
        <w:jc w:val="both"/>
        <w:rPr>
          <w:color w:val="000000"/>
        </w:rPr>
      </w:pPr>
      <w:r w:rsidRPr="00D074E1">
        <w:rPr>
          <w:rFonts w:ascii="Arial" w:hAnsi="Arial" w:cs="Arial"/>
          <w:color w:val="000000"/>
        </w:rPr>
        <w:t>3) документарная проверка (посредством получения письменных объяснений, истребования документов, экспертизы);</w:t>
      </w:r>
    </w:p>
    <w:p w:rsidR="009E5130" w:rsidRDefault="009E5130" w:rsidP="009E5130">
      <w:pPr>
        <w:pStyle w:val="consplusnormal1"/>
        <w:spacing w:before="0" w:beforeAutospacing="0" w:after="0" w:afterAutospacing="0"/>
        <w:ind w:firstLine="709"/>
        <w:jc w:val="both"/>
        <w:rPr>
          <w:color w:val="000000"/>
        </w:rPr>
      </w:pPr>
      <w:r w:rsidRPr="00D074E1">
        <w:rPr>
          <w:rFonts w:ascii="Arial" w:hAnsi="Arial" w:cs="Arial"/>
          <w:color w:val="000000"/>
        </w:rPr>
        <w:t>4) выездная проверка (посредством осмотра, опроса, получения письменных объяснений, истребования документов, инструментального обследования, испытания, экспертизы);</w:t>
      </w:r>
    </w:p>
    <w:p w:rsidR="009E5130" w:rsidRDefault="009E5130" w:rsidP="009E5130">
      <w:pPr>
        <w:pStyle w:val="normalweb"/>
        <w:spacing w:before="0" w:beforeAutospacing="0" w:after="0" w:afterAutospacing="0"/>
        <w:ind w:firstLine="709"/>
        <w:jc w:val="both"/>
        <w:rPr>
          <w:color w:val="000000"/>
        </w:rPr>
      </w:pPr>
      <w:r>
        <w:rPr>
          <w:rFonts w:ascii="Arial" w:hAnsi="Arial" w:cs="Arial"/>
          <w:color w:val="000000"/>
        </w:rPr>
        <w:t>5) наблюдение за соблюдением обязательных требований (посредством сбора и анализа данных об объектах контроля в сфере благоустройства, в том числе данных, которые поступают в ходе межведомственного информационного взаимодействия, </w:t>
      </w:r>
      <w:r>
        <w:rPr>
          <w:rFonts w:ascii="Arial" w:hAnsi="Arial" w:cs="Arial"/>
          <w:color w:val="000000"/>
          <w:shd w:val="clear" w:color="auto" w:fill="FFFFFF"/>
        </w:rPr>
        <w:t>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информационных системах, данных из сети «Интернет», иных общедоступных данных, а также данных полученных с использованием работающих в автоматическом режиме технических средств фиксации правонарушений, имеющих функции фото- и киносъемки, видеозаписи</w:t>
      </w:r>
      <w:r>
        <w:rPr>
          <w:rFonts w:ascii="Arial" w:hAnsi="Arial" w:cs="Arial"/>
          <w:color w:val="000000"/>
        </w:rPr>
        <w:t>);</w:t>
      </w:r>
    </w:p>
    <w:p w:rsidR="009E5130" w:rsidRDefault="009E5130" w:rsidP="009E5130">
      <w:pPr>
        <w:pStyle w:val="consplusnormal1"/>
        <w:spacing w:before="0" w:beforeAutospacing="0" w:after="0" w:afterAutospacing="0"/>
        <w:ind w:firstLine="709"/>
        <w:jc w:val="both"/>
        <w:rPr>
          <w:color w:val="000000"/>
        </w:rPr>
      </w:pPr>
      <w:r>
        <w:rPr>
          <w:rFonts w:ascii="Arial" w:hAnsi="Arial" w:cs="Arial"/>
          <w:color w:val="000000"/>
        </w:rPr>
        <w:lastRenderedPageBreak/>
        <w:t>6) выездное обследование (посредством осмотра, инструментального обследования (с применением видеозаписи), испытания, экспертизы).</w:t>
      </w:r>
    </w:p>
    <w:p w:rsidR="009E5130" w:rsidRDefault="009E5130" w:rsidP="009E5130">
      <w:pPr>
        <w:pStyle w:val="consplusnormal1"/>
        <w:spacing w:before="0" w:beforeAutospacing="0" w:after="0" w:afterAutospacing="0"/>
        <w:ind w:firstLine="709"/>
        <w:jc w:val="both"/>
        <w:rPr>
          <w:color w:val="000000"/>
        </w:rPr>
      </w:pPr>
      <w:r>
        <w:rPr>
          <w:rFonts w:ascii="Arial" w:hAnsi="Arial" w:cs="Arial"/>
          <w:color w:val="000000"/>
        </w:rPr>
        <w:t>3.2. Наблюдение за соблюдением обязательных требований и выездное обследование проводятся администрацией без взаимодействия с контролируемыми лицами.</w:t>
      </w:r>
    </w:p>
    <w:p w:rsidR="009E5130" w:rsidRPr="00D074E1" w:rsidRDefault="009E5130" w:rsidP="009E5130">
      <w:pPr>
        <w:pStyle w:val="normalweb"/>
        <w:spacing w:before="0" w:beforeAutospacing="0" w:after="0" w:afterAutospacing="0"/>
        <w:ind w:firstLine="709"/>
        <w:jc w:val="both"/>
        <w:rPr>
          <w:color w:val="000000"/>
        </w:rPr>
      </w:pPr>
      <w:r>
        <w:rPr>
          <w:rFonts w:ascii="Arial" w:hAnsi="Arial" w:cs="Arial"/>
          <w:color w:val="000000"/>
        </w:rPr>
        <w:t>3.3. Контрольные мероприятия, указанные в подпунктах 1 – 4 пункта 3.1 </w:t>
      </w:r>
      <w:r w:rsidRPr="00D074E1">
        <w:rPr>
          <w:rFonts w:ascii="Arial" w:hAnsi="Arial" w:cs="Arial"/>
          <w:color w:val="000000"/>
        </w:rPr>
        <w:t>настоящего Положения, проводятся в форме внеплановых мероприятий.</w:t>
      </w:r>
    </w:p>
    <w:p w:rsidR="009E5130" w:rsidRPr="00D074E1" w:rsidRDefault="009E5130" w:rsidP="009E5130">
      <w:pPr>
        <w:pStyle w:val="ConsPlusNormal"/>
        <w:spacing w:line="360" w:lineRule="auto"/>
        <w:ind w:firstLine="709"/>
        <w:jc w:val="both"/>
        <w:rPr>
          <w:rFonts w:ascii="Times New Roman" w:hAnsi="Times New Roman" w:cs="Times New Roman"/>
          <w:b/>
          <w:color w:val="000000"/>
          <w:sz w:val="24"/>
          <w:szCs w:val="24"/>
        </w:rPr>
      </w:pPr>
      <w:r w:rsidRPr="00D074E1">
        <w:rPr>
          <w:rFonts w:ascii="Arial" w:hAnsi="Arial" w:cs="Arial"/>
          <w:color w:val="000000"/>
        </w:rPr>
        <w:t>3.4. </w:t>
      </w:r>
      <w:r w:rsidRPr="00D074E1">
        <w:rPr>
          <w:rFonts w:ascii="Times New Roman" w:hAnsi="Times New Roman" w:cs="Times New Roman"/>
          <w:b/>
          <w:color w:val="000000"/>
          <w:sz w:val="24"/>
          <w:szCs w:val="24"/>
        </w:rPr>
        <w:t>Контрольные мероприятий проводятся в соответствии с основаниями, предусмотренными статьей 57 Федерального закона от 31.07.2020 № 248-ФЗ «О государственном контроле (надзоре) и муниципальном контроле в Российской Федерации».</w:t>
      </w:r>
    </w:p>
    <w:p w:rsidR="009E5130" w:rsidRPr="00D074E1" w:rsidRDefault="009E5130" w:rsidP="009E5130">
      <w:pPr>
        <w:pStyle w:val="consplusnormal1"/>
        <w:spacing w:before="0" w:beforeAutospacing="0" w:after="0" w:afterAutospacing="0"/>
        <w:ind w:firstLine="709"/>
        <w:jc w:val="both"/>
        <w:rPr>
          <w:color w:val="000000"/>
        </w:rPr>
      </w:pPr>
    </w:p>
    <w:p w:rsidR="009E5130" w:rsidRDefault="009E5130" w:rsidP="009E5130">
      <w:pPr>
        <w:pStyle w:val="ConsPlusNormal"/>
        <w:spacing w:line="360" w:lineRule="auto"/>
        <w:ind w:firstLine="709"/>
        <w:jc w:val="both"/>
        <w:rPr>
          <w:rFonts w:ascii="Times New Roman" w:hAnsi="Times New Roman" w:cs="Times New Roman"/>
          <w:color w:val="000000"/>
          <w:sz w:val="24"/>
          <w:szCs w:val="24"/>
        </w:rPr>
      </w:pPr>
      <w:r w:rsidRPr="00D074E1">
        <w:rPr>
          <w:rFonts w:ascii="Times New Roman" w:hAnsi="Times New Roman" w:cs="Times New Roman"/>
          <w:color w:val="000000"/>
          <w:sz w:val="24"/>
          <w:szCs w:val="24"/>
        </w:rPr>
        <w:t>3.5. Индикаторы риска нарушения обязательных требований указаны в при</w:t>
      </w:r>
      <w:r>
        <w:rPr>
          <w:rFonts w:ascii="Times New Roman" w:hAnsi="Times New Roman" w:cs="Times New Roman"/>
          <w:color w:val="000000"/>
          <w:sz w:val="24"/>
          <w:szCs w:val="24"/>
        </w:rPr>
        <w:t>ложении № 1 к настоящему Положению.</w:t>
      </w:r>
    </w:p>
    <w:p w:rsidR="009E5130" w:rsidRDefault="009E5130" w:rsidP="009E5130">
      <w:pPr>
        <w:pStyle w:val="ConsPlusNormal"/>
        <w:spacing w:line="360" w:lineRule="auto"/>
        <w:ind w:firstLine="709"/>
        <w:jc w:val="both"/>
        <w:rPr>
          <w:rFonts w:ascii="Times New Roman" w:hAnsi="Times New Roman" w:cs="Times New Roman"/>
          <w:color w:val="000000"/>
          <w:sz w:val="24"/>
          <w:szCs w:val="24"/>
        </w:rPr>
      </w:pPr>
      <w:r>
        <w:rPr>
          <w:rFonts w:ascii="Times New Roman" w:hAnsi="Times New Roman" w:cs="Times New Roman"/>
          <w:color w:val="000000"/>
          <w:sz w:val="24"/>
          <w:szCs w:val="24"/>
        </w:rPr>
        <w:t>Перечень индикаторов риска нарушения обязательных требований размещается на официальном сайте администрациив специальном разделе, посвященном контрольной деятельности.</w:t>
      </w:r>
    </w:p>
    <w:p w:rsidR="009E5130" w:rsidRPr="00D074E1" w:rsidRDefault="009E5130" w:rsidP="009E5130">
      <w:pPr>
        <w:pStyle w:val="a4"/>
        <w:rPr>
          <w:rFonts w:ascii="Times New Roman" w:hAnsi="Times New Roman" w:cs="Times New Roman"/>
          <w:sz w:val="24"/>
          <w:szCs w:val="24"/>
        </w:rPr>
      </w:pPr>
      <w:r w:rsidRPr="00D074E1">
        <w:rPr>
          <w:rFonts w:ascii="Times New Roman" w:hAnsi="Times New Roman" w:cs="Times New Roman"/>
          <w:sz w:val="24"/>
          <w:szCs w:val="24"/>
        </w:rPr>
        <w:t>3.6.Контрольное (надзорное) мероприятие, предусматривающее взаимодействие с контролируемым лицом, может быть начато после внесения в единый реестр контрольных (надзорных) мероприятий сведений, установленных правилами его формирования и ведения, за исключением случаев неработоспособности единого реестра контрольных (надзорных) мероприятий, зафиксированных оператором реестра.</w:t>
      </w:r>
    </w:p>
    <w:p w:rsidR="009E5130" w:rsidRDefault="009E5130" w:rsidP="009E5130">
      <w:pPr>
        <w:pStyle w:val="ConsPlusNormal"/>
        <w:spacing w:line="360" w:lineRule="auto"/>
        <w:ind w:firstLine="709"/>
        <w:jc w:val="both"/>
        <w:rPr>
          <w:rFonts w:ascii="Times New Roman" w:hAnsi="Times New Roman" w:cs="Times New Roman"/>
          <w:sz w:val="24"/>
          <w:szCs w:val="24"/>
        </w:rPr>
      </w:pPr>
    </w:p>
    <w:p w:rsidR="009E5130" w:rsidRPr="00D074E1" w:rsidRDefault="009E5130" w:rsidP="009E5130">
      <w:pPr>
        <w:pStyle w:val="ConsPlusNormal"/>
        <w:spacing w:line="360" w:lineRule="auto"/>
        <w:ind w:firstLine="709"/>
        <w:jc w:val="both"/>
        <w:rPr>
          <w:rFonts w:ascii="Times New Roman" w:hAnsi="Times New Roman" w:cs="Times New Roman"/>
          <w:sz w:val="24"/>
          <w:szCs w:val="24"/>
        </w:rPr>
      </w:pPr>
      <w:r w:rsidRPr="00D074E1">
        <w:rPr>
          <w:rFonts w:ascii="Times New Roman" w:hAnsi="Times New Roman" w:cs="Times New Roman"/>
          <w:color w:val="000000"/>
          <w:sz w:val="24"/>
          <w:szCs w:val="24"/>
        </w:rPr>
        <w:t xml:space="preserve">3.7. Контрольные мероприятия, проводимые при взаимодействии с контролируемым лицом, проводятся на основании </w:t>
      </w:r>
      <w:r w:rsidRPr="00D074E1">
        <w:rPr>
          <w:rFonts w:ascii="Times New Roman" w:hAnsi="Times New Roman" w:cs="Times New Roman"/>
          <w:b/>
          <w:color w:val="000000"/>
          <w:sz w:val="24"/>
          <w:szCs w:val="24"/>
        </w:rPr>
        <w:t>решения</w:t>
      </w:r>
      <w:r w:rsidRPr="00D074E1">
        <w:rPr>
          <w:rFonts w:ascii="Times New Roman" w:hAnsi="Times New Roman" w:cs="Times New Roman"/>
          <w:color w:val="000000"/>
          <w:sz w:val="24"/>
          <w:szCs w:val="24"/>
        </w:rPr>
        <w:t>администрации о проведении контрольного мероприятия.</w:t>
      </w:r>
    </w:p>
    <w:p w:rsidR="009E5130" w:rsidRPr="00D074E1" w:rsidRDefault="009E5130" w:rsidP="009E5130">
      <w:pPr>
        <w:pStyle w:val="ConsPlusNormal"/>
        <w:spacing w:line="360" w:lineRule="auto"/>
        <w:ind w:firstLine="709"/>
        <w:jc w:val="both"/>
        <w:rPr>
          <w:rFonts w:ascii="Times New Roman" w:hAnsi="Times New Roman" w:cs="Times New Roman"/>
          <w:sz w:val="24"/>
          <w:szCs w:val="24"/>
        </w:rPr>
      </w:pPr>
      <w:r w:rsidRPr="00D074E1">
        <w:rPr>
          <w:rFonts w:ascii="Times New Roman" w:hAnsi="Times New Roman" w:cs="Times New Roman"/>
          <w:color w:val="000000"/>
          <w:sz w:val="24"/>
          <w:szCs w:val="24"/>
        </w:rPr>
        <w:t xml:space="preserve">3.8. В случае принятия </w:t>
      </w:r>
      <w:r w:rsidRPr="00D074E1">
        <w:rPr>
          <w:rFonts w:ascii="Times New Roman" w:hAnsi="Times New Roman" w:cs="Times New Roman"/>
          <w:b/>
          <w:color w:val="000000"/>
          <w:sz w:val="24"/>
          <w:szCs w:val="24"/>
        </w:rPr>
        <w:t>решения</w:t>
      </w:r>
      <w:r w:rsidRPr="00D074E1">
        <w:rPr>
          <w:rFonts w:ascii="Times New Roman" w:hAnsi="Times New Roman" w:cs="Times New Roman"/>
          <w:color w:val="000000"/>
          <w:sz w:val="24"/>
          <w:szCs w:val="24"/>
        </w:rPr>
        <w:t xml:space="preserve"> администрации о проведении контрольного мероприятия </w:t>
      </w:r>
      <w:r w:rsidRPr="00D074E1">
        <w:rPr>
          <w:rFonts w:ascii="Times New Roman" w:hAnsi="Times New Roman" w:cs="Times New Roman"/>
          <w:b/>
          <w:color w:val="000000"/>
          <w:sz w:val="24"/>
          <w:szCs w:val="24"/>
        </w:rPr>
        <w:t>при</w:t>
      </w:r>
      <w:r w:rsidRPr="00D074E1">
        <w:rPr>
          <w:rFonts w:ascii="Times New Roman" w:hAnsi="Times New Roman" w:cs="Times New Roman"/>
          <w:color w:val="000000"/>
          <w:sz w:val="24"/>
          <w:szCs w:val="24"/>
        </w:rPr>
        <w:t xml:space="preserve"> установлении параметров деятельности контролируемого лица, соответствие которым или отклонение от которых согласно утвержденным индикаторам риска нарушения обязательных требований является основанием для проведения контрольного мероприятия, такое решение принимается на основании мотивированного представления должностного лица, уполномоченного осуществлять муниципальный жилищный контроль, о проведении контрольного мероприятия.</w:t>
      </w:r>
    </w:p>
    <w:p w:rsidR="009E5130" w:rsidRDefault="009E5130" w:rsidP="009E5130">
      <w:pPr>
        <w:pStyle w:val="consplusnormal1"/>
        <w:spacing w:before="0" w:beforeAutospacing="0" w:after="0" w:afterAutospacing="0"/>
        <w:ind w:firstLine="709"/>
        <w:jc w:val="both"/>
        <w:rPr>
          <w:color w:val="000000"/>
        </w:rPr>
      </w:pPr>
      <w:r w:rsidRPr="00D074E1">
        <w:rPr>
          <w:rFonts w:ascii="Arial" w:hAnsi="Arial" w:cs="Arial"/>
          <w:color w:val="000000"/>
        </w:rPr>
        <w:t>3.9. Контрольные мероприятия, проводимые без взаимодействия с контролируемыми лицами, проводятся должностными лицами уполномоченными осуществлять контроль, на основании задания главы (заместителя главы) администрации Верх-Урюмского сельсовета Здвинского района Новосибирской области, </w:t>
      </w:r>
      <w:r w:rsidRPr="00D074E1">
        <w:rPr>
          <w:rFonts w:ascii="Arial" w:hAnsi="Arial" w:cs="Arial"/>
          <w:color w:val="000000"/>
          <w:shd w:val="clear" w:color="auto" w:fill="FFFFFF"/>
        </w:rPr>
        <w:t>задания, содержащегося в планах работы администрации, в том числе в случаях</w:t>
      </w:r>
      <w:r>
        <w:rPr>
          <w:rFonts w:ascii="Arial" w:hAnsi="Arial" w:cs="Arial"/>
          <w:color w:val="000000"/>
          <w:shd w:val="clear" w:color="auto" w:fill="FFFFFF"/>
        </w:rPr>
        <w:t>, установленных</w:t>
      </w:r>
      <w:r>
        <w:rPr>
          <w:rFonts w:ascii="Arial" w:hAnsi="Arial" w:cs="Arial"/>
          <w:color w:val="000000"/>
        </w:rPr>
        <w:t> Федеральным </w:t>
      </w:r>
      <w:hyperlink r:id="rId12" w:history="1">
        <w:r>
          <w:rPr>
            <w:rStyle w:val="1"/>
            <w:rFonts w:ascii="Arial" w:eastAsiaTheme="minorEastAsia" w:hAnsi="Arial" w:cs="Arial"/>
            <w:color w:val="000000"/>
            <w:u w:val="single"/>
          </w:rPr>
          <w:t>законом</w:t>
        </w:r>
      </w:hyperlink>
      <w:r>
        <w:rPr>
          <w:rFonts w:ascii="Arial" w:hAnsi="Arial" w:cs="Arial"/>
          <w:color w:val="000000"/>
        </w:rPr>
        <w:t> от 31.07.2020 № 248-ФЗ «О государственном контроле (надзоре) и муниципальном контроле в Российской Федерации».</w:t>
      </w:r>
    </w:p>
    <w:p w:rsidR="009E5130" w:rsidRDefault="009E5130" w:rsidP="009E5130">
      <w:pPr>
        <w:pStyle w:val="consplusnormal1"/>
        <w:spacing w:before="0" w:beforeAutospacing="0" w:after="0" w:afterAutospacing="0"/>
        <w:ind w:firstLine="709"/>
        <w:jc w:val="both"/>
        <w:rPr>
          <w:color w:val="000000"/>
        </w:rPr>
      </w:pPr>
      <w:r>
        <w:rPr>
          <w:rFonts w:ascii="Arial" w:hAnsi="Arial" w:cs="Arial"/>
          <w:color w:val="000000"/>
        </w:rPr>
        <w:t>3.10. Контрольные мероприятия в отношении граждан, юридических лиц и индивидуальных предпринимателей проводятся должностными лицами, уполномоч</w:t>
      </w:r>
      <w:r>
        <w:rPr>
          <w:rFonts w:ascii="Arial" w:hAnsi="Arial" w:cs="Arial"/>
          <w:color w:val="000000"/>
        </w:rPr>
        <w:lastRenderedPageBreak/>
        <w:t>енными осуществлять контроль, в соответствии с Федеральным </w:t>
      </w:r>
      <w:hyperlink r:id="rId13" w:history="1">
        <w:r>
          <w:rPr>
            <w:rStyle w:val="1"/>
            <w:rFonts w:ascii="Arial" w:eastAsiaTheme="minorEastAsia" w:hAnsi="Arial" w:cs="Arial"/>
            <w:color w:val="000000"/>
            <w:u w:val="single"/>
          </w:rPr>
          <w:t>законом</w:t>
        </w:r>
      </w:hyperlink>
      <w:r>
        <w:rPr>
          <w:rFonts w:ascii="Arial" w:hAnsi="Arial" w:cs="Arial"/>
          <w:color w:val="000000"/>
        </w:rPr>
        <w:t> от 31.07.2020 № 248-ФЗ «О государственном контроле (надзоре) и муниципальном контроле в Российской Федерации».</w:t>
      </w:r>
    </w:p>
    <w:p w:rsidR="009E5130" w:rsidRDefault="009E5130" w:rsidP="009E5130">
      <w:pPr>
        <w:pStyle w:val="normalweb"/>
        <w:spacing w:before="0" w:beforeAutospacing="0" w:after="0" w:afterAutospacing="0"/>
        <w:ind w:firstLine="709"/>
        <w:jc w:val="both"/>
        <w:rPr>
          <w:color w:val="000000"/>
        </w:rPr>
      </w:pPr>
      <w:r>
        <w:rPr>
          <w:rFonts w:ascii="Arial" w:hAnsi="Arial" w:cs="Arial"/>
          <w:color w:val="000000"/>
        </w:rPr>
        <w:t>3.11. Администрация при организации и осуществлении контроля в сфере благоустройства получает на безвозмездной основе документы и (или) сведения от иных органов либо подведомственных указанным органам организаций, в распоряжении которых находятся эти документы и (или) сведения, в рамках межведомственного информационного взаимодействия, в том числе в электронной форме. Перечень указанных документов и (или) сведений, порядок и сроки их представления установлены утвержденным </w:t>
      </w:r>
      <w:r>
        <w:rPr>
          <w:rFonts w:ascii="Arial" w:hAnsi="Arial" w:cs="Arial"/>
          <w:color w:val="000000"/>
          <w:shd w:val="clear" w:color="auto" w:fill="FFFFFF"/>
        </w:rPr>
        <w:t>распоряжением Правительства Российской Федерации от 19.04.2016 № 724-р перечнем 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 а также</w:t>
      </w:r>
      <w:r>
        <w:rPr>
          <w:rFonts w:ascii="Arial" w:hAnsi="Arial" w:cs="Arial"/>
          <w:color w:val="000000"/>
        </w:rPr>
        <w:t> </w:t>
      </w:r>
      <w:hyperlink r:id="rId14" w:history="1">
        <w:r>
          <w:rPr>
            <w:rStyle w:val="1"/>
            <w:rFonts w:ascii="Arial" w:eastAsiaTheme="minorEastAsia" w:hAnsi="Arial" w:cs="Arial"/>
            <w:color w:val="000000"/>
            <w:u w:val="single"/>
          </w:rPr>
          <w:t>Правилами</w:t>
        </w:r>
      </w:hyperlink>
      <w:r>
        <w:rPr>
          <w:rFonts w:ascii="Arial" w:hAnsi="Arial" w:cs="Arial"/>
          <w:color w:val="000000"/>
        </w:rPr>
        <w:t> предоставления в рамках межведомственного информационного взаимодействия документов и (или) сведений, получаемых контрольными (надзорными) органами от иных органов либо подведомственных указанным органам организаций, в распоряжении которых находятся эти документы и (или) сведения, при организации и осуществлении видов государственного контроля (надзора), видов муниципального контроля, утвержденными постановлением Правительства Российской Федерации от 06.03.2021 № 338 «О межведомственном информационном взаимодействии в рамках осуществления государственного контроля (надзора), муниципального контроля».</w:t>
      </w:r>
    </w:p>
    <w:p w:rsidR="009E5130" w:rsidRDefault="009E5130" w:rsidP="009E5130">
      <w:pPr>
        <w:pStyle w:val="consplusnormal1"/>
        <w:spacing w:before="0" w:beforeAutospacing="0" w:after="0" w:afterAutospacing="0"/>
        <w:ind w:firstLine="709"/>
        <w:jc w:val="both"/>
        <w:rPr>
          <w:color w:val="000000"/>
        </w:rPr>
      </w:pPr>
      <w:r>
        <w:rPr>
          <w:rFonts w:ascii="Arial" w:hAnsi="Arial" w:cs="Arial"/>
          <w:color w:val="000000"/>
        </w:rPr>
        <w:t>3.12. </w:t>
      </w:r>
      <w:r>
        <w:rPr>
          <w:rFonts w:ascii="Arial" w:hAnsi="Arial" w:cs="Arial"/>
          <w:color w:val="000000"/>
          <w:shd w:val="clear" w:color="auto" w:fill="FFFFFF"/>
        </w:rPr>
        <w:t>К случаю, при наступлении которого индивидуальный предприниматель, гражданин, являющиеся контролируемыми лицами, вправе представить в администрацию информацию о невозможности присутствия при проведении контрольного мероприятия, в связи с чем проведение контрольного мероприятия переносится администрацией на срок, необходимый для устранения обстоятельств, послуживших поводом для данного обращения индивидуального предпринимателя, гражданина в администрацию (но не более чем на 20 дней), относится соблюдение одновременно следующих условий:</w:t>
      </w:r>
    </w:p>
    <w:p w:rsidR="009E5130" w:rsidRDefault="009E5130" w:rsidP="009E5130">
      <w:pPr>
        <w:pStyle w:val="normalweb"/>
        <w:spacing w:before="0" w:beforeAutospacing="0" w:after="0" w:afterAutospacing="0"/>
        <w:ind w:firstLine="709"/>
        <w:jc w:val="both"/>
        <w:rPr>
          <w:color w:val="000000"/>
        </w:rPr>
      </w:pPr>
      <w:r>
        <w:rPr>
          <w:rFonts w:ascii="Arial" w:hAnsi="Arial" w:cs="Arial"/>
          <w:color w:val="000000"/>
        </w:rPr>
        <w:t>1) </w:t>
      </w:r>
      <w:r>
        <w:rPr>
          <w:rFonts w:ascii="Arial" w:hAnsi="Arial" w:cs="Arial"/>
          <w:color w:val="000000"/>
          <w:shd w:val="clear" w:color="auto" w:fill="FFFFFF"/>
        </w:rPr>
        <w:t>отсутствие контролируемого лица либо его представителя не препятствует оценке </w:t>
      </w:r>
      <w:r>
        <w:rPr>
          <w:rFonts w:ascii="Arial" w:hAnsi="Arial" w:cs="Arial"/>
          <w:color w:val="000000"/>
        </w:rPr>
        <w:t>должностным лицом, уполномоченным осуществлять контроль в сфере благоустройства, </w:t>
      </w:r>
      <w:r>
        <w:rPr>
          <w:rFonts w:ascii="Arial" w:hAnsi="Arial" w:cs="Arial"/>
          <w:color w:val="000000"/>
          <w:shd w:val="clear" w:color="auto" w:fill="FFFFFF"/>
        </w:rPr>
        <w:t>соблюдения обязательных требований при проведении контрольного мероприятия при условии, что контролируемое лицо было надлежащим образом уведомлено о проведении контрольного мероприятия;</w:t>
      </w:r>
    </w:p>
    <w:p w:rsidR="009E5130" w:rsidRDefault="009E5130" w:rsidP="009E5130">
      <w:pPr>
        <w:pStyle w:val="normalweb"/>
        <w:spacing w:before="0" w:beforeAutospacing="0" w:after="0" w:afterAutospacing="0"/>
        <w:ind w:firstLine="709"/>
        <w:jc w:val="both"/>
        <w:rPr>
          <w:color w:val="000000"/>
        </w:rPr>
      </w:pPr>
      <w:r>
        <w:rPr>
          <w:rFonts w:ascii="Arial" w:hAnsi="Arial" w:cs="Arial"/>
          <w:color w:val="000000"/>
          <w:shd w:val="clear" w:color="auto" w:fill="FFFFFF"/>
        </w:rPr>
        <w:t>2) отсутствие признаков </w:t>
      </w:r>
      <w:r>
        <w:rPr>
          <w:rFonts w:ascii="Arial" w:hAnsi="Arial" w:cs="Arial"/>
          <w:color w:val="000000"/>
        </w:rPr>
        <w:t>явной непосредственной угрозы причинения или фактического причинения вреда (ущерба) охраняемым законом ценностям;</w:t>
      </w:r>
    </w:p>
    <w:p w:rsidR="009E5130" w:rsidRDefault="009E5130" w:rsidP="009E5130">
      <w:pPr>
        <w:pStyle w:val="normalweb"/>
        <w:spacing w:before="0" w:beforeAutospacing="0" w:after="0" w:afterAutospacing="0"/>
        <w:ind w:firstLine="709"/>
        <w:jc w:val="both"/>
        <w:rPr>
          <w:color w:val="000000"/>
        </w:rPr>
      </w:pPr>
      <w:r>
        <w:rPr>
          <w:rFonts w:ascii="Arial" w:hAnsi="Arial" w:cs="Arial"/>
          <w:color w:val="000000"/>
        </w:rPr>
        <w:t>3) имеются уважительные причины для отсутствия контролируемого лица (болезнь</w:t>
      </w:r>
      <w:r>
        <w:rPr>
          <w:rFonts w:ascii="Arial" w:hAnsi="Arial" w:cs="Arial"/>
          <w:color w:val="000000"/>
          <w:shd w:val="clear" w:color="auto" w:fill="FFFFFF"/>
        </w:rPr>
        <w:t> контролируемого лица</w:t>
      </w:r>
      <w:r>
        <w:rPr>
          <w:rFonts w:ascii="Arial" w:hAnsi="Arial" w:cs="Arial"/>
          <w:color w:val="000000"/>
        </w:rPr>
        <w:t>, его командировка и т.п.) при проведении</w:t>
      </w:r>
      <w:r>
        <w:rPr>
          <w:rFonts w:ascii="Arial" w:hAnsi="Arial" w:cs="Arial"/>
          <w:color w:val="000000"/>
          <w:shd w:val="clear" w:color="auto" w:fill="FFFFFF"/>
        </w:rPr>
        <w:t> контрольного мероприятия</w:t>
      </w:r>
      <w:r>
        <w:rPr>
          <w:rFonts w:ascii="Arial" w:hAnsi="Arial" w:cs="Arial"/>
          <w:color w:val="000000"/>
        </w:rPr>
        <w:t>.</w:t>
      </w:r>
    </w:p>
    <w:p w:rsidR="009E5130" w:rsidRDefault="009E5130" w:rsidP="009E5130">
      <w:pPr>
        <w:pStyle w:val="s1"/>
        <w:spacing w:before="0" w:beforeAutospacing="0" w:after="0" w:afterAutospacing="0"/>
        <w:ind w:firstLine="709"/>
        <w:jc w:val="both"/>
        <w:rPr>
          <w:color w:val="000000"/>
        </w:rPr>
      </w:pPr>
      <w:r>
        <w:rPr>
          <w:rFonts w:ascii="Arial" w:hAnsi="Arial" w:cs="Arial"/>
          <w:color w:val="000000"/>
        </w:rPr>
        <w:t>3.13. Срок проведения выездной проверки не может превышать 10 рабочих дней.</w:t>
      </w:r>
    </w:p>
    <w:p w:rsidR="009E5130" w:rsidRDefault="009E5130" w:rsidP="009E5130">
      <w:pPr>
        <w:pStyle w:val="s1"/>
        <w:spacing w:before="0" w:beforeAutospacing="0" w:after="0" w:afterAutospacing="0"/>
        <w:ind w:firstLine="709"/>
        <w:jc w:val="both"/>
        <w:rPr>
          <w:color w:val="000000"/>
        </w:rPr>
      </w:pPr>
      <w:r>
        <w:rPr>
          <w:rFonts w:ascii="Arial" w:hAnsi="Arial" w:cs="Arial"/>
          <w:color w:val="000000"/>
        </w:rPr>
        <w:t>В отношении одного субъекта малого предпринимательства общий срок взаимодействия в ходе проведения выездной проверки не может превышать 50 часов для малого предприятия и 15 часов для микропредприятия.</w:t>
      </w:r>
    </w:p>
    <w:p w:rsidR="009E5130" w:rsidRDefault="009E5130" w:rsidP="009E5130">
      <w:pPr>
        <w:pStyle w:val="s1"/>
        <w:spacing w:before="0" w:beforeAutospacing="0" w:after="0" w:afterAutospacing="0"/>
        <w:ind w:firstLine="709"/>
        <w:jc w:val="both"/>
        <w:rPr>
          <w:color w:val="000000"/>
        </w:rPr>
      </w:pPr>
      <w:r>
        <w:rPr>
          <w:rFonts w:ascii="Arial" w:hAnsi="Arial" w:cs="Arial"/>
          <w:color w:val="000000"/>
        </w:rPr>
        <w:t>Срок проведения выездной проверки в отношении организации, осуществляющей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организации или производственному объекту.</w:t>
      </w:r>
    </w:p>
    <w:p w:rsidR="009E5130" w:rsidRDefault="009E5130" w:rsidP="009E5130">
      <w:pPr>
        <w:pStyle w:val="consplusnormal1"/>
        <w:spacing w:before="0" w:beforeAutospacing="0" w:after="0" w:afterAutospacing="0"/>
        <w:ind w:firstLine="709"/>
        <w:jc w:val="both"/>
        <w:rPr>
          <w:color w:val="000000"/>
        </w:rPr>
      </w:pPr>
      <w:r>
        <w:rPr>
          <w:rFonts w:ascii="Arial" w:hAnsi="Arial" w:cs="Arial"/>
          <w:color w:val="000000"/>
        </w:rPr>
        <w:lastRenderedPageBreak/>
        <w:t>3.14. Во всех случаях проведения контрольных мероприятий для фиксации должностными лицами, уполномоченными осуществлять контроль, и лицами, привлекаемыми к совершению контрольных действий, доказательств соблюдения (нарушения) обязательных требований могут использоваться фотосъемка, аудио- и видеозапись, геодезические и картометрические измерения, проводимые должностными лицами, уполномоченными на проведение контрольного мероприятия. Информация о проведении фотосъемки, аудио- и видеозаписи, геодезических и картометрических измерений и использованных для этих целей технических средствах отражается в акте, составляемом по результатам контрольного мероприятия, и протоколе, составляемом по результатам контрольного действия, проводимого в рамках контрольного мероприятия.</w:t>
      </w:r>
    </w:p>
    <w:p w:rsidR="009E5130" w:rsidRDefault="009E5130" w:rsidP="009E5130">
      <w:pPr>
        <w:pStyle w:val="consplusnormal1"/>
        <w:spacing w:before="0" w:beforeAutospacing="0" w:after="0" w:afterAutospacing="0"/>
        <w:ind w:firstLine="709"/>
        <w:jc w:val="both"/>
        <w:rPr>
          <w:color w:val="000000"/>
        </w:rPr>
      </w:pPr>
      <w:r>
        <w:rPr>
          <w:rFonts w:ascii="Arial" w:hAnsi="Arial" w:cs="Arial"/>
          <w:color w:val="000000"/>
        </w:rPr>
        <w:t>3.15. К результатам контрольного мероприятия относятся оценка соблюдения контролируемым лицом обязательных требований, создание условий для предупреждения нарушений обязательных требований и (или) прекращения их нарушений, восстановление нарушенного положения, направление уполномоченным органам или должностным лицам информации для рассмотрения вопроса о привлечении к ответственности и (или) применение администрацией мер, предусмотренных </w:t>
      </w:r>
      <w:hyperlink r:id="rId15" w:history="1">
        <w:r>
          <w:rPr>
            <w:rStyle w:val="1"/>
            <w:rFonts w:ascii="Arial" w:eastAsiaTheme="minorEastAsia" w:hAnsi="Arial" w:cs="Arial"/>
            <w:color w:val="000000"/>
            <w:u w:val="single"/>
          </w:rPr>
          <w:t>частью 2 статьи 90</w:t>
        </w:r>
      </w:hyperlink>
      <w:r>
        <w:rPr>
          <w:rFonts w:ascii="Arial" w:hAnsi="Arial" w:cs="Arial"/>
          <w:color w:val="000000"/>
        </w:rPr>
        <w:t> Федерального закона от 31.07.2020 № 248-ФЗ «О государственном контроле (надзоре) и муниципальном контроле в Российской Федерации».</w:t>
      </w:r>
    </w:p>
    <w:p w:rsidR="009E5130" w:rsidRDefault="009E5130" w:rsidP="009E5130">
      <w:pPr>
        <w:pStyle w:val="consplusnormal1"/>
        <w:spacing w:before="0" w:beforeAutospacing="0" w:after="0" w:afterAutospacing="0"/>
        <w:ind w:firstLine="709"/>
        <w:jc w:val="both"/>
        <w:rPr>
          <w:color w:val="000000"/>
        </w:rPr>
      </w:pPr>
      <w:r w:rsidRPr="00D074E1">
        <w:rPr>
          <w:rFonts w:ascii="Arial" w:hAnsi="Arial" w:cs="Arial"/>
          <w:color w:val="000000"/>
        </w:rPr>
        <w:t>3.16</w:t>
      </w:r>
      <w:r w:rsidRPr="00D074E1">
        <w:rPr>
          <w:color w:val="000000"/>
        </w:rPr>
        <w:t xml:space="preserve"> По окончании проведения контрольного  мероприятия составляется акт контрольного мероприятия. </w:t>
      </w:r>
      <w:r w:rsidRPr="00D074E1">
        <w:rPr>
          <w:b/>
          <w:color w:val="000000"/>
        </w:rPr>
        <w:t>Акт контрольного мероприятия, не предусматривающего взаимодействие с контролируемым лицом, составляется в случае выявления нарушений обязательных требований.</w:t>
      </w:r>
      <w:r w:rsidRPr="00D074E1">
        <w:rPr>
          <w:rFonts w:ascii="Arial" w:hAnsi="Arial" w:cs="Arial"/>
          <w:color w:val="000000"/>
        </w:rPr>
        <w:t>В</w:t>
      </w:r>
      <w:r>
        <w:rPr>
          <w:rFonts w:ascii="Arial" w:hAnsi="Arial" w:cs="Arial"/>
          <w:color w:val="000000"/>
        </w:rPr>
        <w:t>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В случае устранения выявленного нарушения до окончания проведения контрольного мероприятия в акте указывается факт его устранения. Документы, иные материалы, являющиеся доказательствами нарушения обязательных требований, должны быть приобщены к акту. Заполненные при проведении контрольного мероприятия проверочные листы приобщаются к акту.</w:t>
      </w:r>
    </w:p>
    <w:p w:rsidR="009E5130" w:rsidRDefault="009E5130" w:rsidP="009E5130">
      <w:pPr>
        <w:pStyle w:val="normalweb"/>
        <w:spacing w:before="0" w:beforeAutospacing="0" w:after="0" w:afterAutospacing="0"/>
        <w:ind w:firstLine="709"/>
        <w:jc w:val="both"/>
        <w:rPr>
          <w:color w:val="000000"/>
        </w:rPr>
      </w:pPr>
      <w:r>
        <w:rPr>
          <w:rFonts w:ascii="Arial" w:hAnsi="Arial" w:cs="Arial"/>
          <w:color w:val="000000"/>
        </w:rPr>
        <w:t>Оформление акта производится на месте проведения контрольного мероприятия в день окончания проведения такого мероприятия,</w:t>
      </w:r>
      <w:r>
        <w:rPr>
          <w:rFonts w:ascii="Arial" w:hAnsi="Arial" w:cs="Arial"/>
          <w:color w:val="000000"/>
          <w:shd w:val="clear" w:color="auto" w:fill="FFFFFF"/>
        </w:rPr>
        <w:t> если иной порядок оформления акта не установлен Правительством Российской Федерации</w:t>
      </w:r>
      <w:r>
        <w:rPr>
          <w:rFonts w:ascii="Arial" w:hAnsi="Arial" w:cs="Arial"/>
          <w:color w:val="000000"/>
        </w:rPr>
        <w:t>.</w:t>
      </w:r>
    </w:p>
    <w:p w:rsidR="009E5130" w:rsidRDefault="009E5130" w:rsidP="009E5130">
      <w:pPr>
        <w:pStyle w:val="consplusnormal1"/>
        <w:spacing w:before="0" w:beforeAutospacing="0" w:after="0" w:afterAutospacing="0"/>
        <w:ind w:firstLine="709"/>
        <w:jc w:val="both"/>
        <w:rPr>
          <w:color w:val="000000"/>
        </w:rPr>
      </w:pPr>
      <w:r>
        <w:rPr>
          <w:rFonts w:ascii="Arial" w:hAnsi="Arial" w:cs="Arial"/>
          <w:color w:val="000000"/>
        </w:rPr>
        <w:t>Акт контрольного мероприятия, проведение которого было согласовано органами прокуратуры, направляется в органы прокуратуры посредством Единого реестра контрольных (надзорных) мероприятий непосредственно после его оформления.</w:t>
      </w:r>
    </w:p>
    <w:p w:rsidR="009E5130" w:rsidRDefault="009E5130" w:rsidP="009E5130">
      <w:pPr>
        <w:pStyle w:val="consplusnormal1"/>
        <w:spacing w:before="0" w:beforeAutospacing="0" w:after="0" w:afterAutospacing="0"/>
        <w:ind w:firstLine="709"/>
        <w:jc w:val="both"/>
        <w:rPr>
          <w:color w:val="000000"/>
        </w:rPr>
      </w:pPr>
      <w:r>
        <w:rPr>
          <w:rFonts w:ascii="Arial" w:hAnsi="Arial" w:cs="Arial"/>
          <w:color w:val="000000"/>
        </w:rPr>
        <w:t>3.17. Информация о контрольных мероприятиях размещается в Едином реестре контрольных (надзорных) мероприятий.</w:t>
      </w:r>
    </w:p>
    <w:p w:rsidR="009E5130" w:rsidRDefault="009E5130" w:rsidP="009E5130">
      <w:pPr>
        <w:pStyle w:val="consplusnormal1"/>
        <w:spacing w:before="0" w:beforeAutospacing="0" w:after="0" w:afterAutospacing="0"/>
        <w:ind w:firstLine="709"/>
        <w:jc w:val="both"/>
        <w:rPr>
          <w:color w:val="000000"/>
        </w:rPr>
      </w:pPr>
      <w:r>
        <w:rPr>
          <w:rFonts w:ascii="Arial" w:hAnsi="Arial" w:cs="Arial"/>
          <w:color w:val="000000"/>
        </w:rPr>
        <w:t>3.18. Информирование контролируемых лиц о совершаемых должностными лицами, уполномоченными осуществлять контроль, действиях и принимаемых решениях осуществляется посредством размещения сведений об указанных действиях и решениях в Едином реестре контрольных (надзорных) мероприятий, а также </w:t>
      </w:r>
      <w:r>
        <w:rPr>
          <w:rFonts w:ascii="Arial" w:hAnsi="Arial" w:cs="Arial"/>
          <w:color w:val="000000"/>
          <w:shd w:val="clear" w:color="auto" w:fill="FFFFFF"/>
        </w:rPr>
        <w:t>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в том числе через федеральную государственную информационную систему «</w:t>
      </w:r>
      <w:r>
        <w:rPr>
          <w:rFonts w:ascii="Arial" w:hAnsi="Arial" w:cs="Arial"/>
          <w:color w:val="000000"/>
        </w:rPr>
        <w:t>Единый портал</w:t>
      </w:r>
      <w:r>
        <w:rPr>
          <w:rFonts w:ascii="Arial" w:hAnsi="Arial" w:cs="Arial"/>
          <w:color w:val="000000"/>
          <w:shd w:val="clear" w:color="auto" w:fill="FFFFFF"/>
        </w:rPr>
        <w:t> государственных и муниципальных услуг (функций)» (далее – единый портал государственных и муниципальных услуг) и (или) через региональный портал государственных и муниципальных услуг.</w:t>
      </w:r>
    </w:p>
    <w:p w:rsidR="009E5130" w:rsidRDefault="009E5130" w:rsidP="009E5130">
      <w:pPr>
        <w:pStyle w:val="consplusnormal1"/>
        <w:spacing w:before="0" w:beforeAutospacing="0" w:after="0" w:afterAutospacing="0"/>
        <w:ind w:firstLine="709"/>
        <w:jc w:val="both"/>
        <w:rPr>
          <w:color w:val="000000"/>
        </w:rPr>
      </w:pPr>
      <w:r>
        <w:rPr>
          <w:rFonts w:ascii="Arial" w:hAnsi="Arial" w:cs="Arial"/>
          <w:color w:val="000000"/>
        </w:rPr>
        <w:lastRenderedPageBreak/>
        <w:t>Гражданин, не осуществляющий предпринимательской деятельности, являющийся контролируемым лицом, информируется о совершаемых должностными лицами, уполномоченными осуществлять контроль, действиях и принимаемых решениях путем направления ему документов на бумажном носителе в случае направления им в адрес администрации уведомления о необходимости получения документов на бумажном носителе либо отсутствия у администрации сведений об адресе электронной почты контролируемого лица и возможности направить ему</w:t>
      </w:r>
      <w:r>
        <w:rPr>
          <w:rFonts w:ascii="Arial" w:hAnsi="Arial" w:cs="Arial"/>
          <w:color w:val="000000"/>
          <w:shd w:val="clear" w:color="auto" w:fill="FFFFFF"/>
        </w:rPr>
        <w:t> документы в электронном виде через единый портал государственных и муниципальных услуг (в случае, если лицо не имеет учетной записи в единой системе идентификации и аутентификации либо если оно не завершило прохождение процедуры регистрации в единой системе идентификации и аутентификации).</w:t>
      </w:r>
      <w:r>
        <w:rPr>
          <w:rFonts w:ascii="Arial" w:hAnsi="Arial" w:cs="Arial"/>
          <w:color w:val="000000"/>
        </w:rPr>
        <w:t> Указанный гражданин вправе направлять администрации документы на бумажном носителе.</w:t>
      </w:r>
    </w:p>
    <w:p w:rsidR="009E5130" w:rsidRDefault="009E5130" w:rsidP="009E5130">
      <w:pPr>
        <w:pStyle w:val="consplusnormal1"/>
        <w:spacing w:before="0" w:beforeAutospacing="0" w:after="0" w:afterAutospacing="0"/>
        <w:ind w:firstLine="709"/>
        <w:jc w:val="both"/>
        <w:rPr>
          <w:color w:val="000000"/>
        </w:rPr>
      </w:pPr>
      <w:r>
        <w:rPr>
          <w:rFonts w:ascii="Arial" w:hAnsi="Arial" w:cs="Arial"/>
          <w:color w:val="000000"/>
        </w:rPr>
        <w:t>До 31 декабря 2025 года информирование контролируемого лица о совершаемых должностными лицами, уполномоченными осуществлять контроль, действиях и принимаемых решениях, направление документов и сведений контролируемому лицу администрацией могут осуществляться в том числе на бумажном носителе с использованием почтовой связи в случае невозможности информирования контролируемого лица в электронной форме либо по запросу контролируемого лица.</w:t>
      </w:r>
    </w:p>
    <w:p w:rsidR="009E5130" w:rsidRDefault="009E5130" w:rsidP="009E5130">
      <w:pPr>
        <w:pStyle w:val="consplusnormal1"/>
        <w:spacing w:before="0" w:beforeAutospacing="0" w:after="0" w:afterAutospacing="0"/>
        <w:ind w:firstLine="709"/>
        <w:jc w:val="both"/>
        <w:rPr>
          <w:color w:val="000000"/>
        </w:rPr>
      </w:pPr>
      <w:r>
        <w:rPr>
          <w:rFonts w:ascii="Arial" w:hAnsi="Arial" w:cs="Arial"/>
          <w:color w:val="000000"/>
        </w:rPr>
        <w:t>3.19. В случае несогласия с фактами и выводами, изложенными в акте, контролируемое лицо вправе направить жалобу в порядке, предусмотренном статьями 39 – 40 </w:t>
      </w:r>
      <w:r>
        <w:rPr>
          <w:rFonts w:ascii="Arial" w:hAnsi="Arial" w:cs="Arial"/>
          <w:color w:val="000000"/>
          <w:shd w:val="clear" w:color="auto" w:fill="FFFFFF"/>
        </w:rPr>
        <w:t>Федерального закона </w:t>
      </w:r>
      <w:r>
        <w:rPr>
          <w:rFonts w:ascii="Arial" w:hAnsi="Arial" w:cs="Arial"/>
          <w:color w:val="000000"/>
        </w:rPr>
        <w:t>от 31.07.2020 № 248-ФЗ «О государственном контроле (надзоре) и муниципальном контроле в Российской Федерации» и разделом 4 настоящего Положения.</w:t>
      </w:r>
    </w:p>
    <w:p w:rsidR="009E5130" w:rsidRDefault="009E5130" w:rsidP="009E5130">
      <w:pPr>
        <w:pStyle w:val="consplusnormal1"/>
        <w:spacing w:before="0" w:beforeAutospacing="0" w:after="0" w:afterAutospacing="0"/>
        <w:ind w:firstLine="709"/>
        <w:jc w:val="both"/>
        <w:rPr>
          <w:color w:val="000000"/>
        </w:rPr>
      </w:pPr>
      <w:r>
        <w:rPr>
          <w:rFonts w:ascii="Arial" w:hAnsi="Arial" w:cs="Arial"/>
          <w:color w:val="000000"/>
        </w:rPr>
        <w:t>3.20. В случае отсутствия выявленных нарушений обязательных требований при проведении контрольного мероприятия сведения об этом вносятся в Единый реестр контрольных (надзорных) мероприятий. Должностное лицо, уполномоченное осуществлять контроль, вправе выдать рекомендации по соблюдению обязательных требований, провести иные мероприятия, направленные на профилактику рисков причинения вреда (ущерба) охраняемым законом ценностям.</w:t>
      </w:r>
    </w:p>
    <w:p w:rsidR="009E5130" w:rsidRDefault="009E5130" w:rsidP="009E5130">
      <w:pPr>
        <w:pStyle w:val="consplusnormal1"/>
        <w:spacing w:before="0" w:beforeAutospacing="0" w:after="0" w:afterAutospacing="0"/>
        <w:ind w:firstLine="709"/>
        <w:jc w:val="both"/>
        <w:rPr>
          <w:color w:val="000000"/>
        </w:rPr>
      </w:pPr>
      <w:r>
        <w:rPr>
          <w:rFonts w:ascii="Arial" w:hAnsi="Arial" w:cs="Arial"/>
          <w:color w:val="000000"/>
        </w:rPr>
        <w:t>3.21. В случае выявления при проведении контрольного мероприятия нарушений обязательных требований контролируемым лицом администрация (должностное лицо, уполномоченное осуществлять контроль) в пределах полномочий, предусмотренных законодательством Российской Федерации, обязана:</w:t>
      </w:r>
    </w:p>
    <w:p w:rsidR="009E5130" w:rsidRDefault="009E5130" w:rsidP="009E5130">
      <w:pPr>
        <w:pStyle w:val="consplusnormal1"/>
        <w:spacing w:before="0" w:beforeAutospacing="0" w:after="0" w:afterAutospacing="0"/>
        <w:ind w:firstLine="709"/>
        <w:jc w:val="both"/>
        <w:rPr>
          <w:b/>
        </w:rPr>
      </w:pPr>
      <w:r>
        <w:rPr>
          <w:rFonts w:ascii="Arial" w:hAnsi="Arial" w:cs="Arial"/>
          <w:color w:val="000000"/>
        </w:rPr>
        <w:t>1</w:t>
      </w:r>
      <w:r w:rsidRPr="00D074E1">
        <w:rPr>
          <w:rFonts w:ascii="Arial" w:hAnsi="Arial" w:cs="Arial"/>
          <w:color w:val="000000"/>
        </w:rPr>
        <w:t>) </w:t>
      </w:r>
      <w:r w:rsidRPr="00D074E1">
        <w:rPr>
          <w:color w:val="000000"/>
        </w:rPr>
        <w:t xml:space="preserve">) выдать после оформления акта контрольного мероприятия контролируемому лицу предписание об устранении выявленных нарушений </w:t>
      </w:r>
      <w:r w:rsidRPr="00D074E1">
        <w:rPr>
          <w:b/>
          <w:color w:val="000000"/>
        </w:rPr>
        <w:t>обязательный требований</w:t>
      </w:r>
      <w:r w:rsidRPr="00D074E1">
        <w:rPr>
          <w:color w:val="000000"/>
        </w:rPr>
        <w:t xml:space="preserve"> с указанием разумных сроков их устранения, </w:t>
      </w:r>
      <w:r w:rsidRPr="00D074E1">
        <w:rPr>
          <w:b/>
        </w:rPr>
        <w:t>а также других мероприятий, предусмотренных федеральным законом о виде контроля;</w:t>
      </w:r>
    </w:p>
    <w:p w:rsidR="009E5130" w:rsidRDefault="009E5130" w:rsidP="009E5130">
      <w:pPr>
        <w:pStyle w:val="consplusnormal1"/>
        <w:spacing w:before="0" w:beforeAutospacing="0" w:after="0" w:afterAutospacing="0"/>
        <w:ind w:firstLine="709"/>
        <w:jc w:val="both"/>
        <w:rPr>
          <w:color w:val="000000"/>
        </w:rPr>
      </w:pPr>
      <w:r>
        <w:rPr>
          <w:rFonts w:ascii="Arial" w:hAnsi="Arial" w:cs="Arial"/>
          <w:color w:val="000000"/>
        </w:rPr>
        <w:t>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и по доведению до сведения граждан, организаций любым доступным способом информации о наличии угрозы причинения вреда (ущерба) охраняемым законом ценностям и способах ее предотвращения в случае, если при проведении контрольного мероприятия установлено, что деятельность гражданина, организации, владеющих и (или) пользующихся объектом контроля в сфере благоустройства, представляет непосредственную угрозу причинения вреда (ущерба) охраняемым законом ценностям или что такой вред (ущерб) причинен;</w:t>
      </w:r>
    </w:p>
    <w:p w:rsidR="009E5130" w:rsidRDefault="009E5130" w:rsidP="009E5130">
      <w:pPr>
        <w:pStyle w:val="consplusnormal1"/>
        <w:spacing w:before="0" w:beforeAutospacing="0" w:after="0" w:afterAutospacing="0"/>
        <w:ind w:firstLine="709"/>
        <w:jc w:val="both"/>
        <w:rPr>
          <w:color w:val="000000"/>
        </w:rPr>
      </w:pPr>
      <w:r>
        <w:rPr>
          <w:rFonts w:ascii="Arial" w:hAnsi="Arial" w:cs="Arial"/>
          <w:color w:val="000000"/>
        </w:rPr>
        <w:t>3)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rsidR="009E5130" w:rsidRDefault="009E5130" w:rsidP="009E5130">
      <w:pPr>
        <w:pStyle w:val="normalweb"/>
        <w:spacing w:before="0" w:beforeAutospacing="0" w:after="0" w:afterAutospacing="0"/>
        <w:ind w:firstLine="709"/>
        <w:jc w:val="both"/>
        <w:rPr>
          <w:color w:val="000000"/>
        </w:rPr>
      </w:pPr>
      <w:r>
        <w:rPr>
          <w:rFonts w:ascii="Arial" w:hAnsi="Arial" w:cs="Arial"/>
          <w:color w:val="000000"/>
        </w:rPr>
        <w:t>4) </w:t>
      </w:r>
      <w:r>
        <w:rPr>
          <w:rFonts w:ascii="Arial" w:hAnsi="Arial" w:cs="Arial"/>
          <w:color w:val="000000"/>
          <w:shd w:val="clear" w:color="auto" w:fill="FFFFFF"/>
        </w:rPr>
        <w:t>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w:t>
      </w:r>
      <w:r>
        <w:rPr>
          <w:rFonts w:ascii="Arial" w:hAnsi="Arial" w:cs="Arial"/>
          <w:color w:val="000000"/>
          <w:shd w:val="clear" w:color="auto" w:fill="FFFFFF"/>
        </w:rPr>
        <w:lastRenderedPageBreak/>
        <w:t>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r>
        <w:rPr>
          <w:rFonts w:ascii="Arial" w:hAnsi="Arial" w:cs="Arial"/>
          <w:color w:val="000000"/>
        </w:rPr>
        <w:t>;</w:t>
      </w:r>
    </w:p>
    <w:p w:rsidR="009E5130" w:rsidRDefault="009E5130" w:rsidP="009E5130">
      <w:pPr>
        <w:pStyle w:val="consplusnormal1"/>
        <w:spacing w:before="0" w:beforeAutospacing="0" w:after="0" w:afterAutospacing="0"/>
        <w:ind w:firstLine="709"/>
        <w:jc w:val="both"/>
        <w:rPr>
          <w:color w:val="000000"/>
        </w:rPr>
      </w:pPr>
      <w:r>
        <w:rPr>
          <w:rFonts w:ascii="Arial" w:hAnsi="Arial" w:cs="Arial"/>
          <w:color w:val="000000"/>
        </w:rPr>
        <w:t>5) рассмотреть вопрос о выдаче рекомендаций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rsidR="009E5130" w:rsidRDefault="009E5130" w:rsidP="009E5130">
      <w:pPr>
        <w:pStyle w:val="consplusnormal1"/>
        <w:spacing w:before="0" w:beforeAutospacing="0" w:after="0" w:afterAutospacing="0"/>
        <w:ind w:firstLine="709"/>
        <w:jc w:val="both"/>
        <w:rPr>
          <w:color w:val="000000"/>
        </w:rPr>
      </w:pPr>
      <w:r>
        <w:rPr>
          <w:rFonts w:ascii="Arial" w:hAnsi="Arial" w:cs="Arial"/>
          <w:color w:val="000000"/>
        </w:rPr>
        <w:t>3.22. Должностные лица, осуществляющие контроль, при осуществлении контроля в сфере благоустройства взаимодействуют в установленном порядке с федеральными органами исполнительной власти и их территориальными органами, с органами исполнительной власти Верх-Урюмского сельсовета Здвинского района Новосибирской области, органами местного самоуправления, правоохранительными органами, организациями и гражданами.</w:t>
      </w:r>
    </w:p>
    <w:p w:rsidR="009E5130" w:rsidRDefault="009E5130" w:rsidP="009E5130">
      <w:pPr>
        <w:pStyle w:val="normalweb"/>
        <w:spacing w:before="0" w:beforeAutospacing="0" w:after="0" w:afterAutospacing="0"/>
        <w:ind w:firstLine="709"/>
        <w:jc w:val="both"/>
        <w:rPr>
          <w:color w:val="000000"/>
        </w:rPr>
      </w:pPr>
      <w:r>
        <w:rPr>
          <w:rFonts w:ascii="Arial" w:hAnsi="Arial" w:cs="Arial"/>
          <w:color w:val="000000"/>
        </w:rPr>
        <w:t>В случае выявления в ходе проведения контрольного мероприятия в рамках осуществления контроля в сфере благоустройства нарушения требований законодательства, за которое законодательством Российской Федерации предусмотрена административная и иная ответственность, в акте контрольного мероприятия указывается информация о наличии признаков выявленного нарушения. Должностные лица, уполномоченные осуществлять контроль, направляют копию указанного акта в орган власти, уполномоченный на привлечение к соответствующей ответственности.</w:t>
      </w:r>
    </w:p>
    <w:p w:rsidR="009E5130" w:rsidRDefault="009E5130" w:rsidP="009E5130">
      <w:pPr>
        <w:pStyle w:val="consplusnormal1"/>
        <w:spacing w:before="0" w:beforeAutospacing="0" w:after="0" w:afterAutospacing="0"/>
        <w:ind w:firstLine="709"/>
        <w:jc w:val="both"/>
        <w:rPr>
          <w:color w:val="000000"/>
        </w:rPr>
      </w:pPr>
      <w:r>
        <w:rPr>
          <w:rFonts w:ascii="Arial" w:hAnsi="Arial" w:cs="Arial"/>
          <w:color w:val="000000"/>
        </w:rPr>
        <w:t> </w:t>
      </w:r>
    </w:p>
    <w:p w:rsidR="009E5130" w:rsidRDefault="009E5130" w:rsidP="009E5130">
      <w:pPr>
        <w:pStyle w:val="consplusnormal1"/>
        <w:spacing w:before="0" w:beforeAutospacing="0" w:after="0" w:afterAutospacing="0"/>
        <w:ind w:firstLine="567"/>
        <w:jc w:val="center"/>
        <w:rPr>
          <w:color w:val="000000"/>
        </w:rPr>
      </w:pPr>
      <w:r>
        <w:rPr>
          <w:rFonts w:ascii="Arial" w:hAnsi="Arial" w:cs="Arial"/>
          <w:b/>
          <w:bCs/>
          <w:color w:val="000000"/>
          <w:sz w:val="30"/>
          <w:szCs w:val="30"/>
        </w:rPr>
        <w:t>4. Обжалование решений администрации, действий (бездействия) должностных лиц, уполномоченных осуществлять контроль в сфере благоустройства</w:t>
      </w:r>
    </w:p>
    <w:p w:rsidR="009E5130" w:rsidRDefault="009E5130" w:rsidP="009E5130">
      <w:pPr>
        <w:pStyle w:val="consplusnormal1"/>
        <w:spacing w:before="0" w:beforeAutospacing="0" w:after="0" w:afterAutospacing="0"/>
        <w:ind w:firstLine="567"/>
        <w:jc w:val="center"/>
        <w:rPr>
          <w:color w:val="000000"/>
        </w:rPr>
      </w:pPr>
      <w:r>
        <w:rPr>
          <w:rFonts w:ascii="Arial" w:hAnsi="Arial" w:cs="Arial"/>
          <w:color w:val="000000"/>
        </w:rPr>
        <w:t> </w:t>
      </w:r>
    </w:p>
    <w:p w:rsidR="009E5130" w:rsidRDefault="009E5130" w:rsidP="009E5130">
      <w:pPr>
        <w:pStyle w:val="consplusnormal1"/>
        <w:spacing w:before="0" w:beforeAutospacing="0" w:after="0" w:afterAutospacing="0"/>
        <w:ind w:firstLine="709"/>
        <w:jc w:val="both"/>
        <w:rPr>
          <w:color w:val="000000"/>
        </w:rPr>
      </w:pPr>
      <w:r>
        <w:rPr>
          <w:rFonts w:ascii="Arial" w:hAnsi="Arial" w:cs="Arial"/>
          <w:color w:val="000000"/>
        </w:rPr>
        <w:t>4.1. Решения администрации, действия (бездействие) должностных лиц, уполномоченных осуществлять контроль в сфере благоустройства, могут быть обжалованы в порядке, установленном главой 9 Федерального закона от 31.07.2020 № 248-ФЗ «О государственном контроле (надзоре) и муниципальном контроле в Российской Федерации».</w:t>
      </w:r>
    </w:p>
    <w:p w:rsidR="009E5130" w:rsidRDefault="009E5130" w:rsidP="009E5130">
      <w:pPr>
        <w:pStyle w:val="consplusnormal1"/>
        <w:spacing w:before="0" w:beforeAutospacing="0" w:after="0" w:afterAutospacing="0"/>
        <w:ind w:firstLine="709"/>
        <w:jc w:val="both"/>
        <w:rPr>
          <w:color w:val="000000"/>
        </w:rPr>
      </w:pPr>
      <w:r>
        <w:rPr>
          <w:rFonts w:ascii="Arial" w:hAnsi="Arial" w:cs="Arial"/>
          <w:color w:val="000000"/>
        </w:rPr>
        <w:t>4.2. Контролируемые лица, права и законные интересы которых, по их мнению, были непосредственно нарушены в рамках осуществления контроля в сфере благоустройства, имеют право на досудебное обжалование:</w:t>
      </w:r>
    </w:p>
    <w:p w:rsidR="009E5130" w:rsidRPr="00D074E1" w:rsidRDefault="009E5130" w:rsidP="009E5130">
      <w:pPr>
        <w:pStyle w:val="ConsPlusNormal"/>
        <w:spacing w:line="360" w:lineRule="auto"/>
        <w:ind w:firstLine="709"/>
        <w:jc w:val="both"/>
        <w:rPr>
          <w:rFonts w:ascii="Times New Roman" w:hAnsi="Times New Roman" w:cs="Times New Roman"/>
          <w:sz w:val="24"/>
          <w:szCs w:val="24"/>
        </w:rPr>
      </w:pPr>
      <w:r w:rsidRPr="00D074E1">
        <w:rPr>
          <w:rFonts w:ascii="Times New Roman" w:hAnsi="Times New Roman" w:cs="Times New Roman"/>
          <w:color w:val="000000"/>
          <w:sz w:val="24"/>
          <w:szCs w:val="24"/>
        </w:rPr>
        <w:t>1) решений о проведении контрольных мероприятий</w:t>
      </w:r>
      <w:r w:rsidRPr="00D074E1">
        <w:rPr>
          <w:rFonts w:ascii="Times New Roman" w:hAnsi="Times New Roman" w:cs="Times New Roman"/>
          <w:b/>
          <w:color w:val="000000"/>
          <w:sz w:val="24"/>
          <w:szCs w:val="24"/>
        </w:rPr>
        <w:t>и обязательных профилактических визитов</w:t>
      </w:r>
      <w:r w:rsidRPr="00D074E1">
        <w:rPr>
          <w:rFonts w:ascii="Times New Roman" w:hAnsi="Times New Roman" w:cs="Times New Roman"/>
          <w:color w:val="000000"/>
          <w:sz w:val="24"/>
          <w:szCs w:val="24"/>
        </w:rPr>
        <w:t>;</w:t>
      </w:r>
    </w:p>
    <w:p w:rsidR="009E5130" w:rsidRPr="00D074E1" w:rsidRDefault="009E5130" w:rsidP="009E5130">
      <w:pPr>
        <w:pStyle w:val="ConsPlusNormal"/>
        <w:spacing w:line="360" w:lineRule="auto"/>
        <w:ind w:firstLine="709"/>
        <w:jc w:val="both"/>
        <w:rPr>
          <w:rFonts w:ascii="Times New Roman" w:hAnsi="Times New Roman" w:cs="Times New Roman"/>
          <w:sz w:val="24"/>
          <w:szCs w:val="24"/>
        </w:rPr>
      </w:pPr>
      <w:r w:rsidRPr="00D074E1">
        <w:rPr>
          <w:rFonts w:ascii="Times New Roman" w:hAnsi="Times New Roman" w:cs="Times New Roman"/>
          <w:color w:val="000000"/>
          <w:sz w:val="24"/>
          <w:szCs w:val="24"/>
        </w:rPr>
        <w:t>2) актов контрольных мероприятий</w:t>
      </w:r>
      <w:r w:rsidRPr="00D074E1">
        <w:rPr>
          <w:rFonts w:ascii="Times New Roman" w:hAnsi="Times New Roman" w:cs="Times New Roman"/>
          <w:b/>
          <w:color w:val="000000"/>
          <w:sz w:val="24"/>
          <w:szCs w:val="24"/>
        </w:rPr>
        <w:t>и обязательных профилактических визитов</w:t>
      </w:r>
      <w:r w:rsidRPr="00D074E1">
        <w:rPr>
          <w:rFonts w:ascii="Times New Roman" w:hAnsi="Times New Roman" w:cs="Times New Roman"/>
          <w:color w:val="000000"/>
          <w:sz w:val="24"/>
          <w:szCs w:val="24"/>
        </w:rPr>
        <w:t>, предписаний об устранении выявленных нарушений;</w:t>
      </w:r>
    </w:p>
    <w:p w:rsidR="009E5130" w:rsidRPr="00D074E1" w:rsidRDefault="009E5130" w:rsidP="009E5130">
      <w:pPr>
        <w:pStyle w:val="ConsPlusNormal"/>
        <w:spacing w:line="360" w:lineRule="auto"/>
        <w:ind w:firstLine="709"/>
        <w:jc w:val="both"/>
        <w:rPr>
          <w:rFonts w:ascii="Times New Roman" w:hAnsi="Times New Roman" w:cs="Times New Roman"/>
          <w:color w:val="000000"/>
          <w:sz w:val="24"/>
          <w:szCs w:val="24"/>
        </w:rPr>
      </w:pPr>
      <w:r w:rsidRPr="00D074E1">
        <w:rPr>
          <w:rFonts w:ascii="Times New Roman" w:hAnsi="Times New Roman" w:cs="Times New Roman"/>
          <w:color w:val="000000"/>
          <w:sz w:val="24"/>
          <w:szCs w:val="24"/>
        </w:rPr>
        <w:t>3) действий (бездействия) должностных лиц, уполномоченных осуществлять муниципальный жилищный контроль, в рамках контрольных мероприятий</w:t>
      </w:r>
      <w:r w:rsidRPr="00D074E1">
        <w:rPr>
          <w:rFonts w:ascii="Times New Roman" w:hAnsi="Times New Roman" w:cs="Times New Roman"/>
          <w:b/>
          <w:color w:val="000000"/>
          <w:sz w:val="24"/>
          <w:szCs w:val="24"/>
        </w:rPr>
        <w:t>и обязательных профилактических визитов</w:t>
      </w:r>
      <w:r w:rsidRPr="00D074E1">
        <w:rPr>
          <w:rFonts w:ascii="Times New Roman" w:hAnsi="Times New Roman" w:cs="Times New Roman"/>
          <w:color w:val="000000"/>
          <w:sz w:val="24"/>
          <w:szCs w:val="24"/>
        </w:rPr>
        <w:t>;</w:t>
      </w:r>
    </w:p>
    <w:p w:rsidR="009E5130" w:rsidRPr="00D074E1" w:rsidRDefault="009E5130" w:rsidP="009E5130">
      <w:pPr>
        <w:pStyle w:val="ConsPlusNormal"/>
        <w:spacing w:line="360" w:lineRule="auto"/>
        <w:ind w:firstLine="709"/>
        <w:jc w:val="both"/>
        <w:rPr>
          <w:rFonts w:ascii="Times New Roman" w:hAnsi="Times New Roman" w:cs="Times New Roman"/>
          <w:b/>
          <w:color w:val="000000"/>
          <w:sz w:val="24"/>
          <w:szCs w:val="24"/>
        </w:rPr>
      </w:pPr>
      <w:r w:rsidRPr="00D074E1">
        <w:rPr>
          <w:rFonts w:ascii="Times New Roman" w:hAnsi="Times New Roman" w:cs="Times New Roman"/>
          <w:b/>
          <w:color w:val="000000"/>
          <w:sz w:val="24"/>
          <w:szCs w:val="24"/>
        </w:rPr>
        <w:t>4) решений об отказе в проведении обязательных профилактических визитов по заявлениям контролируемых лиц;</w:t>
      </w:r>
    </w:p>
    <w:p w:rsidR="009E5130" w:rsidRPr="00D074E1" w:rsidRDefault="009E5130" w:rsidP="009E5130">
      <w:pPr>
        <w:pStyle w:val="ConsPlusNormal"/>
        <w:spacing w:line="360" w:lineRule="auto"/>
        <w:ind w:firstLine="709"/>
        <w:jc w:val="both"/>
        <w:rPr>
          <w:rFonts w:ascii="Times New Roman" w:hAnsi="Times New Roman" w:cs="Times New Roman"/>
          <w:b/>
          <w:sz w:val="24"/>
          <w:szCs w:val="24"/>
        </w:rPr>
      </w:pPr>
      <w:r w:rsidRPr="00D074E1">
        <w:rPr>
          <w:rFonts w:ascii="Times New Roman" w:hAnsi="Times New Roman" w:cs="Times New Roman"/>
          <w:b/>
          <w:color w:val="000000"/>
          <w:sz w:val="24"/>
          <w:szCs w:val="24"/>
        </w:rPr>
        <w:t xml:space="preserve">5) иных решений, принимаемых администрацией по итогам профилактических и (или) контрольных мероприятий, предусмотренных Федеральным закономот 31.07.2020 № 248-ФЗ «О государственном контроле (надзоре) и муниципальном контроле в Российской Федерации», в отношении </w:t>
      </w:r>
      <w:r w:rsidRPr="00D074E1">
        <w:rPr>
          <w:rFonts w:ascii="Times New Roman" w:hAnsi="Times New Roman" w:cs="Times New Roman"/>
          <w:b/>
          <w:color w:val="000000"/>
          <w:sz w:val="24"/>
          <w:szCs w:val="24"/>
        </w:rPr>
        <w:lastRenderedPageBreak/>
        <w:t>контролируемых лиц или объектов контроля.</w:t>
      </w:r>
    </w:p>
    <w:p w:rsidR="009E5130" w:rsidRPr="00D074E1" w:rsidRDefault="009E5130" w:rsidP="009E5130">
      <w:pPr>
        <w:pStyle w:val="consplusnormal1"/>
        <w:spacing w:before="0" w:beforeAutospacing="0" w:after="0" w:afterAutospacing="0"/>
        <w:ind w:firstLine="709"/>
        <w:jc w:val="both"/>
        <w:rPr>
          <w:color w:val="000000"/>
        </w:rPr>
      </w:pPr>
    </w:p>
    <w:p w:rsidR="009E5130" w:rsidRDefault="009E5130" w:rsidP="009E5130">
      <w:pPr>
        <w:pStyle w:val="consplusnormal1"/>
        <w:spacing w:before="0" w:beforeAutospacing="0" w:after="0" w:afterAutospacing="0"/>
        <w:ind w:firstLine="709"/>
        <w:jc w:val="both"/>
        <w:rPr>
          <w:color w:val="000000"/>
        </w:rPr>
      </w:pPr>
      <w:r w:rsidRPr="00D074E1">
        <w:rPr>
          <w:rFonts w:ascii="Arial" w:hAnsi="Arial" w:cs="Arial"/>
          <w:color w:val="000000"/>
        </w:rPr>
        <w:t>4.3. Жалоба подается контролируемым лицом в уполномоченный на рассмотрение жалобы орган в электронном виде с использованием единого</w:t>
      </w:r>
      <w:r>
        <w:rPr>
          <w:rFonts w:ascii="Arial" w:hAnsi="Arial" w:cs="Arial"/>
          <w:color w:val="000000"/>
        </w:rPr>
        <w:t> портала государственных и муниципальных услуг</w:t>
      </w:r>
      <w:r>
        <w:rPr>
          <w:rFonts w:ascii="Arial" w:hAnsi="Arial" w:cs="Arial"/>
          <w:color w:val="000000"/>
          <w:shd w:val="clear" w:color="auto" w:fill="FFFFFF"/>
        </w:rPr>
        <w:t> и (или) регионального портала государственных и муниципальных услуг</w:t>
      </w:r>
      <w:r>
        <w:rPr>
          <w:rFonts w:ascii="Arial" w:hAnsi="Arial" w:cs="Arial"/>
          <w:color w:val="000000"/>
        </w:rPr>
        <w:t>.</w:t>
      </w:r>
    </w:p>
    <w:p w:rsidR="009E5130" w:rsidRDefault="009E5130" w:rsidP="009E5130">
      <w:pPr>
        <w:pStyle w:val="s1"/>
        <w:spacing w:before="0" w:beforeAutospacing="0" w:after="0" w:afterAutospacing="0"/>
        <w:ind w:firstLine="720"/>
        <w:jc w:val="both"/>
        <w:rPr>
          <w:color w:val="000000"/>
        </w:rPr>
      </w:pPr>
      <w:r>
        <w:rPr>
          <w:rFonts w:ascii="Arial" w:hAnsi="Arial" w:cs="Arial"/>
          <w:color w:val="000000"/>
        </w:rPr>
        <w:t>Жалоба, содержащая сведения и документы, составляющие государственную или иную охраняемую законом тайну, подается без использования единого портала государственных и муниципальных услуг и регионального портала государственных и муниципальных услуг с учетом требований законодательства Российской Федерации о государственной и иной охраняемой законом тайне. Соответствующая жалоба подается контролируемым лицом на личном приеме главы администрации Верх-Урюмского сельсовета Здвинского района Новосибирской области с предварительным информированием главы Верх-Урюмского сельсовета Здвинского района Новосибирской области о наличии в жалобе (документах) сведений, составляющих государственную или иную охраняемую законом тайну.</w:t>
      </w:r>
    </w:p>
    <w:p w:rsidR="009E5130" w:rsidRPr="00847CD6" w:rsidRDefault="009E5130" w:rsidP="009E5130">
      <w:pPr>
        <w:pStyle w:val="ConsPlusNormal"/>
        <w:spacing w:line="276" w:lineRule="auto"/>
        <w:ind w:firstLine="709"/>
        <w:jc w:val="both"/>
        <w:rPr>
          <w:rFonts w:ascii="Times New Roman" w:hAnsi="Times New Roman" w:cs="Times New Roman"/>
          <w:b/>
          <w:sz w:val="24"/>
          <w:szCs w:val="24"/>
        </w:rPr>
      </w:pPr>
      <w:r>
        <w:rPr>
          <w:rFonts w:ascii="Arial" w:hAnsi="Arial" w:cs="Arial"/>
          <w:color w:val="000000"/>
        </w:rPr>
        <w:t>4.4. </w:t>
      </w:r>
      <w:r>
        <w:rPr>
          <w:rFonts w:ascii="Times New Roman" w:hAnsi="Times New Roman" w:cs="Times New Roman"/>
          <w:color w:val="000000"/>
          <w:sz w:val="24"/>
          <w:szCs w:val="24"/>
        </w:rPr>
        <w:t xml:space="preserve">Жалоба на решение администрации, действия (бездействие) его должностных лиц рассматривается главой Верх-Урюмского сельсовета </w:t>
      </w:r>
      <w:r>
        <w:rPr>
          <w:color w:val="000000"/>
          <w:sz w:val="24"/>
          <w:szCs w:val="24"/>
        </w:rPr>
        <w:t xml:space="preserve">Здвинского </w:t>
      </w:r>
      <w:r>
        <w:rPr>
          <w:rFonts w:ascii="Times New Roman" w:hAnsi="Times New Roman" w:cs="Times New Roman"/>
          <w:color w:val="000000"/>
          <w:sz w:val="24"/>
          <w:szCs w:val="24"/>
        </w:rPr>
        <w:t>района Новосибирской области</w:t>
      </w:r>
      <w:r w:rsidRPr="00D074E1">
        <w:rPr>
          <w:rFonts w:ascii="Times New Roman" w:hAnsi="Times New Roman" w:cs="Times New Roman"/>
          <w:color w:val="000000"/>
          <w:sz w:val="24"/>
          <w:szCs w:val="24"/>
        </w:rPr>
        <w:t xml:space="preserve">. </w:t>
      </w:r>
      <w:r w:rsidRPr="00D074E1">
        <w:rPr>
          <w:rFonts w:ascii="Times New Roman" w:hAnsi="Times New Roman" w:cs="Times New Roman"/>
          <w:b/>
          <w:color w:val="000000"/>
          <w:sz w:val="24"/>
          <w:szCs w:val="24"/>
        </w:rPr>
        <w:t xml:space="preserve">Жалоба на решение администрации, принятое главой </w:t>
      </w:r>
      <w:r w:rsidRPr="00D074E1">
        <w:rPr>
          <w:rFonts w:ascii="Times New Roman" w:hAnsi="Times New Roman" w:cs="Times New Roman"/>
          <w:color w:val="000000"/>
          <w:sz w:val="24"/>
          <w:szCs w:val="24"/>
        </w:rPr>
        <w:t xml:space="preserve">Верх-Урюмского </w:t>
      </w:r>
      <w:r w:rsidRPr="00D074E1">
        <w:rPr>
          <w:rFonts w:ascii="Times New Roman" w:hAnsi="Times New Roman" w:cs="Times New Roman"/>
          <w:b/>
          <w:color w:val="000000"/>
          <w:sz w:val="24"/>
          <w:szCs w:val="24"/>
        </w:rPr>
        <w:t xml:space="preserve">сельсовета </w:t>
      </w:r>
      <w:r w:rsidRPr="00D074E1">
        <w:rPr>
          <w:color w:val="000000"/>
          <w:sz w:val="24"/>
          <w:szCs w:val="24"/>
        </w:rPr>
        <w:t xml:space="preserve">Здвинского </w:t>
      </w:r>
      <w:r w:rsidRPr="00D074E1">
        <w:rPr>
          <w:rFonts w:ascii="Times New Roman" w:hAnsi="Times New Roman" w:cs="Times New Roman"/>
          <w:b/>
          <w:color w:val="000000"/>
          <w:sz w:val="24"/>
          <w:szCs w:val="24"/>
        </w:rPr>
        <w:t xml:space="preserve">района Новосибирской области, действие (бездействие) главы </w:t>
      </w:r>
      <w:r w:rsidRPr="00D074E1">
        <w:rPr>
          <w:rFonts w:ascii="Times New Roman" w:hAnsi="Times New Roman" w:cs="Times New Roman"/>
          <w:color w:val="000000"/>
          <w:sz w:val="24"/>
          <w:szCs w:val="24"/>
        </w:rPr>
        <w:t xml:space="preserve">Верх-Урюмского </w:t>
      </w:r>
      <w:r w:rsidRPr="00D074E1">
        <w:rPr>
          <w:rFonts w:ascii="Times New Roman" w:hAnsi="Times New Roman" w:cs="Times New Roman"/>
          <w:b/>
          <w:color w:val="000000"/>
          <w:sz w:val="24"/>
          <w:szCs w:val="24"/>
        </w:rPr>
        <w:t xml:space="preserve">сельсовета </w:t>
      </w:r>
      <w:r w:rsidRPr="00D074E1">
        <w:rPr>
          <w:color w:val="000000"/>
          <w:sz w:val="24"/>
          <w:szCs w:val="24"/>
        </w:rPr>
        <w:t xml:space="preserve">Здвинского </w:t>
      </w:r>
      <w:r w:rsidRPr="00D074E1">
        <w:rPr>
          <w:rFonts w:ascii="Times New Roman" w:hAnsi="Times New Roman" w:cs="Times New Roman"/>
          <w:b/>
          <w:color w:val="000000"/>
          <w:sz w:val="24"/>
          <w:szCs w:val="24"/>
        </w:rPr>
        <w:t xml:space="preserve">района Новосибирской области рассматривается главой </w:t>
      </w:r>
      <w:r w:rsidRPr="00D074E1">
        <w:rPr>
          <w:rFonts w:ascii="Times New Roman" w:hAnsi="Times New Roman" w:cs="Times New Roman"/>
          <w:color w:val="000000"/>
          <w:sz w:val="24"/>
          <w:szCs w:val="24"/>
        </w:rPr>
        <w:t xml:space="preserve">Верх-Урюмского </w:t>
      </w:r>
      <w:r w:rsidRPr="00D074E1">
        <w:rPr>
          <w:rFonts w:ascii="Times New Roman" w:hAnsi="Times New Roman" w:cs="Times New Roman"/>
          <w:b/>
          <w:color w:val="000000"/>
          <w:sz w:val="24"/>
          <w:szCs w:val="24"/>
        </w:rPr>
        <w:t xml:space="preserve">сельсовета </w:t>
      </w:r>
      <w:r w:rsidRPr="00D074E1">
        <w:rPr>
          <w:color w:val="000000"/>
          <w:sz w:val="24"/>
          <w:szCs w:val="24"/>
        </w:rPr>
        <w:t>Здвинского</w:t>
      </w:r>
      <w:r w:rsidRPr="00D074E1">
        <w:rPr>
          <w:rFonts w:ascii="Times New Roman" w:hAnsi="Times New Roman" w:cs="Times New Roman"/>
          <w:b/>
          <w:color w:val="000000"/>
          <w:sz w:val="24"/>
          <w:szCs w:val="24"/>
        </w:rPr>
        <w:t xml:space="preserve"> района Новосибирской области.</w:t>
      </w:r>
    </w:p>
    <w:p w:rsidR="009E5130" w:rsidRDefault="009E5130" w:rsidP="009E5130">
      <w:pPr>
        <w:pStyle w:val="consplusnormal1"/>
        <w:spacing w:before="0" w:beforeAutospacing="0" w:after="0" w:afterAutospacing="0"/>
        <w:ind w:firstLine="709"/>
        <w:jc w:val="both"/>
        <w:rPr>
          <w:color w:val="000000"/>
        </w:rPr>
      </w:pPr>
    </w:p>
    <w:p w:rsidR="009E5130" w:rsidRDefault="009E5130" w:rsidP="009E5130">
      <w:pPr>
        <w:pStyle w:val="consplusnormal1"/>
        <w:spacing w:before="0" w:beforeAutospacing="0" w:after="0" w:afterAutospacing="0"/>
        <w:ind w:firstLine="709"/>
        <w:jc w:val="both"/>
        <w:rPr>
          <w:color w:val="000000"/>
        </w:rPr>
      </w:pPr>
      <w:r>
        <w:rPr>
          <w:rFonts w:ascii="Arial" w:hAnsi="Arial" w:cs="Arial"/>
          <w:color w:val="000000"/>
        </w:rPr>
        <w:t>4.5. Жалоба на решение администрации, действия (бездействие) его должностных лиц может быть подана в течение 30 календарных дней со дня, когда контролируемое лицо узнало или должно было узнать о нарушении своих прав.</w:t>
      </w:r>
    </w:p>
    <w:p w:rsidR="009E5130" w:rsidRDefault="009E5130" w:rsidP="009E5130">
      <w:pPr>
        <w:pStyle w:val="consplusnormal1"/>
        <w:spacing w:before="0" w:beforeAutospacing="0" w:after="0" w:afterAutospacing="0"/>
        <w:ind w:firstLine="709"/>
        <w:jc w:val="both"/>
        <w:rPr>
          <w:color w:val="000000"/>
        </w:rPr>
      </w:pPr>
      <w:r>
        <w:rPr>
          <w:rFonts w:ascii="Arial" w:hAnsi="Arial" w:cs="Arial"/>
          <w:color w:val="000000"/>
        </w:rPr>
        <w:t>Жалоба на предписание администрации может быть подана в течение 10 рабочих дней с момента получения контролируемым лицом предписания.</w:t>
      </w:r>
    </w:p>
    <w:p w:rsidR="009E5130" w:rsidRDefault="009E5130" w:rsidP="009E5130">
      <w:pPr>
        <w:pStyle w:val="consplusnormal1"/>
        <w:spacing w:before="0" w:beforeAutospacing="0" w:after="0" w:afterAutospacing="0"/>
        <w:ind w:firstLine="709"/>
        <w:jc w:val="both"/>
        <w:rPr>
          <w:color w:val="000000"/>
        </w:rPr>
      </w:pPr>
      <w:r>
        <w:rPr>
          <w:rFonts w:ascii="Arial" w:hAnsi="Arial" w:cs="Arial"/>
          <w:color w:val="000000"/>
        </w:rPr>
        <w:t>В случае пропуска по уважительной причине срока подачи жалобы этот срок по ходатайству лица, подающего жалобу, может быть восстановлен администрацией (должностным лицом, уполномоченным на рассмотрение жалобы).</w:t>
      </w:r>
    </w:p>
    <w:p w:rsidR="009E5130" w:rsidRDefault="009E5130" w:rsidP="009E5130">
      <w:pPr>
        <w:pStyle w:val="consplusnormal1"/>
        <w:spacing w:before="0" w:beforeAutospacing="0" w:after="0" w:afterAutospacing="0"/>
        <w:ind w:firstLine="709"/>
        <w:jc w:val="both"/>
        <w:rPr>
          <w:color w:val="000000"/>
        </w:rPr>
      </w:pPr>
      <w:r>
        <w:rPr>
          <w:rFonts w:ascii="Arial" w:hAnsi="Arial" w:cs="Arial"/>
          <w:color w:val="000000"/>
        </w:rPr>
        <w:t>Лицо, подавшее жалобу, до принятия решения по жалобе может отозвать ее полностью или частично. При этом повторное направление жалобы по тем же основаниям не допускается.</w:t>
      </w:r>
    </w:p>
    <w:p w:rsidR="009E5130" w:rsidRDefault="009E5130" w:rsidP="009E5130">
      <w:pPr>
        <w:pStyle w:val="consplusnormal1"/>
        <w:spacing w:before="0" w:beforeAutospacing="0" w:after="0" w:afterAutospacing="0"/>
        <w:ind w:firstLine="709"/>
        <w:jc w:val="both"/>
        <w:rPr>
          <w:color w:val="000000"/>
        </w:rPr>
      </w:pPr>
      <w:r>
        <w:rPr>
          <w:rFonts w:ascii="Arial" w:hAnsi="Arial" w:cs="Arial"/>
          <w:color w:val="000000"/>
        </w:rPr>
        <w:t>4.6</w:t>
      </w:r>
      <w:r w:rsidRPr="00D074E1">
        <w:rPr>
          <w:rFonts w:ascii="Arial" w:hAnsi="Arial" w:cs="Arial"/>
          <w:color w:val="000000"/>
        </w:rPr>
        <w:t>. </w:t>
      </w:r>
      <w:r w:rsidRPr="00D074E1">
        <w:rPr>
          <w:color w:val="000000"/>
        </w:rPr>
        <w:t xml:space="preserve">. Жалоба на решение администрации, действия (бездействие) его должностных лиц подлежит рассмотрению </w:t>
      </w:r>
      <w:r w:rsidRPr="00D074E1">
        <w:rPr>
          <w:b/>
          <w:color w:val="000000"/>
        </w:rPr>
        <w:t>в течение 15 рабочих дней</w:t>
      </w:r>
      <w:r w:rsidRPr="00D074E1">
        <w:rPr>
          <w:color w:val="000000"/>
        </w:rPr>
        <w:t xml:space="preserve"> со дня ее регистрации</w:t>
      </w:r>
    </w:p>
    <w:p w:rsidR="009E5130" w:rsidRDefault="009E5130" w:rsidP="009E5130">
      <w:pPr>
        <w:pStyle w:val="12"/>
        <w:spacing w:before="0" w:beforeAutospacing="0" w:after="0" w:afterAutospacing="0"/>
        <w:ind w:firstLine="709"/>
        <w:jc w:val="both"/>
        <w:rPr>
          <w:rFonts w:ascii="Arial" w:hAnsi="Arial" w:cs="Arial"/>
          <w:color w:val="000000"/>
        </w:rPr>
      </w:pPr>
      <w:r>
        <w:rPr>
          <w:rFonts w:ascii="Arial" w:hAnsi="Arial" w:cs="Arial"/>
          <w:color w:val="000000"/>
        </w:rPr>
        <w:t> </w:t>
      </w:r>
    </w:p>
    <w:p w:rsidR="009E5130" w:rsidRDefault="009E5130" w:rsidP="009E5130">
      <w:pPr>
        <w:pStyle w:val="12"/>
        <w:spacing w:before="0" w:beforeAutospacing="0" w:after="0" w:afterAutospacing="0"/>
        <w:ind w:firstLine="406"/>
        <w:jc w:val="center"/>
        <w:rPr>
          <w:rFonts w:ascii="Arial" w:hAnsi="Arial" w:cs="Arial"/>
          <w:color w:val="000000"/>
        </w:rPr>
      </w:pPr>
      <w:r>
        <w:rPr>
          <w:rFonts w:ascii="Arial" w:hAnsi="Arial" w:cs="Arial"/>
          <w:b/>
          <w:bCs/>
          <w:color w:val="000000"/>
          <w:sz w:val="30"/>
          <w:szCs w:val="30"/>
        </w:rPr>
        <w:t>5. Ключевые показатели контроля в сфере благоустройства и их целевые значения</w:t>
      </w:r>
    </w:p>
    <w:p w:rsidR="009E5130" w:rsidRDefault="009E5130" w:rsidP="009E5130">
      <w:pPr>
        <w:pStyle w:val="12"/>
        <w:spacing w:before="0" w:beforeAutospacing="0" w:after="0" w:afterAutospacing="0"/>
        <w:ind w:firstLine="406"/>
        <w:jc w:val="center"/>
        <w:rPr>
          <w:rFonts w:ascii="Arial" w:hAnsi="Arial" w:cs="Arial"/>
          <w:color w:val="000000"/>
        </w:rPr>
      </w:pPr>
      <w:r>
        <w:rPr>
          <w:rFonts w:ascii="Arial" w:hAnsi="Arial" w:cs="Arial"/>
          <w:color w:val="000000"/>
        </w:rPr>
        <w:t> </w:t>
      </w:r>
    </w:p>
    <w:p w:rsidR="009E5130" w:rsidRDefault="009E5130" w:rsidP="009E5130">
      <w:pPr>
        <w:pStyle w:val="12"/>
        <w:spacing w:before="0" w:beforeAutospacing="0" w:after="0" w:afterAutospacing="0"/>
        <w:ind w:firstLine="709"/>
        <w:jc w:val="both"/>
        <w:rPr>
          <w:rFonts w:ascii="Arial" w:hAnsi="Arial" w:cs="Arial"/>
          <w:color w:val="000000"/>
        </w:rPr>
      </w:pPr>
      <w:r>
        <w:rPr>
          <w:rFonts w:ascii="Arial" w:hAnsi="Arial" w:cs="Arial"/>
          <w:color w:val="000000"/>
        </w:rPr>
        <w:t>5.1. Оценка результативности и эффективности осуществления контроля в сфере благоустройства осуществляется на основании статьи 30 Федерального закона от 31.07.2020 № 248-ФЗ «О государственном контроле (надзоре) и муниципальном контроле в Российской Федерации».</w:t>
      </w:r>
    </w:p>
    <w:p w:rsidR="009E5130" w:rsidRDefault="009E5130" w:rsidP="00225BCD">
      <w:pPr>
        <w:pStyle w:val="12"/>
        <w:spacing w:before="0" w:beforeAutospacing="0" w:after="0" w:afterAutospacing="0"/>
        <w:ind w:firstLine="709"/>
        <w:jc w:val="both"/>
        <w:rPr>
          <w:rFonts w:ascii="Arial" w:hAnsi="Arial" w:cs="Arial"/>
          <w:color w:val="000000"/>
        </w:rPr>
      </w:pPr>
      <w:r>
        <w:rPr>
          <w:rFonts w:ascii="Arial" w:hAnsi="Arial" w:cs="Arial"/>
          <w:color w:val="000000"/>
        </w:rPr>
        <w:t>5.2. Ключевые показатели вида контроля и их целевые значения, индикативные показатели для контроля в сфере благоустройстваутверждаются Со</w:t>
      </w:r>
      <w:r w:rsidR="00225BCD">
        <w:rPr>
          <w:rFonts w:ascii="Arial" w:hAnsi="Arial" w:cs="Arial"/>
          <w:color w:val="000000"/>
        </w:rPr>
        <w:t xml:space="preserve">ветом депутатов Верх-Урюмско </w:t>
      </w:r>
      <w:r>
        <w:rPr>
          <w:rFonts w:ascii="Arial" w:hAnsi="Arial" w:cs="Arial"/>
          <w:color w:val="000000"/>
        </w:rPr>
        <w:t>сельсове</w:t>
      </w:r>
      <w:r w:rsidR="00225BCD">
        <w:rPr>
          <w:rFonts w:ascii="Arial" w:hAnsi="Arial" w:cs="Arial"/>
          <w:color w:val="000000"/>
        </w:rPr>
        <w:t>та</w:t>
      </w:r>
      <w:r>
        <w:rPr>
          <w:rFonts w:ascii="Arial" w:hAnsi="Arial" w:cs="Arial"/>
          <w:color w:val="000000"/>
        </w:rPr>
        <w:t> Здвинского района Новосибирской области.</w:t>
      </w:r>
    </w:p>
    <w:p w:rsidR="00225BCD" w:rsidRPr="00225BCD" w:rsidRDefault="00225BCD" w:rsidP="00225BCD">
      <w:pPr>
        <w:pStyle w:val="12"/>
        <w:spacing w:before="0" w:beforeAutospacing="0" w:after="0" w:afterAutospacing="0"/>
        <w:ind w:firstLine="709"/>
        <w:jc w:val="both"/>
        <w:rPr>
          <w:rStyle w:val="21"/>
          <w:rFonts w:ascii="Arial" w:hAnsi="Arial" w:cs="Arial"/>
          <w:color w:val="000000"/>
          <w:sz w:val="24"/>
          <w:szCs w:val="24"/>
          <w:shd w:val="clear" w:color="auto" w:fill="auto"/>
        </w:rPr>
      </w:pPr>
    </w:p>
    <w:p w:rsidR="009E5130" w:rsidRDefault="009E5130" w:rsidP="009E5130">
      <w:pPr>
        <w:pStyle w:val="a4"/>
        <w:jc w:val="right"/>
        <w:rPr>
          <w:rStyle w:val="21"/>
          <w:rFonts w:eastAsia="Courier New"/>
          <w:sz w:val="24"/>
          <w:szCs w:val="24"/>
        </w:rPr>
      </w:pPr>
    </w:p>
    <w:p w:rsidR="009E5130" w:rsidRPr="00065355" w:rsidRDefault="009E5130" w:rsidP="009E5130">
      <w:pPr>
        <w:pStyle w:val="a4"/>
        <w:jc w:val="right"/>
        <w:rPr>
          <w:rStyle w:val="21"/>
          <w:rFonts w:eastAsia="Courier New"/>
          <w:sz w:val="24"/>
          <w:szCs w:val="24"/>
        </w:rPr>
      </w:pPr>
      <w:r w:rsidRPr="00065355">
        <w:rPr>
          <w:rStyle w:val="21"/>
          <w:rFonts w:eastAsia="Courier New"/>
          <w:sz w:val="24"/>
          <w:szCs w:val="24"/>
        </w:rPr>
        <w:t>Приложение № 1</w:t>
      </w:r>
    </w:p>
    <w:p w:rsidR="009E5130" w:rsidRPr="00065355" w:rsidRDefault="009E5130" w:rsidP="009E5130">
      <w:pPr>
        <w:pStyle w:val="a4"/>
        <w:jc w:val="right"/>
        <w:rPr>
          <w:shd w:val="clear" w:color="auto" w:fill="FFFFFF"/>
        </w:rPr>
      </w:pPr>
      <w:r w:rsidRPr="00065355">
        <w:rPr>
          <w:rStyle w:val="21"/>
          <w:rFonts w:eastAsia="Courier New"/>
          <w:sz w:val="24"/>
          <w:szCs w:val="24"/>
        </w:rPr>
        <w:lastRenderedPageBreak/>
        <w:t xml:space="preserve">к Положению </w:t>
      </w:r>
      <w:r w:rsidRPr="00065355">
        <w:rPr>
          <w:shd w:val="clear" w:color="auto" w:fill="FFFFFF"/>
        </w:rPr>
        <w:t xml:space="preserve">о муниципальном контроле </w:t>
      </w:r>
    </w:p>
    <w:p w:rsidR="009E5130" w:rsidRPr="00065355" w:rsidRDefault="009E5130" w:rsidP="009E5130">
      <w:pPr>
        <w:pStyle w:val="a4"/>
        <w:jc w:val="right"/>
      </w:pPr>
      <w:r w:rsidRPr="00065355">
        <w:rPr>
          <w:shd w:val="clear" w:color="auto" w:fill="FFFFFF"/>
        </w:rPr>
        <w:t>в сфере жилищного</w:t>
      </w:r>
      <w:r w:rsidRPr="00065355">
        <w:t xml:space="preserve"> контроля на</w:t>
      </w:r>
    </w:p>
    <w:p w:rsidR="009E5130" w:rsidRPr="00065355" w:rsidRDefault="009E5130" w:rsidP="009E5130">
      <w:pPr>
        <w:pStyle w:val="a4"/>
        <w:jc w:val="right"/>
      </w:pPr>
      <w:r w:rsidRPr="00065355">
        <w:t xml:space="preserve"> территории Верх-Урюмского сельсовета </w:t>
      </w:r>
    </w:p>
    <w:p w:rsidR="009E5130" w:rsidRDefault="009E5130" w:rsidP="009E5130">
      <w:pPr>
        <w:pStyle w:val="a4"/>
        <w:jc w:val="right"/>
      </w:pPr>
      <w:r w:rsidRPr="00065355">
        <w:t>Здвинского района Новосибирской области</w:t>
      </w:r>
    </w:p>
    <w:p w:rsidR="009E5130" w:rsidRDefault="009E5130" w:rsidP="009E5130"/>
    <w:p w:rsidR="009E5130" w:rsidRPr="00D53D3D" w:rsidRDefault="009E5130" w:rsidP="009E5130">
      <w:pPr>
        <w:jc w:val="center"/>
        <w:rPr>
          <w:rFonts w:ascii="Times New Roman" w:hAnsi="Times New Roman" w:cs="Times New Roman"/>
          <w:b/>
          <w:bCs/>
          <w:sz w:val="28"/>
          <w:szCs w:val="28"/>
        </w:rPr>
      </w:pPr>
      <w:r w:rsidRPr="00D53D3D">
        <w:rPr>
          <w:rFonts w:ascii="Times New Roman" w:hAnsi="Times New Roman" w:cs="Times New Roman"/>
          <w:b/>
          <w:bCs/>
          <w:sz w:val="28"/>
          <w:szCs w:val="28"/>
        </w:rPr>
        <w:t>«Перечень индикаторов риска нарушения обязательных требований, применяемые при осуществлении муниципального контроля в сфере благоустройства на территории Верх-Урюмского  сельсовета Здвинского района Новосибирской области</w:t>
      </w:r>
    </w:p>
    <w:p w:rsidR="009E5130" w:rsidRPr="00D53D3D" w:rsidRDefault="009E5130" w:rsidP="009E5130">
      <w:pPr>
        <w:jc w:val="center"/>
        <w:rPr>
          <w:rFonts w:ascii="Times New Roman" w:hAnsi="Times New Roman" w:cs="Times New Roman"/>
          <w:b/>
          <w:bCs/>
          <w:sz w:val="28"/>
          <w:szCs w:val="28"/>
        </w:rPr>
      </w:pPr>
    </w:p>
    <w:p w:rsidR="009E5130" w:rsidRPr="00D53D3D" w:rsidRDefault="009E5130" w:rsidP="009E5130">
      <w:pPr>
        <w:pStyle w:val="af1"/>
        <w:widowControl/>
        <w:numPr>
          <w:ilvl w:val="0"/>
          <w:numId w:val="4"/>
        </w:numPr>
        <w:spacing w:after="200" w:line="276" w:lineRule="auto"/>
        <w:ind w:left="0" w:right="1"/>
        <w:jc w:val="both"/>
        <w:rPr>
          <w:rFonts w:ascii="Times New Roman" w:hAnsi="Times New Roman" w:cs="Times New Roman"/>
          <w:sz w:val="28"/>
          <w:szCs w:val="28"/>
        </w:rPr>
      </w:pPr>
      <w:r w:rsidRPr="00D53D3D">
        <w:rPr>
          <w:rFonts w:ascii="Times New Roman" w:hAnsi="Times New Roman" w:cs="Times New Roman"/>
          <w:sz w:val="28"/>
          <w:szCs w:val="28"/>
        </w:rPr>
        <w:t>Сокращение на двадцать и более процентов объема зеленых насаждений на территории земельного участка общего пользования, выявляемое по результатам обследования земельного участка, от общего количества зеленых насаждений, включенных в реестр зеленых насаждений, на последнее число года, предшествующего году проведения обследования земельного участка, при отсутствии разрешений на снос соответствующих зеленых насаждений</w:t>
      </w:r>
    </w:p>
    <w:p w:rsidR="009E5130" w:rsidRPr="00D53D3D" w:rsidRDefault="009E5130" w:rsidP="009E5130">
      <w:pPr>
        <w:ind w:right="1"/>
        <w:jc w:val="both"/>
        <w:rPr>
          <w:rFonts w:ascii="Times New Roman" w:hAnsi="Times New Roman" w:cs="Times New Roman"/>
          <w:sz w:val="28"/>
          <w:szCs w:val="28"/>
        </w:rPr>
      </w:pPr>
    </w:p>
    <w:p w:rsidR="009E5130" w:rsidRPr="00D53D3D" w:rsidRDefault="009E5130" w:rsidP="009E5130">
      <w:pPr>
        <w:pStyle w:val="af1"/>
        <w:widowControl/>
        <w:numPr>
          <w:ilvl w:val="0"/>
          <w:numId w:val="4"/>
        </w:numPr>
        <w:spacing w:after="200" w:line="276" w:lineRule="auto"/>
        <w:ind w:left="0" w:right="1"/>
        <w:jc w:val="both"/>
        <w:rPr>
          <w:rFonts w:ascii="Times New Roman" w:hAnsi="Times New Roman" w:cs="Times New Roman"/>
          <w:sz w:val="28"/>
          <w:szCs w:val="28"/>
        </w:rPr>
      </w:pPr>
      <w:r w:rsidRPr="00D53D3D">
        <w:rPr>
          <w:rFonts w:ascii="Times New Roman" w:hAnsi="Times New Roman" w:cs="Times New Roman"/>
          <w:sz w:val="28"/>
          <w:szCs w:val="28"/>
        </w:rPr>
        <w:t>Выявление по результатам выездного обследования наличия самовольно возведенных парковочных ограждений (блокираторы парковочного места, парковочных столбов и иных видов парковочных барьеров), покрышек и (или) иных признаков, свидетельствующих о размещении транспортного средства на детских или спортивных площадках, на газонах или иных территориях, занятых зелеными насаждениями.»</w:t>
      </w:r>
    </w:p>
    <w:p w:rsidR="009E5130" w:rsidRDefault="009E5130" w:rsidP="009E5130"/>
    <w:p w:rsidR="006951D4" w:rsidRDefault="006951D4" w:rsidP="006951D4">
      <w:pPr>
        <w:jc w:val="center"/>
        <w:rPr>
          <w:rFonts w:ascii="Times New Roman" w:hAnsi="Times New Roman" w:cs="Times New Roman"/>
          <w:b/>
          <w:sz w:val="24"/>
          <w:szCs w:val="24"/>
        </w:rPr>
      </w:pPr>
      <w:r>
        <w:rPr>
          <w:rFonts w:ascii="Times New Roman" w:hAnsi="Times New Roman" w:cs="Times New Roman"/>
          <w:b/>
          <w:sz w:val="24"/>
          <w:szCs w:val="24"/>
        </w:rPr>
        <w:t xml:space="preserve">СОВЕТ ДЕПУТАТОВ                 </w:t>
      </w:r>
    </w:p>
    <w:p w:rsidR="006951D4" w:rsidRDefault="006951D4" w:rsidP="006951D4">
      <w:pPr>
        <w:jc w:val="center"/>
        <w:rPr>
          <w:rFonts w:ascii="Times New Roman" w:hAnsi="Times New Roman" w:cs="Times New Roman"/>
          <w:b/>
          <w:sz w:val="24"/>
          <w:szCs w:val="24"/>
        </w:rPr>
      </w:pPr>
      <w:r>
        <w:rPr>
          <w:rFonts w:ascii="Times New Roman" w:hAnsi="Times New Roman" w:cs="Times New Roman"/>
          <w:b/>
          <w:sz w:val="24"/>
          <w:szCs w:val="24"/>
        </w:rPr>
        <w:t>ВЕРХ-УРЮМСКОГО СЕЛЬСОВЕТА</w:t>
      </w:r>
    </w:p>
    <w:p w:rsidR="006951D4" w:rsidRDefault="006951D4" w:rsidP="006951D4">
      <w:pPr>
        <w:jc w:val="center"/>
        <w:rPr>
          <w:rFonts w:ascii="Times New Roman" w:hAnsi="Times New Roman" w:cs="Times New Roman"/>
          <w:b/>
          <w:sz w:val="24"/>
          <w:szCs w:val="24"/>
        </w:rPr>
      </w:pPr>
      <w:r>
        <w:rPr>
          <w:rFonts w:ascii="Times New Roman" w:hAnsi="Times New Roman" w:cs="Times New Roman"/>
          <w:b/>
          <w:sz w:val="24"/>
          <w:szCs w:val="24"/>
        </w:rPr>
        <w:t>ЗДВИНСКОГО РАЙОНА НОВОСИБИРСКОЙ ОБЛАСТИ</w:t>
      </w:r>
    </w:p>
    <w:p w:rsidR="006951D4" w:rsidRDefault="006951D4" w:rsidP="006951D4">
      <w:pPr>
        <w:jc w:val="center"/>
        <w:rPr>
          <w:rFonts w:ascii="Times New Roman" w:hAnsi="Times New Roman" w:cs="Times New Roman"/>
          <w:b/>
          <w:sz w:val="24"/>
          <w:szCs w:val="24"/>
        </w:rPr>
      </w:pPr>
      <w:r>
        <w:rPr>
          <w:rFonts w:ascii="Times New Roman" w:hAnsi="Times New Roman" w:cs="Times New Roman"/>
          <w:b/>
          <w:sz w:val="24"/>
          <w:szCs w:val="24"/>
        </w:rPr>
        <w:t>ШЕСТОГО  СОЗЫВА</w:t>
      </w:r>
    </w:p>
    <w:p w:rsidR="006951D4" w:rsidRDefault="006951D4" w:rsidP="006951D4">
      <w:pPr>
        <w:jc w:val="center"/>
        <w:rPr>
          <w:rFonts w:ascii="Times New Roman" w:hAnsi="Times New Roman" w:cs="Times New Roman"/>
          <w:b/>
          <w:sz w:val="24"/>
          <w:szCs w:val="24"/>
        </w:rPr>
      </w:pPr>
      <w:r>
        <w:rPr>
          <w:rFonts w:ascii="Times New Roman" w:hAnsi="Times New Roman" w:cs="Times New Roman"/>
          <w:b/>
          <w:sz w:val="24"/>
          <w:szCs w:val="24"/>
        </w:rPr>
        <w:t>Р Е Ш Е Н И Е</w:t>
      </w:r>
    </w:p>
    <w:p w:rsidR="006951D4" w:rsidRDefault="006951D4" w:rsidP="006951D4">
      <w:pPr>
        <w:jc w:val="center"/>
        <w:rPr>
          <w:rFonts w:ascii="Times New Roman" w:hAnsi="Times New Roman" w:cs="Times New Roman"/>
          <w:sz w:val="24"/>
          <w:szCs w:val="24"/>
        </w:rPr>
      </w:pPr>
      <w:r>
        <w:rPr>
          <w:rFonts w:ascii="Times New Roman" w:hAnsi="Times New Roman" w:cs="Times New Roman"/>
          <w:sz w:val="24"/>
          <w:szCs w:val="24"/>
        </w:rPr>
        <w:t xml:space="preserve">Сорок восьмой сессии </w:t>
      </w:r>
    </w:p>
    <w:p w:rsidR="006951D4" w:rsidRDefault="006951D4" w:rsidP="006951D4">
      <w:pPr>
        <w:jc w:val="center"/>
        <w:rPr>
          <w:rFonts w:ascii="Times New Roman" w:hAnsi="Times New Roman" w:cs="Times New Roman"/>
          <w:sz w:val="24"/>
          <w:szCs w:val="24"/>
        </w:rPr>
      </w:pPr>
      <w:r w:rsidRPr="00E76C63">
        <w:rPr>
          <w:rFonts w:ascii="Times New Roman" w:hAnsi="Times New Roman" w:cs="Times New Roman"/>
          <w:sz w:val="24"/>
          <w:szCs w:val="24"/>
        </w:rPr>
        <w:t>от  25.03.2025г.</w:t>
      </w:r>
      <w:r>
        <w:rPr>
          <w:rFonts w:ascii="Times New Roman" w:hAnsi="Times New Roman" w:cs="Times New Roman"/>
          <w:sz w:val="24"/>
          <w:szCs w:val="24"/>
        </w:rPr>
        <w:t xml:space="preserve">                                 </w:t>
      </w:r>
      <w:r w:rsidRPr="00E76C63">
        <w:rPr>
          <w:rFonts w:ascii="Times New Roman" w:hAnsi="Times New Roman" w:cs="Times New Roman"/>
          <w:sz w:val="24"/>
          <w:szCs w:val="24"/>
        </w:rPr>
        <w:t>№  175                                   с. Верх-Урюм</w:t>
      </w:r>
    </w:p>
    <w:p w:rsidR="006951D4" w:rsidRDefault="006951D4" w:rsidP="006951D4">
      <w:pPr>
        <w:spacing w:after="0" w:line="240" w:lineRule="auto"/>
        <w:ind w:firstLine="709"/>
        <w:jc w:val="center"/>
        <w:rPr>
          <w:rFonts w:ascii="Times New Roman" w:eastAsia="Times New Roman" w:hAnsi="Times New Roman" w:cs="Times New Roman"/>
          <w:bCs/>
          <w:color w:val="000000"/>
          <w:sz w:val="24"/>
          <w:szCs w:val="24"/>
        </w:rPr>
      </w:pPr>
      <w:r>
        <w:rPr>
          <w:rFonts w:ascii="Times New Roman" w:hAnsi="Times New Roman" w:cs="Times New Roman"/>
          <w:sz w:val="24"/>
          <w:szCs w:val="24"/>
        </w:rPr>
        <w:t xml:space="preserve">Об утверждении Положения </w:t>
      </w:r>
      <w:r w:rsidRPr="00F01BA6">
        <w:rPr>
          <w:rFonts w:ascii="Times New Roman" w:eastAsia="Times New Roman" w:hAnsi="Times New Roman" w:cs="Times New Roman"/>
          <w:bCs/>
          <w:color w:val="000000"/>
          <w:sz w:val="24"/>
          <w:szCs w:val="24"/>
        </w:rPr>
        <w:t>о муниципальном контроле  </w:t>
      </w:r>
      <w:r w:rsidRPr="00640204">
        <w:rPr>
          <w:rFonts w:ascii="Times New Roman" w:hAnsi="Times New Roman"/>
          <w:sz w:val="24"/>
          <w:szCs w:val="24"/>
          <w:shd w:val="clear" w:color="auto" w:fill="FFFFFF"/>
        </w:rPr>
        <w:t xml:space="preserve">на автомобильном транспорте,городском наземном электрическом транспорте и в дорожном хозяйстве   </w:t>
      </w:r>
      <w:r w:rsidRPr="00F01BA6">
        <w:rPr>
          <w:rFonts w:ascii="Times New Roman" w:eastAsia="Times New Roman" w:hAnsi="Times New Roman" w:cs="Times New Roman"/>
          <w:bCs/>
          <w:color w:val="000000"/>
          <w:sz w:val="24"/>
          <w:szCs w:val="24"/>
        </w:rPr>
        <w:t>в границах населенных пунктовВерх-Урюмского сельсовета Здвинского района Новосибирской области</w:t>
      </w:r>
      <w:r>
        <w:rPr>
          <w:rFonts w:ascii="Times New Roman" w:eastAsia="Times New Roman" w:hAnsi="Times New Roman" w:cs="Times New Roman"/>
          <w:bCs/>
          <w:color w:val="000000"/>
          <w:sz w:val="24"/>
          <w:szCs w:val="24"/>
        </w:rPr>
        <w:t>.</w:t>
      </w:r>
    </w:p>
    <w:p w:rsidR="006951D4" w:rsidRPr="00E76C63" w:rsidRDefault="006951D4" w:rsidP="006951D4">
      <w:pPr>
        <w:spacing w:after="0" w:line="240" w:lineRule="auto"/>
        <w:ind w:firstLine="709"/>
        <w:jc w:val="center"/>
        <w:rPr>
          <w:rFonts w:ascii="Times New Roman" w:hAnsi="Times New Roman" w:cs="Times New Roman"/>
          <w:sz w:val="24"/>
          <w:szCs w:val="24"/>
        </w:rPr>
      </w:pPr>
    </w:p>
    <w:p w:rsidR="006951D4" w:rsidRPr="006B0F87" w:rsidRDefault="006951D4" w:rsidP="006951D4">
      <w:pPr>
        <w:jc w:val="both"/>
        <w:rPr>
          <w:rFonts w:ascii="Times New Roman" w:hAnsi="Times New Roman" w:cs="Times New Roman"/>
          <w:color w:val="000000"/>
          <w:sz w:val="24"/>
          <w:szCs w:val="24"/>
        </w:rPr>
      </w:pPr>
      <w:r w:rsidRPr="006B0F87">
        <w:rPr>
          <w:rFonts w:ascii="Times New Roman" w:hAnsi="Times New Roman" w:cs="Times New Roman"/>
          <w:color w:val="000000"/>
          <w:sz w:val="24"/>
          <w:szCs w:val="24"/>
        </w:rPr>
        <w:lastRenderedPageBreak/>
        <w:t>В соответствии с пунктом 19 части 1 статьи 14</w:t>
      </w:r>
      <w:r w:rsidRPr="006B0F87">
        <w:rPr>
          <w:rFonts w:ascii="Times New Roman" w:hAnsi="Times New Roman" w:cs="Times New Roman"/>
          <w:color w:val="000000"/>
          <w:sz w:val="24"/>
          <w:szCs w:val="24"/>
          <w:shd w:val="clear" w:color="auto" w:fill="FFFFFF"/>
        </w:rPr>
        <w:t> Федерального закона </w:t>
      </w:r>
      <w:hyperlink r:id="rId16" w:tgtFrame="_blank" w:history="1">
        <w:r w:rsidRPr="006B0F87">
          <w:rPr>
            <w:rStyle w:val="1"/>
            <w:rFonts w:ascii="Times New Roman" w:hAnsi="Times New Roman" w:cs="Times New Roman"/>
            <w:color w:val="000000"/>
            <w:sz w:val="24"/>
            <w:szCs w:val="24"/>
            <w:u w:val="single"/>
          </w:rPr>
          <w:t>от 06.10.2003 № 131-ФЗ</w:t>
        </w:r>
      </w:hyperlink>
      <w:r w:rsidRPr="006B0F87">
        <w:rPr>
          <w:rFonts w:ascii="Times New Roman" w:hAnsi="Times New Roman" w:cs="Times New Roman"/>
          <w:color w:val="000000"/>
          <w:sz w:val="24"/>
          <w:szCs w:val="24"/>
          <w:shd w:val="clear" w:color="auto" w:fill="FFFFFF"/>
        </w:rPr>
        <w:t> «</w:t>
      </w:r>
      <w:hyperlink r:id="rId17" w:tgtFrame="_blank" w:history="1">
        <w:r w:rsidRPr="006B0F87">
          <w:rPr>
            <w:rStyle w:val="1"/>
            <w:rFonts w:ascii="Times New Roman" w:hAnsi="Times New Roman" w:cs="Times New Roman"/>
            <w:color w:val="000000"/>
            <w:sz w:val="24"/>
            <w:szCs w:val="24"/>
            <w:u w:val="single"/>
          </w:rPr>
          <w:t>Об общих принципах организации местного самоуправления</w:t>
        </w:r>
      </w:hyperlink>
      <w:r w:rsidRPr="006B0F87">
        <w:rPr>
          <w:rFonts w:ascii="Times New Roman" w:hAnsi="Times New Roman" w:cs="Times New Roman"/>
          <w:color w:val="000000"/>
          <w:sz w:val="24"/>
          <w:szCs w:val="24"/>
          <w:shd w:val="clear" w:color="auto" w:fill="FFFFFF"/>
        </w:rPr>
        <w:t> в Российской Федераци</w:t>
      </w:r>
      <w:r>
        <w:rPr>
          <w:rFonts w:ascii="Times New Roman" w:hAnsi="Times New Roman" w:cs="Times New Roman"/>
          <w:color w:val="000000"/>
          <w:sz w:val="24"/>
          <w:szCs w:val="24"/>
          <w:shd w:val="clear" w:color="auto" w:fill="FFFFFF"/>
        </w:rPr>
        <w:t xml:space="preserve"> </w:t>
      </w:r>
      <w:r w:rsidRPr="006B0F87">
        <w:rPr>
          <w:rFonts w:ascii="Times New Roman" w:hAnsi="Times New Roman" w:cs="Times New Roman"/>
          <w:color w:val="000000"/>
          <w:sz w:val="24"/>
          <w:szCs w:val="24"/>
        </w:rPr>
        <w:t>Федераль</w:t>
      </w:r>
      <w:r>
        <w:rPr>
          <w:rFonts w:ascii="Times New Roman" w:hAnsi="Times New Roman" w:cs="Times New Roman"/>
          <w:color w:val="000000"/>
          <w:sz w:val="24"/>
          <w:szCs w:val="24"/>
        </w:rPr>
        <w:t>ным законом от 31.07.2020 № 248-</w:t>
      </w:r>
      <w:r w:rsidRPr="006B0F87">
        <w:rPr>
          <w:rFonts w:ascii="Times New Roman" w:hAnsi="Times New Roman" w:cs="Times New Roman"/>
          <w:color w:val="000000"/>
          <w:sz w:val="24"/>
          <w:szCs w:val="24"/>
        </w:rPr>
        <w:t>ФЗ «О государственном контроле (надзоре) и муниципальном контроле в Российской Федерации», руководствуясь Уставом сельского поселения Верх-Урюмского сельсовета Здвинского муниципального района Новосибирской области, Совет депутатов Верх-Урюмского сельсовета Здвинского  района Новосибирской области</w:t>
      </w:r>
    </w:p>
    <w:p w:rsidR="006951D4" w:rsidRDefault="006951D4" w:rsidP="006951D4">
      <w:pPr>
        <w:pStyle w:val="normalweb"/>
        <w:spacing w:before="0" w:beforeAutospacing="0" w:after="0" w:afterAutospacing="0"/>
        <w:ind w:firstLine="567"/>
        <w:jc w:val="both"/>
        <w:rPr>
          <w:color w:val="000000"/>
        </w:rPr>
      </w:pPr>
      <w:r>
        <w:rPr>
          <w:color w:val="000000"/>
        </w:rPr>
        <w:t>РЕШИЛ:</w:t>
      </w:r>
    </w:p>
    <w:p w:rsidR="006951D4" w:rsidRDefault="006951D4" w:rsidP="006951D4">
      <w:pPr>
        <w:spacing w:after="0" w:line="240" w:lineRule="auto"/>
        <w:ind w:firstLine="709"/>
        <w:rPr>
          <w:color w:val="000000"/>
        </w:rPr>
      </w:pPr>
      <w:r>
        <w:rPr>
          <w:color w:val="000000"/>
        </w:rPr>
        <w:t xml:space="preserve"> 1</w:t>
      </w:r>
      <w:r w:rsidRPr="00F01BA6">
        <w:rPr>
          <w:rFonts w:ascii="Times New Roman" w:hAnsi="Times New Roman" w:cs="Times New Roman"/>
          <w:color w:val="000000"/>
          <w:sz w:val="24"/>
          <w:szCs w:val="24"/>
        </w:rPr>
        <w:t>. Утвердить прилагаемое </w:t>
      </w:r>
      <w:r w:rsidRPr="00F01BA6">
        <w:rPr>
          <w:rFonts w:ascii="Times New Roman" w:eastAsia="Times New Roman" w:hAnsi="Times New Roman" w:cs="Times New Roman"/>
          <w:bCs/>
          <w:color w:val="000000"/>
          <w:sz w:val="24"/>
          <w:szCs w:val="24"/>
        </w:rPr>
        <w:t>Положение о муниципальном контроле  </w:t>
      </w:r>
      <w:r w:rsidRPr="00640204">
        <w:rPr>
          <w:rFonts w:ascii="Times New Roman" w:hAnsi="Times New Roman"/>
          <w:sz w:val="24"/>
          <w:szCs w:val="24"/>
          <w:shd w:val="clear" w:color="auto" w:fill="FFFFFF"/>
        </w:rPr>
        <w:t xml:space="preserve">на автомобильном транспорте,городском наземном электрическом транспорте и в дорожном хозяйстве   </w:t>
      </w:r>
      <w:r w:rsidRPr="00F01BA6">
        <w:rPr>
          <w:rFonts w:ascii="Times New Roman" w:eastAsia="Times New Roman" w:hAnsi="Times New Roman" w:cs="Times New Roman"/>
          <w:bCs/>
          <w:color w:val="000000"/>
          <w:sz w:val="24"/>
          <w:szCs w:val="24"/>
        </w:rPr>
        <w:t>в границах населенных пунктов</w:t>
      </w:r>
      <w:r>
        <w:rPr>
          <w:rFonts w:ascii="Times New Roman" w:eastAsia="Times New Roman" w:hAnsi="Times New Roman" w:cs="Times New Roman"/>
          <w:bCs/>
          <w:color w:val="000000"/>
          <w:sz w:val="24"/>
          <w:szCs w:val="24"/>
        </w:rPr>
        <w:t xml:space="preserve"> </w:t>
      </w:r>
      <w:r w:rsidRPr="00F01BA6">
        <w:rPr>
          <w:rFonts w:ascii="Times New Roman" w:eastAsia="Times New Roman" w:hAnsi="Times New Roman" w:cs="Times New Roman"/>
          <w:bCs/>
          <w:color w:val="000000"/>
          <w:sz w:val="24"/>
          <w:szCs w:val="24"/>
        </w:rPr>
        <w:t>Верх-Урюмского сельсовета Здвинского района Новосибирской области</w:t>
      </w:r>
      <w:r>
        <w:rPr>
          <w:rFonts w:ascii="Times New Roman" w:eastAsia="Times New Roman" w:hAnsi="Times New Roman" w:cs="Times New Roman"/>
          <w:bCs/>
          <w:color w:val="000000"/>
          <w:sz w:val="24"/>
          <w:szCs w:val="24"/>
        </w:rPr>
        <w:t>.</w:t>
      </w:r>
    </w:p>
    <w:p w:rsidR="006951D4" w:rsidRDefault="006951D4" w:rsidP="006951D4">
      <w:pPr>
        <w:pStyle w:val="normalweb"/>
        <w:spacing w:before="0" w:beforeAutospacing="0" w:after="0" w:afterAutospacing="0"/>
        <w:jc w:val="both"/>
        <w:rPr>
          <w:color w:val="000000"/>
        </w:rPr>
      </w:pPr>
      <w:r>
        <w:rPr>
          <w:color w:val="000000"/>
        </w:rPr>
        <w:t xml:space="preserve"> 2.Признать утратившим силу:</w:t>
      </w:r>
    </w:p>
    <w:p w:rsidR="006951D4" w:rsidRPr="00640204" w:rsidRDefault="006951D4" w:rsidP="006951D4">
      <w:pPr>
        <w:widowControl w:val="0"/>
        <w:suppressAutoHyphens/>
        <w:autoSpaceDN w:val="0"/>
        <w:jc w:val="both"/>
        <w:textAlignment w:val="baseline"/>
        <w:rPr>
          <w:rFonts w:ascii="Times New Roman" w:hAnsi="Times New Roman" w:cs="Times New Roman"/>
          <w:color w:val="000000"/>
          <w:sz w:val="24"/>
          <w:szCs w:val="24"/>
        </w:rPr>
      </w:pPr>
      <w:r w:rsidRPr="00640204">
        <w:rPr>
          <w:rFonts w:ascii="Times New Roman" w:hAnsi="Times New Roman" w:cs="Times New Roman"/>
          <w:color w:val="000000"/>
          <w:sz w:val="24"/>
          <w:szCs w:val="24"/>
        </w:rPr>
        <w:t>-Решение 12 сессии Совета депутатов  от 28.09.2021 г №47 «</w:t>
      </w:r>
      <w:r w:rsidRPr="00640204">
        <w:rPr>
          <w:rFonts w:ascii="Times New Roman" w:hAnsi="Times New Roman"/>
          <w:sz w:val="24"/>
          <w:szCs w:val="24"/>
          <w:shd w:val="clear" w:color="auto" w:fill="FFFFFF"/>
        </w:rPr>
        <w:t>Об утверждении Положения о муниципальном контроле на автомобильном транспорте,городском наземном электрическом транспорте и в дорожном хозяйстве   в границах населенных пунктов Верх-Урюмского сельсовета Здвинского района Новосибирской области</w:t>
      </w:r>
      <w:r w:rsidRPr="00640204">
        <w:rPr>
          <w:rFonts w:ascii="Times New Roman" w:hAnsi="Times New Roman" w:cs="Times New Roman"/>
          <w:bCs/>
          <w:sz w:val="24"/>
          <w:szCs w:val="24"/>
        </w:rPr>
        <w:t>»</w:t>
      </w:r>
      <w:r w:rsidRPr="00640204">
        <w:rPr>
          <w:rFonts w:ascii="Times New Roman" w:hAnsi="Times New Roman" w:cs="Times New Roman"/>
          <w:color w:val="000000"/>
          <w:sz w:val="24"/>
          <w:szCs w:val="24"/>
        </w:rPr>
        <w:t xml:space="preserve">, </w:t>
      </w:r>
    </w:p>
    <w:p w:rsidR="006951D4" w:rsidRDefault="006951D4" w:rsidP="006951D4">
      <w:pPr>
        <w:suppressAutoHyphens/>
        <w:autoSpaceDN w:val="0"/>
        <w:jc w:val="both"/>
        <w:textAlignment w:val="baseline"/>
        <w:rPr>
          <w:rFonts w:ascii="Times New Roman" w:hAnsi="Times New Roman" w:cs="Times New Roman"/>
          <w:sz w:val="28"/>
          <w:szCs w:val="28"/>
          <w:shd w:val="clear" w:color="auto" w:fill="FFFFFF"/>
        </w:rPr>
      </w:pPr>
      <w:r w:rsidRPr="00640204">
        <w:rPr>
          <w:rFonts w:ascii="Times New Roman" w:hAnsi="Times New Roman" w:cs="Times New Roman"/>
          <w:color w:val="000000"/>
          <w:sz w:val="24"/>
          <w:szCs w:val="24"/>
        </w:rPr>
        <w:t>-решение 16 сессии Совета депутатов от 17.02.2022 № 66 «</w:t>
      </w:r>
      <w:r w:rsidRPr="00640204">
        <w:rPr>
          <w:rFonts w:ascii="Times New Roman" w:hAnsi="Times New Roman" w:cs="Times New Roman"/>
          <w:sz w:val="24"/>
          <w:szCs w:val="24"/>
        </w:rPr>
        <w:t xml:space="preserve">О внесении изменений в </w:t>
      </w:r>
      <w:r w:rsidRPr="00640204">
        <w:rPr>
          <w:rFonts w:ascii="Times New Roman" w:hAnsi="Times New Roman" w:cs="Times New Roman"/>
          <w:sz w:val="24"/>
          <w:szCs w:val="24"/>
          <w:shd w:val="clear" w:color="auto" w:fill="FFFFFF"/>
        </w:rPr>
        <w:t xml:space="preserve"> Положение о муниципальном контроле на автомобильном транспорте, городском наземном электрическом транспорте и в дорожном хозяйстве   в границах населенных пунктов Верх-Урюмского сельсовета Здвинского района Новосибирской области»</w:t>
      </w:r>
    </w:p>
    <w:p w:rsidR="006951D4" w:rsidRPr="007820C1" w:rsidRDefault="006951D4" w:rsidP="006951D4">
      <w:pPr>
        <w:suppressAutoHyphens/>
        <w:autoSpaceDN w:val="0"/>
        <w:jc w:val="both"/>
        <w:textAlignment w:val="baseline"/>
        <w:rPr>
          <w:rFonts w:ascii="Times New Roman" w:hAnsi="Times New Roman" w:cs="Times New Roman"/>
          <w:sz w:val="28"/>
          <w:szCs w:val="28"/>
          <w:shd w:val="clear" w:color="auto" w:fill="FFFFFF"/>
        </w:rPr>
      </w:pPr>
      <w:r>
        <w:rPr>
          <w:rFonts w:ascii="Times New Roman" w:hAnsi="Times New Roman" w:cs="Times New Roman"/>
          <w:sz w:val="24"/>
          <w:szCs w:val="24"/>
        </w:rPr>
        <w:t>-</w:t>
      </w:r>
      <w:r w:rsidRPr="00F01BA6">
        <w:rPr>
          <w:rFonts w:ascii="Times New Roman" w:hAnsi="Times New Roman" w:cs="Times New Roman"/>
          <w:sz w:val="24"/>
          <w:szCs w:val="24"/>
        </w:rPr>
        <w:t>решение 34 сессии Совета депутатов от 06.10.2023 № 1</w:t>
      </w:r>
      <w:r>
        <w:rPr>
          <w:rFonts w:ascii="Times New Roman" w:hAnsi="Times New Roman" w:cs="Times New Roman"/>
          <w:sz w:val="24"/>
          <w:szCs w:val="24"/>
        </w:rPr>
        <w:t>20</w:t>
      </w:r>
      <w:r w:rsidRPr="00F01BA6">
        <w:rPr>
          <w:rFonts w:ascii="Times New Roman" w:hAnsi="Times New Roman" w:cs="Times New Roman"/>
          <w:sz w:val="24"/>
          <w:szCs w:val="24"/>
        </w:rPr>
        <w:t xml:space="preserve"> «О внесении изменений в Положение о муниципальном контроле </w:t>
      </w:r>
      <w:r w:rsidRPr="00F01BA6">
        <w:rPr>
          <w:rFonts w:ascii="Times New Roman" w:hAnsi="Times New Roman" w:cs="Times New Roman"/>
          <w:sz w:val="24"/>
          <w:szCs w:val="24"/>
          <w:shd w:val="clear" w:color="auto" w:fill="FFFFFF"/>
        </w:rPr>
        <w:t>на автомобильном транспорте, городском наземном электрическом транспорте и в дорожном хозяйстве   в границах населенных пунктов Верх-Урюмского сельсовета Здвинского района Новосибирской области</w:t>
      </w:r>
      <w:r>
        <w:rPr>
          <w:sz w:val="24"/>
          <w:szCs w:val="24"/>
        </w:rPr>
        <w:t>»</w:t>
      </w:r>
    </w:p>
    <w:p w:rsidR="006951D4" w:rsidRDefault="006951D4" w:rsidP="006951D4">
      <w:pPr>
        <w:pStyle w:val="normalweb"/>
        <w:spacing w:before="0" w:beforeAutospacing="0" w:after="0" w:afterAutospacing="0"/>
        <w:jc w:val="both"/>
        <w:rPr>
          <w:color w:val="000000"/>
        </w:rPr>
      </w:pPr>
      <w:r>
        <w:rPr>
          <w:color w:val="000000"/>
        </w:rPr>
        <w:t>3.Опубликовать настоящее решение в газете  «Вестник Верх-Урюмского сельсовета» и </w:t>
      </w:r>
      <w:r>
        <w:rPr>
          <w:color w:val="000000"/>
          <w:spacing w:val="5"/>
        </w:rPr>
        <w:t>р</w:t>
      </w:r>
      <w:r>
        <w:rPr>
          <w:color w:val="000000"/>
        </w:rPr>
        <w:t>азместить на официальном сайте </w:t>
      </w:r>
      <w:r>
        <w:rPr>
          <w:color w:val="000000"/>
          <w:spacing w:val="9"/>
        </w:rPr>
        <w:t xml:space="preserve">администрации Верх-Урюмскогосельсовета Здвинского </w:t>
      </w:r>
      <w:r>
        <w:rPr>
          <w:color w:val="000000"/>
        </w:rPr>
        <w:t> Новосибирской области </w:t>
      </w:r>
    </w:p>
    <w:p w:rsidR="006951D4" w:rsidRDefault="006951D4" w:rsidP="006951D4">
      <w:pPr>
        <w:pStyle w:val="normalweb"/>
        <w:spacing w:before="0" w:beforeAutospacing="0" w:after="0" w:afterAutospacing="0"/>
        <w:jc w:val="both"/>
        <w:rPr>
          <w:color w:val="000000"/>
        </w:rPr>
      </w:pPr>
    </w:p>
    <w:p w:rsidR="006951D4" w:rsidRDefault="006951D4" w:rsidP="006951D4">
      <w:pPr>
        <w:pStyle w:val="a4"/>
        <w:rPr>
          <w:rFonts w:ascii="Times New Roman" w:hAnsi="Times New Roman" w:cs="Times New Roman"/>
          <w:sz w:val="24"/>
          <w:szCs w:val="24"/>
        </w:rPr>
      </w:pPr>
      <w:r>
        <w:rPr>
          <w:rFonts w:ascii="Times New Roman" w:hAnsi="Times New Roman" w:cs="Times New Roman"/>
          <w:sz w:val="24"/>
          <w:szCs w:val="24"/>
        </w:rPr>
        <w:t xml:space="preserve">И.О.Председателя Совета депутатов  </w:t>
      </w:r>
    </w:p>
    <w:p w:rsidR="006951D4" w:rsidRDefault="006951D4" w:rsidP="006951D4">
      <w:pPr>
        <w:pStyle w:val="a4"/>
        <w:rPr>
          <w:rFonts w:ascii="Times New Roman" w:hAnsi="Times New Roman" w:cs="Times New Roman"/>
          <w:sz w:val="24"/>
          <w:szCs w:val="24"/>
        </w:rPr>
      </w:pPr>
      <w:r>
        <w:rPr>
          <w:rFonts w:ascii="Times New Roman" w:hAnsi="Times New Roman" w:cs="Times New Roman"/>
          <w:sz w:val="24"/>
          <w:szCs w:val="24"/>
        </w:rPr>
        <w:t xml:space="preserve">  Верх-Урюмского сельсовета                                                         В.Н.Шморгун</w:t>
      </w:r>
    </w:p>
    <w:p w:rsidR="006951D4" w:rsidRDefault="006951D4" w:rsidP="006951D4">
      <w:pPr>
        <w:pStyle w:val="a4"/>
      </w:pPr>
      <w:r>
        <w:rPr>
          <w:rFonts w:ascii="Times New Roman" w:hAnsi="Times New Roman" w:cs="Times New Roman"/>
          <w:sz w:val="24"/>
          <w:szCs w:val="24"/>
        </w:rPr>
        <w:t>Здвинского района Новосибирской области</w:t>
      </w:r>
    </w:p>
    <w:p w:rsidR="006951D4" w:rsidRDefault="006951D4" w:rsidP="006951D4">
      <w:pPr>
        <w:pStyle w:val="normalweb"/>
        <w:spacing w:before="0" w:beforeAutospacing="0" w:after="0" w:afterAutospacing="0"/>
        <w:jc w:val="both"/>
        <w:rPr>
          <w:color w:val="000000"/>
        </w:rPr>
      </w:pPr>
    </w:p>
    <w:p w:rsidR="006951D4" w:rsidRDefault="006951D4" w:rsidP="006951D4">
      <w:pPr>
        <w:pStyle w:val="normalweb"/>
        <w:spacing w:before="0" w:beforeAutospacing="0" w:after="0" w:afterAutospacing="0"/>
        <w:jc w:val="both"/>
        <w:rPr>
          <w:color w:val="000000"/>
        </w:rPr>
      </w:pPr>
      <w:r>
        <w:rPr>
          <w:color w:val="000000"/>
        </w:rPr>
        <w:t xml:space="preserve">Глава Верх-Урюмского сельсовета </w:t>
      </w:r>
    </w:p>
    <w:p w:rsidR="006951D4" w:rsidRDefault="006951D4" w:rsidP="006951D4">
      <w:pPr>
        <w:pStyle w:val="normalweb"/>
        <w:spacing w:before="0" w:beforeAutospacing="0" w:after="0" w:afterAutospacing="0"/>
        <w:jc w:val="both"/>
        <w:rPr>
          <w:color w:val="000000"/>
        </w:rPr>
      </w:pPr>
      <w:r>
        <w:rPr>
          <w:color w:val="000000"/>
        </w:rPr>
        <w:t>Здвинского района Новосибирской области                                         И.А.Морозов</w:t>
      </w:r>
    </w:p>
    <w:p w:rsidR="006951D4" w:rsidRDefault="006951D4" w:rsidP="006951D4">
      <w:pPr>
        <w:pStyle w:val="normalweb"/>
        <w:spacing w:before="0" w:beforeAutospacing="0" w:after="0" w:afterAutospacing="0"/>
        <w:jc w:val="both"/>
        <w:rPr>
          <w:color w:val="000000"/>
        </w:rPr>
      </w:pPr>
    </w:p>
    <w:p w:rsidR="006951D4" w:rsidRPr="009629B6" w:rsidRDefault="006951D4" w:rsidP="006951D4">
      <w:pPr>
        <w:spacing w:after="0" w:line="240" w:lineRule="auto"/>
        <w:ind w:firstLine="709"/>
        <w:jc w:val="right"/>
        <w:rPr>
          <w:rFonts w:ascii="Arial" w:eastAsia="Times New Roman" w:hAnsi="Arial" w:cs="Arial"/>
          <w:color w:val="000000"/>
          <w:sz w:val="24"/>
          <w:szCs w:val="24"/>
        </w:rPr>
      </w:pPr>
      <w:r w:rsidRPr="009629B6">
        <w:rPr>
          <w:rFonts w:ascii="Arial" w:eastAsia="Times New Roman" w:hAnsi="Arial" w:cs="Arial"/>
          <w:color w:val="000000"/>
          <w:sz w:val="24"/>
          <w:szCs w:val="24"/>
        </w:rPr>
        <w:t> </w:t>
      </w:r>
    </w:p>
    <w:p w:rsidR="006951D4" w:rsidRPr="009629B6" w:rsidRDefault="006951D4" w:rsidP="006951D4">
      <w:pPr>
        <w:spacing w:after="0" w:line="240" w:lineRule="auto"/>
        <w:ind w:firstLine="709"/>
        <w:jc w:val="right"/>
        <w:rPr>
          <w:rFonts w:ascii="Arial" w:eastAsia="Times New Roman" w:hAnsi="Arial" w:cs="Arial"/>
          <w:color w:val="000000"/>
          <w:sz w:val="24"/>
          <w:szCs w:val="24"/>
        </w:rPr>
      </w:pPr>
      <w:r w:rsidRPr="009629B6">
        <w:rPr>
          <w:rFonts w:ascii="Arial" w:eastAsia="Times New Roman" w:hAnsi="Arial" w:cs="Arial"/>
          <w:color w:val="000000"/>
          <w:sz w:val="24"/>
          <w:szCs w:val="24"/>
        </w:rPr>
        <w:t>УТВЕРЖДЕНО</w:t>
      </w:r>
    </w:p>
    <w:p w:rsidR="006951D4" w:rsidRPr="009629B6" w:rsidRDefault="006951D4" w:rsidP="006951D4">
      <w:pPr>
        <w:spacing w:after="0" w:line="240" w:lineRule="auto"/>
        <w:ind w:firstLine="709"/>
        <w:jc w:val="right"/>
        <w:rPr>
          <w:rFonts w:ascii="Arial" w:eastAsia="Times New Roman" w:hAnsi="Arial" w:cs="Arial"/>
          <w:color w:val="000000"/>
          <w:sz w:val="24"/>
          <w:szCs w:val="24"/>
        </w:rPr>
      </w:pPr>
      <w:r w:rsidRPr="009629B6">
        <w:rPr>
          <w:rFonts w:ascii="Arial" w:eastAsia="Times New Roman" w:hAnsi="Arial" w:cs="Arial"/>
          <w:color w:val="000000"/>
          <w:sz w:val="24"/>
          <w:szCs w:val="24"/>
        </w:rPr>
        <w:t>решением Совета депутатов</w:t>
      </w:r>
    </w:p>
    <w:p w:rsidR="006951D4" w:rsidRPr="009629B6" w:rsidRDefault="006951D4" w:rsidP="006951D4">
      <w:pPr>
        <w:spacing w:after="0" w:line="240" w:lineRule="auto"/>
        <w:ind w:firstLine="709"/>
        <w:jc w:val="right"/>
        <w:rPr>
          <w:rFonts w:ascii="Arial" w:eastAsia="Times New Roman" w:hAnsi="Arial" w:cs="Arial"/>
          <w:color w:val="000000"/>
          <w:sz w:val="24"/>
          <w:szCs w:val="24"/>
        </w:rPr>
      </w:pPr>
      <w:r>
        <w:rPr>
          <w:rFonts w:ascii="Arial" w:eastAsia="Times New Roman" w:hAnsi="Arial" w:cs="Arial"/>
          <w:color w:val="000000"/>
          <w:sz w:val="24"/>
          <w:szCs w:val="24"/>
        </w:rPr>
        <w:t>Верх-Урюмского</w:t>
      </w:r>
      <w:r w:rsidRPr="009629B6">
        <w:rPr>
          <w:rFonts w:ascii="Arial" w:eastAsia="Times New Roman" w:hAnsi="Arial" w:cs="Arial"/>
          <w:color w:val="000000"/>
          <w:sz w:val="24"/>
          <w:szCs w:val="24"/>
        </w:rPr>
        <w:t>сельсовета</w:t>
      </w:r>
    </w:p>
    <w:p w:rsidR="006951D4" w:rsidRPr="009629B6" w:rsidRDefault="006951D4" w:rsidP="006951D4">
      <w:pPr>
        <w:spacing w:after="0" w:line="240" w:lineRule="auto"/>
        <w:ind w:firstLine="709"/>
        <w:jc w:val="right"/>
        <w:rPr>
          <w:rFonts w:ascii="Arial" w:eastAsia="Times New Roman" w:hAnsi="Arial" w:cs="Arial"/>
          <w:color w:val="000000"/>
          <w:sz w:val="24"/>
          <w:szCs w:val="24"/>
        </w:rPr>
      </w:pPr>
      <w:r>
        <w:rPr>
          <w:rFonts w:ascii="Arial" w:eastAsia="Times New Roman" w:hAnsi="Arial" w:cs="Arial"/>
          <w:color w:val="000000"/>
          <w:sz w:val="24"/>
          <w:szCs w:val="24"/>
        </w:rPr>
        <w:t>Здвинского</w:t>
      </w:r>
      <w:r w:rsidRPr="009629B6">
        <w:rPr>
          <w:rFonts w:ascii="Arial" w:eastAsia="Times New Roman" w:hAnsi="Arial" w:cs="Arial"/>
          <w:color w:val="000000"/>
          <w:sz w:val="24"/>
          <w:szCs w:val="24"/>
        </w:rPr>
        <w:t> района</w:t>
      </w:r>
    </w:p>
    <w:p w:rsidR="006951D4" w:rsidRPr="009629B6" w:rsidRDefault="006951D4" w:rsidP="006951D4">
      <w:pPr>
        <w:spacing w:after="0" w:line="240" w:lineRule="auto"/>
        <w:ind w:firstLine="709"/>
        <w:jc w:val="right"/>
        <w:rPr>
          <w:rFonts w:ascii="Arial" w:eastAsia="Times New Roman" w:hAnsi="Arial" w:cs="Arial"/>
          <w:color w:val="000000"/>
          <w:sz w:val="24"/>
          <w:szCs w:val="24"/>
        </w:rPr>
      </w:pPr>
      <w:r w:rsidRPr="009629B6">
        <w:rPr>
          <w:rFonts w:ascii="Arial" w:eastAsia="Times New Roman" w:hAnsi="Arial" w:cs="Arial"/>
          <w:color w:val="000000"/>
          <w:sz w:val="24"/>
          <w:szCs w:val="24"/>
        </w:rPr>
        <w:t>Новосибирской области</w:t>
      </w:r>
    </w:p>
    <w:p w:rsidR="006951D4" w:rsidRPr="009629B6" w:rsidRDefault="006951D4" w:rsidP="006951D4">
      <w:pPr>
        <w:spacing w:after="0" w:line="240" w:lineRule="auto"/>
        <w:ind w:firstLine="709"/>
        <w:jc w:val="right"/>
        <w:rPr>
          <w:rFonts w:ascii="Arial" w:eastAsia="Times New Roman" w:hAnsi="Arial" w:cs="Arial"/>
          <w:color w:val="000000"/>
          <w:sz w:val="24"/>
          <w:szCs w:val="24"/>
        </w:rPr>
      </w:pPr>
      <w:r w:rsidRPr="009629B6">
        <w:rPr>
          <w:rFonts w:ascii="Arial" w:eastAsia="Times New Roman" w:hAnsi="Arial" w:cs="Arial"/>
          <w:color w:val="000000"/>
          <w:sz w:val="24"/>
          <w:szCs w:val="24"/>
        </w:rPr>
        <w:t>От</w:t>
      </w:r>
      <w:r>
        <w:rPr>
          <w:rFonts w:ascii="Arial" w:eastAsia="Times New Roman" w:hAnsi="Arial" w:cs="Arial"/>
          <w:color w:val="000000"/>
          <w:sz w:val="24"/>
          <w:szCs w:val="24"/>
        </w:rPr>
        <w:t>25.03.2025 № 175</w:t>
      </w:r>
      <w:r w:rsidRPr="009629B6">
        <w:rPr>
          <w:rFonts w:ascii="Arial" w:eastAsia="Times New Roman" w:hAnsi="Arial" w:cs="Arial"/>
          <w:color w:val="000000"/>
          <w:sz w:val="24"/>
          <w:szCs w:val="24"/>
        </w:rPr>
        <w:t>  </w:t>
      </w:r>
    </w:p>
    <w:p w:rsidR="006951D4" w:rsidRPr="009629B6" w:rsidRDefault="006951D4" w:rsidP="006951D4">
      <w:pPr>
        <w:spacing w:after="0" w:line="240" w:lineRule="auto"/>
        <w:ind w:firstLine="709"/>
        <w:jc w:val="right"/>
        <w:rPr>
          <w:rFonts w:ascii="Arial" w:eastAsia="Times New Roman" w:hAnsi="Arial" w:cs="Arial"/>
          <w:color w:val="000000"/>
          <w:sz w:val="24"/>
          <w:szCs w:val="24"/>
        </w:rPr>
      </w:pPr>
      <w:r w:rsidRPr="009629B6">
        <w:rPr>
          <w:rFonts w:ascii="Arial" w:eastAsia="Times New Roman" w:hAnsi="Arial" w:cs="Arial"/>
          <w:color w:val="000000"/>
          <w:sz w:val="24"/>
          <w:szCs w:val="24"/>
        </w:rPr>
        <w:t> </w:t>
      </w:r>
    </w:p>
    <w:p w:rsidR="006951D4" w:rsidRPr="003E4E1F" w:rsidRDefault="006951D4" w:rsidP="006951D4">
      <w:pPr>
        <w:spacing w:after="0" w:line="240" w:lineRule="auto"/>
        <w:ind w:firstLine="709"/>
        <w:jc w:val="center"/>
        <w:rPr>
          <w:rFonts w:ascii="Times New Roman" w:eastAsia="Times New Roman" w:hAnsi="Times New Roman" w:cs="Times New Roman"/>
          <w:color w:val="000000"/>
          <w:sz w:val="24"/>
          <w:szCs w:val="24"/>
        </w:rPr>
      </w:pPr>
      <w:r w:rsidRPr="003E4E1F">
        <w:rPr>
          <w:rFonts w:ascii="Times New Roman" w:eastAsia="Times New Roman" w:hAnsi="Times New Roman" w:cs="Times New Roman"/>
          <w:b/>
          <w:bCs/>
          <w:color w:val="000000"/>
          <w:sz w:val="32"/>
          <w:szCs w:val="32"/>
        </w:rPr>
        <w:t>Полож</w:t>
      </w:r>
      <w:r>
        <w:rPr>
          <w:rFonts w:ascii="Times New Roman" w:eastAsia="Times New Roman" w:hAnsi="Times New Roman" w:cs="Times New Roman"/>
          <w:b/>
          <w:bCs/>
          <w:color w:val="000000"/>
          <w:sz w:val="32"/>
          <w:szCs w:val="32"/>
        </w:rPr>
        <w:t>ение о муниципальном контроле  </w:t>
      </w:r>
      <w:r w:rsidRPr="003E4E1F">
        <w:rPr>
          <w:rFonts w:ascii="Times New Roman" w:eastAsia="Times New Roman" w:hAnsi="Times New Roman" w:cs="Times New Roman"/>
          <w:b/>
          <w:bCs/>
          <w:color w:val="000000"/>
          <w:sz w:val="32"/>
          <w:szCs w:val="32"/>
        </w:rPr>
        <w:t> </w:t>
      </w:r>
      <w:r w:rsidRPr="003E4E1F">
        <w:rPr>
          <w:rFonts w:ascii="Times New Roman" w:hAnsi="Times New Roman" w:cs="Times New Roman"/>
          <w:b/>
          <w:sz w:val="32"/>
          <w:szCs w:val="32"/>
          <w:shd w:val="clear" w:color="auto" w:fill="FFFFFF"/>
        </w:rPr>
        <w:t>на автомобильном транспорте, городском наземном электрическом транспорте и в дорожном хозяйстве</w:t>
      </w:r>
      <w:r w:rsidRPr="003E4E1F">
        <w:rPr>
          <w:rFonts w:ascii="Times New Roman" w:eastAsia="Times New Roman" w:hAnsi="Times New Roman" w:cs="Times New Roman"/>
          <w:b/>
          <w:bCs/>
          <w:color w:val="000000"/>
          <w:sz w:val="32"/>
          <w:szCs w:val="32"/>
        </w:rPr>
        <w:t> в границах населенных пунктов</w:t>
      </w:r>
    </w:p>
    <w:p w:rsidR="006951D4" w:rsidRPr="003E4E1F" w:rsidRDefault="006951D4" w:rsidP="006951D4">
      <w:pPr>
        <w:spacing w:after="0" w:line="240" w:lineRule="auto"/>
        <w:ind w:firstLine="709"/>
        <w:jc w:val="center"/>
        <w:rPr>
          <w:rFonts w:ascii="Times New Roman" w:eastAsia="Times New Roman" w:hAnsi="Times New Roman" w:cs="Times New Roman"/>
          <w:color w:val="000000"/>
          <w:sz w:val="24"/>
          <w:szCs w:val="24"/>
        </w:rPr>
      </w:pPr>
      <w:r w:rsidRPr="003E4E1F">
        <w:rPr>
          <w:rFonts w:ascii="Times New Roman" w:eastAsia="Times New Roman" w:hAnsi="Times New Roman" w:cs="Times New Roman"/>
          <w:b/>
          <w:bCs/>
          <w:color w:val="000000"/>
          <w:sz w:val="32"/>
          <w:szCs w:val="32"/>
        </w:rPr>
        <w:lastRenderedPageBreak/>
        <w:t>Верх-Урюмского сельсовета Здвинского района Новосибирской области</w:t>
      </w:r>
    </w:p>
    <w:p w:rsidR="006951D4" w:rsidRPr="009629B6" w:rsidRDefault="006951D4" w:rsidP="006951D4">
      <w:pPr>
        <w:spacing w:after="0" w:line="240" w:lineRule="auto"/>
        <w:ind w:firstLine="709"/>
        <w:jc w:val="center"/>
        <w:rPr>
          <w:rFonts w:ascii="Arial" w:eastAsia="Times New Roman" w:hAnsi="Arial" w:cs="Arial"/>
          <w:color w:val="000000"/>
          <w:sz w:val="24"/>
          <w:szCs w:val="24"/>
        </w:rPr>
      </w:pPr>
      <w:r w:rsidRPr="009629B6">
        <w:rPr>
          <w:rFonts w:ascii="Arial" w:eastAsia="Times New Roman" w:hAnsi="Arial" w:cs="Arial"/>
          <w:color w:val="000000"/>
          <w:sz w:val="24"/>
          <w:szCs w:val="24"/>
        </w:rPr>
        <w:t> </w:t>
      </w:r>
    </w:p>
    <w:p w:rsidR="006951D4" w:rsidRPr="009629B6" w:rsidRDefault="006951D4" w:rsidP="006951D4">
      <w:pPr>
        <w:spacing w:after="0" w:line="240" w:lineRule="auto"/>
        <w:ind w:firstLine="709"/>
        <w:jc w:val="center"/>
        <w:rPr>
          <w:rFonts w:ascii="Arial" w:eastAsia="Times New Roman" w:hAnsi="Arial" w:cs="Arial"/>
          <w:color w:val="000000"/>
          <w:sz w:val="20"/>
          <w:szCs w:val="20"/>
        </w:rPr>
      </w:pPr>
      <w:r w:rsidRPr="009629B6">
        <w:rPr>
          <w:rFonts w:ascii="Arial" w:eastAsia="Times New Roman" w:hAnsi="Arial" w:cs="Arial"/>
          <w:b/>
          <w:bCs/>
          <w:color w:val="000000"/>
          <w:sz w:val="30"/>
          <w:szCs w:val="30"/>
        </w:rPr>
        <w:t>1. Общие положения</w:t>
      </w:r>
    </w:p>
    <w:p w:rsidR="006951D4" w:rsidRPr="009629B6" w:rsidRDefault="006951D4" w:rsidP="006951D4">
      <w:pPr>
        <w:spacing w:after="0" w:line="240" w:lineRule="auto"/>
        <w:ind w:firstLine="709"/>
        <w:jc w:val="both"/>
        <w:rPr>
          <w:rFonts w:ascii="Arial" w:eastAsia="Times New Roman" w:hAnsi="Arial" w:cs="Arial"/>
          <w:color w:val="000000"/>
          <w:sz w:val="20"/>
          <w:szCs w:val="20"/>
        </w:rPr>
      </w:pPr>
      <w:r w:rsidRPr="009629B6">
        <w:rPr>
          <w:rFonts w:ascii="Arial" w:eastAsia="Times New Roman" w:hAnsi="Arial" w:cs="Arial"/>
          <w:color w:val="000000"/>
          <w:sz w:val="24"/>
          <w:szCs w:val="24"/>
        </w:rPr>
        <w:t>1.1. Настоящее Положение устанавливает порядок осуществления </w:t>
      </w:r>
      <w:bookmarkStart w:id="4" w:name="_Hlk79156810"/>
      <w:bookmarkStart w:id="5" w:name="_Hlk79673330"/>
      <w:bookmarkEnd w:id="4"/>
      <w:r>
        <w:rPr>
          <w:rFonts w:ascii="Arial" w:eastAsia="Times New Roman" w:hAnsi="Arial" w:cs="Arial"/>
          <w:color w:val="000000"/>
          <w:sz w:val="24"/>
          <w:szCs w:val="24"/>
        </w:rPr>
        <w:t>муниципального контроля на автомобильном транспорте, городском наземном электрическом транспорте и в дорожном хозяйстве</w:t>
      </w:r>
      <w:r w:rsidRPr="009629B6">
        <w:rPr>
          <w:rFonts w:ascii="Arial" w:eastAsia="Times New Roman" w:hAnsi="Arial" w:cs="Arial"/>
          <w:color w:val="000000"/>
          <w:sz w:val="24"/>
          <w:szCs w:val="24"/>
        </w:rPr>
        <w:t>в границах населенных пунктов </w:t>
      </w:r>
      <w:r>
        <w:rPr>
          <w:rFonts w:ascii="Arial" w:eastAsia="Times New Roman" w:hAnsi="Arial" w:cs="Arial"/>
          <w:color w:val="000000"/>
          <w:sz w:val="24"/>
          <w:szCs w:val="24"/>
        </w:rPr>
        <w:t>Верх-Урюмского сельсовета Здвинского</w:t>
      </w:r>
      <w:r w:rsidRPr="009629B6">
        <w:rPr>
          <w:rFonts w:ascii="Arial" w:eastAsia="Times New Roman" w:hAnsi="Arial" w:cs="Arial"/>
          <w:color w:val="000000"/>
          <w:sz w:val="24"/>
          <w:szCs w:val="24"/>
        </w:rPr>
        <w:t>района Новосибирской области (далее – муниципальный контроль в дорожном хозяйстве)</w:t>
      </w:r>
      <w:bookmarkEnd w:id="5"/>
      <w:r w:rsidRPr="009629B6">
        <w:rPr>
          <w:rFonts w:ascii="Arial" w:eastAsia="Times New Roman" w:hAnsi="Arial" w:cs="Arial"/>
          <w:color w:val="000000"/>
          <w:sz w:val="24"/>
          <w:szCs w:val="24"/>
        </w:rPr>
        <w:t>.</w:t>
      </w:r>
    </w:p>
    <w:p w:rsidR="006951D4" w:rsidRPr="009629B6" w:rsidRDefault="006951D4" w:rsidP="006951D4">
      <w:pPr>
        <w:spacing w:after="0" w:line="240" w:lineRule="auto"/>
        <w:ind w:firstLine="709"/>
        <w:jc w:val="both"/>
        <w:rPr>
          <w:rFonts w:ascii="Arial" w:eastAsia="Times New Roman" w:hAnsi="Arial" w:cs="Arial"/>
          <w:color w:val="000000"/>
          <w:sz w:val="20"/>
          <w:szCs w:val="20"/>
        </w:rPr>
      </w:pPr>
      <w:r w:rsidRPr="009629B6">
        <w:rPr>
          <w:rFonts w:ascii="Arial" w:eastAsia="Times New Roman" w:hAnsi="Arial" w:cs="Arial"/>
          <w:color w:val="000000"/>
          <w:sz w:val="24"/>
          <w:szCs w:val="24"/>
        </w:rPr>
        <w:t>1.2. Предметом </w:t>
      </w:r>
      <w:r>
        <w:rPr>
          <w:rFonts w:ascii="Arial" w:eastAsia="Times New Roman" w:hAnsi="Arial" w:cs="Arial"/>
          <w:color w:val="000000"/>
          <w:sz w:val="24"/>
          <w:szCs w:val="24"/>
        </w:rPr>
        <w:t>муниципального контроля на автомобильном транспорте, городском наземном электрическом транспорте и в дорожном хозяйстве</w:t>
      </w:r>
      <w:r w:rsidRPr="009629B6">
        <w:rPr>
          <w:rFonts w:ascii="Arial" w:eastAsia="Times New Roman" w:hAnsi="Arial" w:cs="Arial"/>
          <w:color w:val="000000"/>
          <w:sz w:val="24"/>
          <w:szCs w:val="24"/>
        </w:rPr>
        <w:t>является соблюдение юридическими лицами, индивидуальными предпринимателями, гражданами (далее – контролируемые лица) обязательных требований:</w:t>
      </w:r>
    </w:p>
    <w:p w:rsidR="006951D4" w:rsidRPr="009629B6" w:rsidRDefault="006951D4" w:rsidP="006951D4">
      <w:pPr>
        <w:spacing w:after="0" w:line="240" w:lineRule="auto"/>
        <w:ind w:firstLine="709"/>
        <w:jc w:val="both"/>
        <w:rPr>
          <w:rFonts w:ascii="Arial" w:eastAsia="Times New Roman" w:hAnsi="Arial" w:cs="Arial"/>
          <w:color w:val="000000"/>
          <w:sz w:val="20"/>
          <w:szCs w:val="20"/>
        </w:rPr>
      </w:pPr>
      <w:r w:rsidRPr="009629B6">
        <w:rPr>
          <w:rFonts w:ascii="Arial" w:eastAsia="Times New Roman" w:hAnsi="Arial" w:cs="Arial"/>
          <w:color w:val="000000"/>
          <w:sz w:val="24"/>
          <w:szCs w:val="24"/>
        </w:rPr>
        <w:t>1) в области автомобильных дорог и дорожной деятельности, установленных в отношении автомобильных дорог местного значения </w:t>
      </w:r>
      <w:r>
        <w:rPr>
          <w:rFonts w:ascii="Arial" w:eastAsia="Times New Roman" w:hAnsi="Arial" w:cs="Arial"/>
          <w:color w:val="000000"/>
          <w:sz w:val="24"/>
          <w:szCs w:val="24"/>
        </w:rPr>
        <w:t>Верх-Урюмского сельсовета Здвинского</w:t>
      </w:r>
      <w:r w:rsidRPr="009629B6">
        <w:rPr>
          <w:rFonts w:ascii="Arial" w:eastAsia="Times New Roman" w:hAnsi="Arial" w:cs="Arial"/>
          <w:color w:val="000000"/>
          <w:sz w:val="24"/>
          <w:szCs w:val="24"/>
        </w:rPr>
        <w:t>района Новосибирской области (далее – автомобильные дороги местного значения или автомобильные дороги общего пользования местного значения):</w:t>
      </w:r>
    </w:p>
    <w:p w:rsidR="006951D4" w:rsidRPr="009629B6" w:rsidRDefault="006951D4" w:rsidP="006951D4">
      <w:pPr>
        <w:spacing w:after="0" w:line="240" w:lineRule="auto"/>
        <w:ind w:firstLine="709"/>
        <w:jc w:val="both"/>
        <w:rPr>
          <w:rFonts w:ascii="Arial" w:eastAsia="Times New Roman" w:hAnsi="Arial" w:cs="Arial"/>
          <w:color w:val="000000"/>
          <w:sz w:val="20"/>
          <w:szCs w:val="20"/>
        </w:rPr>
      </w:pPr>
      <w:r w:rsidRPr="009629B6">
        <w:rPr>
          <w:rFonts w:ascii="Arial" w:eastAsia="Times New Roman" w:hAnsi="Arial" w:cs="Arial"/>
          <w:color w:val="000000"/>
          <w:sz w:val="24"/>
          <w:szCs w:val="24"/>
        </w:rPr>
        <w:t>а) к эксплуатации объектов дорожного сервиса, размещенных в полосах отвода и (или) придорожных полосах автомобильных дорог общего пользования;</w:t>
      </w:r>
    </w:p>
    <w:p w:rsidR="006951D4" w:rsidRPr="009629B6" w:rsidRDefault="006951D4" w:rsidP="006951D4">
      <w:pPr>
        <w:spacing w:after="0" w:line="240" w:lineRule="auto"/>
        <w:ind w:firstLine="709"/>
        <w:jc w:val="both"/>
        <w:rPr>
          <w:rFonts w:ascii="Arial" w:eastAsia="Times New Roman" w:hAnsi="Arial" w:cs="Arial"/>
          <w:color w:val="000000"/>
          <w:sz w:val="20"/>
          <w:szCs w:val="20"/>
        </w:rPr>
      </w:pPr>
      <w:r w:rsidRPr="009629B6">
        <w:rPr>
          <w:rFonts w:ascii="Arial" w:eastAsia="Times New Roman" w:hAnsi="Arial" w:cs="Arial"/>
          <w:color w:val="000000"/>
          <w:sz w:val="24"/>
          <w:szCs w:val="24"/>
        </w:rPr>
        <w:t>б) к осуществлению работ по капитальному ремонту, ремонту и содержанию автомобильных дорог общего пользования и искусственных дорожных сооружений на них (включая требования к дорожно-строительным материалам и изделиям) в части обеспечения сохранности автомобильных дорог;</w:t>
      </w:r>
    </w:p>
    <w:p w:rsidR="006951D4" w:rsidRPr="009629B6" w:rsidRDefault="006951D4" w:rsidP="006951D4">
      <w:pPr>
        <w:spacing w:after="0" w:line="240" w:lineRule="auto"/>
        <w:ind w:firstLine="709"/>
        <w:jc w:val="both"/>
        <w:rPr>
          <w:rFonts w:ascii="Arial" w:eastAsia="Times New Roman" w:hAnsi="Arial" w:cs="Arial"/>
          <w:color w:val="000000"/>
          <w:sz w:val="20"/>
          <w:szCs w:val="20"/>
        </w:rPr>
      </w:pPr>
      <w:r w:rsidRPr="009629B6">
        <w:rPr>
          <w:rFonts w:ascii="Arial" w:eastAsia="Times New Roman" w:hAnsi="Arial" w:cs="Arial"/>
          <w:color w:val="000000"/>
          <w:sz w:val="24"/>
          <w:szCs w:val="24"/>
        </w:rPr>
        <w:t>2) установленных в отношении перевозок по муниципальным маршрутам регулярных перевозок, не относящихся к предмету федерального государственного контроля (надзора) на автомобильном транспорте, городском наземном электрическом транспорте и в дорожном хозяйстве в области организации регулярных перевозок.</w:t>
      </w:r>
    </w:p>
    <w:p w:rsidR="006951D4" w:rsidRPr="009629B6" w:rsidRDefault="006951D4" w:rsidP="006951D4">
      <w:pPr>
        <w:spacing w:after="0" w:line="240" w:lineRule="auto"/>
        <w:ind w:firstLine="709"/>
        <w:jc w:val="both"/>
        <w:rPr>
          <w:rFonts w:ascii="Arial" w:eastAsia="Times New Roman" w:hAnsi="Arial" w:cs="Arial"/>
          <w:color w:val="000000"/>
          <w:sz w:val="24"/>
          <w:szCs w:val="24"/>
        </w:rPr>
      </w:pPr>
      <w:r w:rsidRPr="009629B6">
        <w:rPr>
          <w:rFonts w:ascii="Arial" w:eastAsia="Times New Roman" w:hAnsi="Arial" w:cs="Arial"/>
          <w:color w:val="000000"/>
          <w:sz w:val="24"/>
          <w:szCs w:val="24"/>
        </w:rPr>
        <w:t>1.3. Муниципальный контроль на автомобильном транспорте, городском наземном электрическом транспорте и в дорожном хозяйстве  осуществляется администрацией </w:t>
      </w:r>
      <w:r>
        <w:rPr>
          <w:rFonts w:ascii="Arial" w:eastAsia="Times New Roman" w:hAnsi="Arial" w:cs="Arial"/>
          <w:color w:val="000000"/>
          <w:sz w:val="24"/>
          <w:szCs w:val="24"/>
        </w:rPr>
        <w:t>Верх-Урюмского сельсовета Здвинского</w:t>
      </w:r>
      <w:r w:rsidRPr="009629B6">
        <w:rPr>
          <w:rFonts w:ascii="Arial" w:eastAsia="Times New Roman" w:hAnsi="Arial" w:cs="Arial"/>
          <w:color w:val="000000"/>
          <w:sz w:val="24"/>
          <w:szCs w:val="24"/>
        </w:rPr>
        <w:t>района Новосибирской области (далее – администрация).</w:t>
      </w:r>
    </w:p>
    <w:p w:rsidR="006951D4" w:rsidRPr="009629B6" w:rsidRDefault="006951D4" w:rsidP="006951D4">
      <w:pPr>
        <w:spacing w:after="0" w:line="240" w:lineRule="auto"/>
        <w:ind w:firstLine="709"/>
        <w:jc w:val="both"/>
        <w:rPr>
          <w:rFonts w:ascii="Arial" w:eastAsia="Times New Roman" w:hAnsi="Arial" w:cs="Arial"/>
          <w:color w:val="000000"/>
          <w:sz w:val="24"/>
          <w:szCs w:val="24"/>
        </w:rPr>
      </w:pPr>
      <w:r w:rsidRPr="009629B6">
        <w:rPr>
          <w:rFonts w:ascii="Arial" w:eastAsia="Times New Roman" w:hAnsi="Arial" w:cs="Arial"/>
          <w:color w:val="000000"/>
          <w:sz w:val="24"/>
          <w:szCs w:val="24"/>
        </w:rPr>
        <w:t>1.4. Должностными лицами администрации, уполномоченными осуществлять муниципальный контроль в дорожном хозяйстве, являются заместитель главы, специалисты администрации (далее также – должностные лица, уполномоченные осуществлять муниципальный контроль в дорожном хозяйстве). В должностные обязанности указанных должностных лиц администрации в соответствии с их должностной инструкцией входит осуществление полномочий по муниципальному контролю в дорожном хозяйстве.</w:t>
      </w:r>
    </w:p>
    <w:p w:rsidR="006951D4" w:rsidRPr="009629B6" w:rsidRDefault="006951D4" w:rsidP="006951D4">
      <w:pPr>
        <w:spacing w:after="0" w:line="240" w:lineRule="auto"/>
        <w:ind w:firstLine="709"/>
        <w:jc w:val="both"/>
        <w:rPr>
          <w:rFonts w:ascii="Arial" w:eastAsia="Times New Roman" w:hAnsi="Arial" w:cs="Arial"/>
          <w:color w:val="000000"/>
          <w:sz w:val="24"/>
          <w:szCs w:val="24"/>
        </w:rPr>
      </w:pPr>
      <w:r w:rsidRPr="009629B6">
        <w:rPr>
          <w:rFonts w:ascii="Arial" w:eastAsia="Times New Roman" w:hAnsi="Arial" w:cs="Arial"/>
          <w:color w:val="000000"/>
          <w:sz w:val="24"/>
          <w:szCs w:val="24"/>
        </w:rPr>
        <w:t>Должностные лица, уполномоченные осуществлять муниципальный контроль в дорожном хозяйстве, при осуществлении муниципального контроля в дорожном хозяйстве, имеют права, обязанности и несут ответственность, а также соблюдают запреты и ограничения в соответствии с Федеральным законом от 31.07.2020 № 248-ФЗ «О государственном контроле (надзоре) и муниципальном контроле в Российской Федерации» и иными федеральными законами.</w:t>
      </w:r>
    </w:p>
    <w:p w:rsidR="006951D4" w:rsidRPr="00CC6D6C" w:rsidRDefault="006951D4" w:rsidP="006951D4">
      <w:pPr>
        <w:spacing w:after="0" w:line="240" w:lineRule="auto"/>
        <w:ind w:firstLine="709"/>
        <w:jc w:val="both"/>
        <w:rPr>
          <w:rFonts w:ascii="Arial" w:eastAsia="Times New Roman" w:hAnsi="Arial" w:cs="Arial"/>
          <w:sz w:val="20"/>
          <w:szCs w:val="20"/>
        </w:rPr>
      </w:pPr>
    </w:p>
    <w:p w:rsidR="006951D4" w:rsidRPr="009629B6" w:rsidRDefault="006951D4" w:rsidP="006951D4">
      <w:pPr>
        <w:spacing w:after="0" w:line="240" w:lineRule="auto"/>
        <w:ind w:firstLine="709"/>
        <w:jc w:val="both"/>
        <w:rPr>
          <w:rFonts w:ascii="Arial" w:eastAsia="Times New Roman" w:hAnsi="Arial" w:cs="Arial"/>
          <w:color w:val="000000"/>
          <w:sz w:val="20"/>
          <w:szCs w:val="20"/>
        </w:rPr>
      </w:pPr>
      <w:r w:rsidRPr="00CC6D6C">
        <w:rPr>
          <w:rFonts w:ascii="Arial" w:eastAsia="Times New Roman" w:hAnsi="Arial" w:cs="Arial"/>
          <w:sz w:val="24"/>
          <w:szCs w:val="24"/>
        </w:rPr>
        <w:t>1.5. К отношениям, связанным с осуществлением </w:t>
      </w:r>
      <w:bookmarkStart w:id="6" w:name="_Hlk77673892"/>
      <w:r w:rsidRPr="00CC6D6C">
        <w:rPr>
          <w:rFonts w:ascii="Arial" w:eastAsia="Times New Roman" w:hAnsi="Arial" w:cs="Arial"/>
          <w:sz w:val="24"/>
          <w:szCs w:val="24"/>
        </w:rPr>
        <w:t>муниципального контроля в дорожном хозяйстве</w:t>
      </w:r>
      <w:bookmarkEnd w:id="6"/>
      <w:r w:rsidRPr="00CC6D6C">
        <w:rPr>
          <w:rFonts w:ascii="Arial" w:eastAsia="Times New Roman" w:hAnsi="Arial" w:cs="Arial"/>
          <w:sz w:val="24"/>
          <w:szCs w:val="24"/>
        </w:rPr>
        <w:t>, организацией и проведением профилактических мероприятий, контрольных мероприятий, применяются положения Федерального закона от </w:t>
      </w:r>
      <w:r w:rsidRPr="00CC6D6C">
        <w:rPr>
          <w:rFonts w:ascii="Arial" w:eastAsia="Times New Roman" w:hAnsi="Arial" w:cs="Arial"/>
          <w:sz w:val="24"/>
          <w:szCs w:val="24"/>
        </w:rPr>
        <w:lastRenderedPageBreak/>
        <w:t>31.07.2020 № 248-ФЗ «О государственном контроле (надзоре) и муниципальном контроле в Российской Федерации», Федерального закона от 08.11.2007 № 259-ФЗ «Устав автомобильного транспорта и городского наземного электрического транспорта», Федерального закона от 08.11.2007 </w:t>
      </w:r>
      <w:hyperlink r:id="rId18" w:tgtFrame="_blank" w:history="1">
        <w:r w:rsidRPr="00CC6D6C">
          <w:rPr>
            <w:rFonts w:ascii="Arial" w:eastAsia="Times New Roman" w:hAnsi="Arial" w:cs="Arial"/>
            <w:sz w:val="24"/>
            <w:szCs w:val="24"/>
          </w:rPr>
          <w:t>№ 257-ФЗ</w:t>
        </w:r>
      </w:hyperlink>
      <w:r w:rsidRPr="00CC6D6C">
        <w:rPr>
          <w:rFonts w:ascii="Arial" w:eastAsia="Times New Roman" w:hAnsi="Arial" w:cs="Arial"/>
          <w:sz w:val="24"/>
          <w:szCs w:val="24"/>
        </w:rPr>
        <w:t> «</w:t>
      </w:r>
      <w:hyperlink r:id="rId19" w:tgtFrame="_blank" w:history="1">
        <w:r w:rsidRPr="00CC6D6C">
          <w:rPr>
            <w:rFonts w:ascii="Arial" w:eastAsia="Times New Roman" w:hAnsi="Arial" w:cs="Arial"/>
            <w:sz w:val="24"/>
            <w:szCs w:val="24"/>
          </w:rPr>
          <w:t>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hyperlink>
      <w:r w:rsidRPr="00CC6D6C">
        <w:rPr>
          <w:rFonts w:ascii="Arial" w:eastAsia="Times New Roman" w:hAnsi="Arial" w:cs="Arial"/>
          <w:sz w:val="24"/>
          <w:szCs w:val="24"/>
        </w:rPr>
        <w:t>», Федерального закона </w:t>
      </w:r>
      <w:hyperlink r:id="rId20" w:tgtFrame="_blank" w:history="1">
        <w:r w:rsidRPr="00CC6D6C">
          <w:rPr>
            <w:rFonts w:ascii="Arial" w:eastAsia="Times New Roman" w:hAnsi="Arial" w:cs="Arial"/>
            <w:sz w:val="24"/>
            <w:szCs w:val="24"/>
          </w:rPr>
          <w:t>от 06.10.2003 № 131-ФЗ</w:t>
        </w:r>
      </w:hyperlink>
      <w:r w:rsidRPr="00CC6D6C">
        <w:rPr>
          <w:rFonts w:ascii="Arial" w:eastAsia="Times New Roman" w:hAnsi="Arial" w:cs="Arial"/>
          <w:sz w:val="24"/>
          <w:szCs w:val="24"/>
        </w:rPr>
        <w:t> «</w:t>
      </w:r>
      <w:hyperlink r:id="rId21" w:tgtFrame="_blank" w:history="1">
        <w:r w:rsidRPr="00CC6D6C">
          <w:rPr>
            <w:rFonts w:ascii="Arial" w:eastAsia="Times New Roman" w:hAnsi="Arial" w:cs="Arial"/>
            <w:sz w:val="24"/>
            <w:szCs w:val="24"/>
          </w:rPr>
          <w:t>Об общих принципах организации местного самоуправления</w:t>
        </w:r>
      </w:hyperlink>
      <w:r w:rsidRPr="00CC6D6C">
        <w:rPr>
          <w:rFonts w:ascii="Arial" w:eastAsia="Times New Roman" w:hAnsi="Arial" w:cs="Arial"/>
          <w:sz w:val="24"/>
          <w:szCs w:val="24"/>
        </w:rPr>
        <w:t> в Российской </w:t>
      </w:r>
      <w:r w:rsidRPr="009629B6">
        <w:rPr>
          <w:rFonts w:ascii="Arial" w:eastAsia="Times New Roman" w:hAnsi="Arial" w:cs="Arial"/>
          <w:color w:val="000000"/>
          <w:sz w:val="24"/>
          <w:szCs w:val="24"/>
        </w:rPr>
        <w:t>Федерации».</w:t>
      </w:r>
    </w:p>
    <w:p w:rsidR="006951D4" w:rsidRPr="009629B6" w:rsidRDefault="006951D4" w:rsidP="006951D4">
      <w:pPr>
        <w:spacing w:after="0" w:line="240" w:lineRule="auto"/>
        <w:ind w:firstLine="709"/>
        <w:jc w:val="both"/>
        <w:rPr>
          <w:rFonts w:ascii="Arial" w:eastAsia="Times New Roman" w:hAnsi="Arial" w:cs="Arial"/>
          <w:color w:val="000000"/>
          <w:sz w:val="20"/>
          <w:szCs w:val="20"/>
        </w:rPr>
      </w:pPr>
      <w:r w:rsidRPr="009629B6">
        <w:rPr>
          <w:rFonts w:ascii="Arial" w:eastAsia="Times New Roman" w:hAnsi="Arial" w:cs="Arial"/>
          <w:color w:val="000000"/>
          <w:sz w:val="24"/>
          <w:szCs w:val="24"/>
        </w:rPr>
        <w:t>1.6. Объектами </w:t>
      </w:r>
      <w:r>
        <w:rPr>
          <w:rFonts w:ascii="Arial" w:eastAsia="Times New Roman" w:hAnsi="Arial" w:cs="Arial"/>
          <w:color w:val="000000"/>
          <w:sz w:val="24"/>
          <w:szCs w:val="24"/>
        </w:rPr>
        <w:t>муниципального контроля на автомобильном транспорте, городском наземном электрическом транспорте и в дорожном хозяйстве</w:t>
      </w:r>
      <w:r w:rsidRPr="009629B6">
        <w:rPr>
          <w:rFonts w:ascii="Arial" w:eastAsia="Times New Roman" w:hAnsi="Arial" w:cs="Arial"/>
          <w:color w:val="000000"/>
          <w:sz w:val="24"/>
          <w:szCs w:val="24"/>
        </w:rPr>
        <w:t>являются:</w:t>
      </w:r>
    </w:p>
    <w:p w:rsidR="006951D4" w:rsidRPr="009629B6" w:rsidRDefault="006951D4" w:rsidP="006951D4">
      <w:pPr>
        <w:spacing w:after="0" w:line="240" w:lineRule="auto"/>
        <w:ind w:firstLine="709"/>
        <w:jc w:val="both"/>
        <w:rPr>
          <w:rFonts w:ascii="Arial" w:eastAsia="Times New Roman" w:hAnsi="Arial" w:cs="Arial"/>
          <w:color w:val="000000"/>
          <w:sz w:val="20"/>
          <w:szCs w:val="20"/>
        </w:rPr>
      </w:pPr>
      <w:r w:rsidRPr="009629B6">
        <w:rPr>
          <w:rFonts w:ascii="Arial" w:eastAsia="Times New Roman" w:hAnsi="Arial" w:cs="Arial"/>
          <w:color w:val="000000"/>
          <w:sz w:val="24"/>
          <w:szCs w:val="24"/>
        </w:rPr>
        <w:t>а) в рамках пункта 1 части 1 статьи 16 Федерального закона от 31.07.2020 № 248-ФЗ «О государственном контроле (надзоре) и муниципальном контроле в Российской Федерации»:</w:t>
      </w:r>
    </w:p>
    <w:p w:rsidR="006951D4" w:rsidRPr="009629B6" w:rsidRDefault="006951D4" w:rsidP="006951D4">
      <w:pPr>
        <w:spacing w:after="0" w:line="240" w:lineRule="auto"/>
        <w:ind w:firstLine="709"/>
        <w:jc w:val="both"/>
        <w:rPr>
          <w:rFonts w:ascii="Arial" w:eastAsia="Times New Roman" w:hAnsi="Arial" w:cs="Arial"/>
          <w:color w:val="000000"/>
          <w:sz w:val="20"/>
          <w:szCs w:val="20"/>
        </w:rPr>
      </w:pPr>
      <w:r w:rsidRPr="009629B6">
        <w:rPr>
          <w:rFonts w:ascii="Arial" w:eastAsia="Times New Roman" w:hAnsi="Arial" w:cs="Arial"/>
          <w:color w:val="000000"/>
          <w:sz w:val="24"/>
          <w:szCs w:val="24"/>
        </w:rPr>
        <w:t>деятельность по использованию полос отвода и (или) придорожных полос автомобильных дорог общего пользования местного значения;</w:t>
      </w:r>
    </w:p>
    <w:p w:rsidR="006951D4" w:rsidRPr="009629B6" w:rsidRDefault="006951D4" w:rsidP="006951D4">
      <w:pPr>
        <w:spacing w:after="0" w:line="240" w:lineRule="auto"/>
        <w:ind w:firstLine="709"/>
        <w:jc w:val="both"/>
        <w:rPr>
          <w:rFonts w:ascii="Arial" w:eastAsia="Times New Roman" w:hAnsi="Arial" w:cs="Arial"/>
          <w:color w:val="000000"/>
          <w:sz w:val="20"/>
          <w:szCs w:val="20"/>
        </w:rPr>
      </w:pPr>
      <w:r w:rsidRPr="009629B6">
        <w:rPr>
          <w:rFonts w:ascii="Arial" w:eastAsia="Times New Roman" w:hAnsi="Arial" w:cs="Arial"/>
          <w:color w:val="000000"/>
          <w:sz w:val="24"/>
          <w:szCs w:val="24"/>
        </w:rPr>
        <w:t>деятельность по осуществлению работ по капитальному ремонту, ремонту и содержанию автомобильных дорог общего пользования местного значения и искусственных дорожных сооружений на них;</w:t>
      </w:r>
    </w:p>
    <w:p w:rsidR="006951D4" w:rsidRPr="009629B6" w:rsidRDefault="006951D4" w:rsidP="006951D4">
      <w:pPr>
        <w:spacing w:after="0" w:line="240" w:lineRule="auto"/>
        <w:ind w:firstLine="709"/>
        <w:jc w:val="both"/>
        <w:rPr>
          <w:rFonts w:ascii="Arial" w:eastAsia="Times New Roman" w:hAnsi="Arial" w:cs="Arial"/>
          <w:color w:val="000000"/>
          <w:sz w:val="20"/>
          <w:szCs w:val="20"/>
        </w:rPr>
      </w:pPr>
      <w:r w:rsidRPr="009629B6">
        <w:rPr>
          <w:rFonts w:ascii="Arial" w:eastAsia="Times New Roman" w:hAnsi="Arial" w:cs="Arial"/>
          <w:color w:val="000000"/>
          <w:sz w:val="24"/>
          <w:szCs w:val="24"/>
        </w:rPr>
        <w:t>деятельность по перевозкам по муниципальным маршрутам регулярных перевозок, не относящихся к предмету федерального государственного контроля (надзора) на автомобильном транспорте, городском наземном электрическом транспорте и в дорожном хозяйстве в области организации регулярных перевозок;</w:t>
      </w:r>
    </w:p>
    <w:p w:rsidR="006951D4" w:rsidRPr="009629B6" w:rsidRDefault="006951D4" w:rsidP="006951D4">
      <w:pPr>
        <w:spacing w:after="0" w:line="240" w:lineRule="auto"/>
        <w:ind w:firstLine="709"/>
        <w:jc w:val="both"/>
        <w:rPr>
          <w:rFonts w:ascii="Arial" w:eastAsia="Times New Roman" w:hAnsi="Arial" w:cs="Arial"/>
          <w:color w:val="000000"/>
          <w:sz w:val="20"/>
          <w:szCs w:val="20"/>
        </w:rPr>
      </w:pPr>
      <w:r w:rsidRPr="009629B6">
        <w:rPr>
          <w:rFonts w:ascii="Arial" w:eastAsia="Times New Roman" w:hAnsi="Arial" w:cs="Arial"/>
          <w:color w:val="000000"/>
          <w:sz w:val="24"/>
          <w:szCs w:val="24"/>
        </w:rPr>
        <w:t>б) в рамках пункта 2 части 1 статьи 16 Федерального закона от 31.07.2020 № 248-ФЗ «О государственном контроле (надзоре) и муниципальном контроле в Российской Федерации»:</w:t>
      </w:r>
    </w:p>
    <w:p w:rsidR="006951D4" w:rsidRPr="009629B6" w:rsidRDefault="006951D4" w:rsidP="006951D4">
      <w:pPr>
        <w:spacing w:after="0" w:line="240" w:lineRule="auto"/>
        <w:ind w:firstLine="709"/>
        <w:jc w:val="both"/>
        <w:rPr>
          <w:rFonts w:ascii="Arial" w:eastAsia="Times New Roman" w:hAnsi="Arial" w:cs="Arial"/>
          <w:color w:val="000000"/>
          <w:sz w:val="20"/>
          <w:szCs w:val="20"/>
        </w:rPr>
      </w:pPr>
      <w:r w:rsidRPr="009629B6">
        <w:rPr>
          <w:rFonts w:ascii="Arial" w:eastAsia="Times New Roman" w:hAnsi="Arial" w:cs="Arial"/>
          <w:color w:val="000000"/>
          <w:sz w:val="24"/>
          <w:szCs w:val="24"/>
        </w:rPr>
        <w:t>внесение платы за проезд по платным автомобильным дорогам общего пользования местного значения, платным участкам таких автомобильных дорог (в случае создания платных автомобильных дорог общего пользования местного значения, платных участков таких автомобильных дорог);</w:t>
      </w:r>
    </w:p>
    <w:p w:rsidR="006951D4" w:rsidRPr="009629B6" w:rsidRDefault="006951D4" w:rsidP="006951D4">
      <w:pPr>
        <w:spacing w:after="0" w:line="240" w:lineRule="auto"/>
        <w:ind w:firstLine="709"/>
        <w:jc w:val="both"/>
        <w:rPr>
          <w:rFonts w:ascii="Arial" w:eastAsia="Times New Roman" w:hAnsi="Arial" w:cs="Arial"/>
          <w:color w:val="000000"/>
          <w:sz w:val="20"/>
          <w:szCs w:val="20"/>
        </w:rPr>
      </w:pPr>
      <w:bookmarkStart w:id="7" w:name="_Hlk77675416"/>
      <w:r w:rsidRPr="009629B6">
        <w:rPr>
          <w:rFonts w:ascii="Arial" w:eastAsia="Times New Roman" w:hAnsi="Arial" w:cs="Arial"/>
          <w:color w:val="000000"/>
          <w:sz w:val="24"/>
          <w:szCs w:val="24"/>
        </w:rPr>
        <w:t>внесение платы за </w:t>
      </w:r>
      <w:bookmarkEnd w:id="7"/>
      <w:r w:rsidRPr="009629B6">
        <w:rPr>
          <w:rFonts w:ascii="Arial" w:eastAsia="Times New Roman" w:hAnsi="Arial" w:cs="Arial"/>
          <w:color w:val="000000"/>
          <w:sz w:val="24"/>
          <w:szCs w:val="24"/>
        </w:rPr>
        <w:t>пользование на платной основе парковками (парковочными местами), расположенными на автомобильных дорогах общего пользования местного значения (в случае создания таких парковок (парковочных мест);</w:t>
      </w:r>
    </w:p>
    <w:p w:rsidR="006951D4" w:rsidRPr="009629B6" w:rsidRDefault="006951D4" w:rsidP="006951D4">
      <w:pPr>
        <w:spacing w:after="0" w:line="240" w:lineRule="auto"/>
        <w:ind w:firstLine="709"/>
        <w:jc w:val="both"/>
        <w:rPr>
          <w:rFonts w:ascii="Arial" w:eastAsia="Times New Roman" w:hAnsi="Arial" w:cs="Arial"/>
          <w:color w:val="000000"/>
          <w:sz w:val="20"/>
          <w:szCs w:val="20"/>
        </w:rPr>
      </w:pPr>
      <w:r w:rsidRPr="009629B6">
        <w:rPr>
          <w:rFonts w:ascii="Arial" w:eastAsia="Times New Roman" w:hAnsi="Arial" w:cs="Arial"/>
          <w:color w:val="000000"/>
          <w:sz w:val="24"/>
          <w:szCs w:val="24"/>
        </w:rPr>
        <w:t>внесение платы в счет возмещения вреда, причиняемого тяжеловесными транспортными средствами при движении по автомобильным дорогам местного значения;</w:t>
      </w:r>
    </w:p>
    <w:p w:rsidR="006951D4" w:rsidRPr="009629B6" w:rsidRDefault="006951D4" w:rsidP="006951D4">
      <w:pPr>
        <w:spacing w:after="0" w:line="240" w:lineRule="auto"/>
        <w:ind w:firstLine="709"/>
        <w:jc w:val="both"/>
        <w:rPr>
          <w:rFonts w:ascii="Arial" w:eastAsia="Times New Roman" w:hAnsi="Arial" w:cs="Arial"/>
          <w:color w:val="000000"/>
          <w:sz w:val="20"/>
          <w:szCs w:val="20"/>
        </w:rPr>
      </w:pPr>
      <w:r w:rsidRPr="009629B6">
        <w:rPr>
          <w:rFonts w:ascii="Arial" w:eastAsia="Times New Roman" w:hAnsi="Arial" w:cs="Arial"/>
          <w:color w:val="000000"/>
          <w:sz w:val="24"/>
          <w:szCs w:val="24"/>
        </w:rPr>
        <w:t>внесение платы за присоединение объектов дорожного сервиса к автомобильным дорогам общего пользования местного значения;</w:t>
      </w:r>
    </w:p>
    <w:p w:rsidR="006951D4" w:rsidRPr="009629B6" w:rsidRDefault="006951D4" w:rsidP="006951D4">
      <w:pPr>
        <w:spacing w:after="0" w:line="240" w:lineRule="auto"/>
        <w:ind w:firstLine="709"/>
        <w:jc w:val="both"/>
        <w:rPr>
          <w:rFonts w:ascii="Arial" w:eastAsia="Times New Roman" w:hAnsi="Arial" w:cs="Arial"/>
          <w:color w:val="000000"/>
          <w:sz w:val="20"/>
          <w:szCs w:val="20"/>
        </w:rPr>
      </w:pPr>
      <w:r w:rsidRPr="009629B6">
        <w:rPr>
          <w:rFonts w:ascii="Arial" w:eastAsia="Times New Roman" w:hAnsi="Arial" w:cs="Arial"/>
          <w:color w:val="000000"/>
          <w:sz w:val="24"/>
          <w:szCs w:val="24"/>
        </w:rPr>
        <w:t>дорожно-строительные материалы, указанные в приложении № 1 к техническому регламенту Таможенного союза «Безопасность автомобильных дорог» (ТР ТС 014/2011);</w:t>
      </w:r>
    </w:p>
    <w:p w:rsidR="006951D4" w:rsidRPr="009629B6" w:rsidRDefault="006951D4" w:rsidP="006951D4">
      <w:pPr>
        <w:spacing w:after="0" w:line="240" w:lineRule="auto"/>
        <w:ind w:firstLine="709"/>
        <w:jc w:val="both"/>
        <w:rPr>
          <w:rFonts w:ascii="Arial" w:eastAsia="Times New Roman" w:hAnsi="Arial" w:cs="Arial"/>
          <w:color w:val="000000"/>
          <w:sz w:val="20"/>
          <w:szCs w:val="20"/>
        </w:rPr>
      </w:pPr>
      <w:r w:rsidRPr="009629B6">
        <w:rPr>
          <w:rFonts w:ascii="Arial" w:eastAsia="Times New Roman" w:hAnsi="Arial" w:cs="Arial"/>
          <w:color w:val="000000"/>
          <w:sz w:val="24"/>
          <w:szCs w:val="24"/>
        </w:rPr>
        <w:t>дорожно-строительные изделия, указанные в приложении № 2 к техническому регламенту Таможенного союза «Безопасность автомобильных дорог» (ТР ТС 014/2011);</w:t>
      </w:r>
    </w:p>
    <w:p w:rsidR="006951D4" w:rsidRPr="009629B6" w:rsidRDefault="006951D4" w:rsidP="006951D4">
      <w:pPr>
        <w:spacing w:after="0" w:line="240" w:lineRule="auto"/>
        <w:ind w:firstLine="709"/>
        <w:jc w:val="both"/>
        <w:rPr>
          <w:rFonts w:ascii="Arial" w:eastAsia="Times New Roman" w:hAnsi="Arial" w:cs="Arial"/>
          <w:color w:val="000000"/>
          <w:sz w:val="20"/>
          <w:szCs w:val="20"/>
        </w:rPr>
      </w:pPr>
      <w:r w:rsidRPr="009629B6">
        <w:rPr>
          <w:rFonts w:ascii="Arial" w:eastAsia="Times New Roman" w:hAnsi="Arial" w:cs="Arial"/>
          <w:color w:val="000000"/>
          <w:sz w:val="24"/>
          <w:szCs w:val="24"/>
        </w:rPr>
        <w:t>в) в рамках пункта 3 части 1 статьи 16 Федерального закона Федерального закона от 31.07.2020 № 248-ФЗ «О государственном контроле (надзоре) и муниципальном контроле в Российской Федерации»:</w:t>
      </w:r>
    </w:p>
    <w:p w:rsidR="006951D4" w:rsidRPr="009629B6" w:rsidRDefault="006951D4" w:rsidP="006951D4">
      <w:pPr>
        <w:spacing w:after="0" w:line="240" w:lineRule="auto"/>
        <w:ind w:firstLine="709"/>
        <w:jc w:val="both"/>
        <w:rPr>
          <w:rFonts w:ascii="Arial" w:eastAsia="Times New Roman" w:hAnsi="Arial" w:cs="Arial"/>
          <w:color w:val="000000"/>
          <w:sz w:val="20"/>
          <w:szCs w:val="20"/>
        </w:rPr>
      </w:pPr>
      <w:r w:rsidRPr="009629B6">
        <w:rPr>
          <w:rFonts w:ascii="Arial" w:eastAsia="Times New Roman" w:hAnsi="Arial" w:cs="Arial"/>
          <w:color w:val="000000"/>
          <w:sz w:val="24"/>
          <w:szCs w:val="24"/>
        </w:rPr>
        <w:t>объекты дорожного сервиса, размещенные в полосах отвода и (или) придорожных полосах автомобильных дорог общего пользования местного значения;</w:t>
      </w:r>
    </w:p>
    <w:p w:rsidR="006951D4" w:rsidRPr="009629B6" w:rsidRDefault="006951D4" w:rsidP="006951D4">
      <w:pPr>
        <w:spacing w:after="0" w:line="240" w:lineRule="auto"/>
        <w:ind w:firstLine="709"/>
        <w:jc w:val="both"/>
        <w:rPr>
          <w:rFonts w:ascii="Arial" w:eastAsia="Times New Roman" w:hAnsi="Arial" w:cs="Arial"/>
          <w:color w:val="000000"/>
          <w:sz w:val="20"/>
          <w:szCs w:val="20"/>
        </w:rPr>
      </w:pPr>
      <w:r w:rsidRPr="009629B6">
        <w:rPr>
          <w:rFonts w:ascii="Arial" w:eastAsia="Times New Roman" w:hAnsi="Arial" w:cs="Arial"/>
          <w:color w:val="000000"/>
          <w:sz w:val="24"/>
          <w:szCs w:val="24"/>
        </w:rPr>
        <w:t>придорожные полосы и полосы отвода автомобильных дорог общего пользования местного значения;</w:t>
      </w:r>
    </w:p>
    <w:p w:rsidR="006951D4" w:rsidRPr="009629B6" w:rsidRDefault="006951D4" w:rsidP="006951D4">
      <w:pPr>
        <w:spacing w:after="0" w:line="240" w:lineRule="auto"/>
        <w:ind w:firstLine="709"/>
        <w:jc w:val="both"/>
        <w:rPr>
          <w:rFonts w:ascii="Arial" w:eastAsia="Times New Roman" w:hAnsi="Arial" w:cs="Arial"/>
          <w:color w:val="000000"/>
          <w:sz w:val="20"/>
          <w:szCs w:val="20"/>
        </w:rPr>
      </w:pPr>
      <w:r w:rsidRPr="009629B6">
        <w:rPr>
          <w:rFonts w:ascii="Arial" w:eastAsia="Times New Roman" w:hAnsi="Arial" w:cs="Arial"/>
          <w:color w:val="000000"/>
          <w:sz w:val="24"/>
          <w:szCs w:val="24"/>
        </w:rPr>
        <w:lastRenderedPageBreak/>
        <w:t>автомобильная дорога общего пользования местного значения и искусственные дорожные сооружения на ней;</w:t>
      </w:r>
    </w:p>
    <w:p w:rsidR="006951D4" w:rsidRPr="009629B6" w:rsidRDefault="006951D4" w:rsidP="006951D4">
      <w:pPr>
        <w:spacing w:after="0" w:line="240" w:lineRule="auto"/>
        <w:ind w:firstLine="709"/>
        <w:jc w:val="both"/>
        <w:rPr>
          <w:rFonts w:ascii="Arial" w:eastAsia="Times New Roman" w:hAnsi="Arial" w:cs="Arial"/>
          <w:color w:val="000000"/>
          <w:sz w:val="20"/>
          <w:szCs w:val="20"/>
        </w:rPr>
      </w:pPr>
      <w:r w:rsidRPr="009629B6">
        <w:rPr>
          <w:rFonts w:ascii="Arial" w:eastAsia="Times New Roman" w:hAnsi="Arial" w:cs="Arial"/>
          <w:color w:val="000000"/>
          <w:sz w:val="24"/>
          <w:szCs w:val="24"/>
        </w:rPr>
        <w:t>примыкания к автомобильным дорогам местного значения, в том числе примыкания объектов дорожного сервиса.</w:t>
      </w:r>
    </w:p>
    <w:p w:rsidR="006951D4" w:rsidRPr="009629B6" w:rsidRDefault="006951D4" w:rsidP="006951D4">
      <w:pPr>
        <w:spacing w:after="0" w:line="240" w:lineRule="auto"/>
        <w:ind w:firstLine="709"/>
        <w:jc w:val="both"/>
        <w:rPr>
          <w:rFonts w:ascii="Arial" w:eastAsia="Times New Roman" w:hAnsi="Arial" w:cs="Arial"/>
          <w:color w:val="000000"/>
          <w:sz w:val="20"/>
          <w:szCs w:val="20"/>
        </w:rPr>
      </w:pPr>
      <w:r w:rsidRPr="009629B6">
        <w:rPr>
          <w:rFonts w:ascii="Arial" w:eastAsia="Times New Roman" w:hAnsi="Arial" w:cs="Arial"/>
          <w:color w:val="000000"/>
          <w:sz w:val="24"/>
          <w:szCs w:val="24"/>
        </w:rPr>
        <w:t>1.7. Администрацией в рамках осуществления </w:t>
      </w:r>
      <w:r>
        <w:rPr>
          <w:rFonts w:ascii="Arial" w:eastAsia="Times New Roman" w:hAnsi="Arial" w:cs="Arial"/>
          <w:color w:val="000000"/>
          <w:sz w:val="24"/>
          <w:szCs w:val="24"/>
        </w:rPr>
        <w:t>муниципального контроля на автомобильном транспорте, городском наземном электрическом транспорте и в дорожном хозяйстве</w:t>
      </w:r>
      <w:r w:rsidRPr="009629B6">
        <w:rPr>
          <w:rFonts w:ascii="Arial" w:eastAsia="Times New Roman" w:hAnsi="Arial" w:cs="Arial"/>
          <w:color w:val="000000"/>
          <w:sz w:val="24"/>
          <w:szCs w:val="24"/>
        </w:rPr>
        <w:t>обеспечивается учет объектов </w:t>
      </w:r>
      <w:r>
        <w:rPr>
          <w:rFonts w:ascii="Arial" w:eastAsia="Times New Roman" w:hAnsi="Arial" w:cs="Arial"/>
          <w:color w:val="000000"/>
          <w:sz w:val="24"/>
          <w:szCs w:val="24"/>
        </w:rPr>
        <w:t>муниципального контроля на автомобильном транспорте, городском наземном электрическом транспорте и в дорожном хозяйстве</w:t>
      </w:r>
      <w:r w:rsidRPr="009629B6">
        <w:rPr>
          <w:rFonts w:ascii="Arial" w:eastAsia="Times New Roman" w:hAnsi="Arial" w:cs="Arial"/>
          <w:color w:val="000000"/>
          <w:sz w:val="24"/>
          <w:szCs w:val="24"/>
        </w:rPr>
        <w:t>посредством сбора, обработки, анализа и учета сведений об объектах контроля на основании информации, представляемой в контрольный орган в соответствии с нормативными правовыми актами Российской Федерации, информации, получаемой в рамках межведомственного информационного взаимодействия, а также общедоступной информации.</w:t>
      </w:r>
    </w:p>
    <w:p w:rsidR="006951D4" w:rsidRDefault="006951D4" w:rsidP="006951D4">
      <w:pPr>
        <w:spacing w:after="0" w:line="240" w:lineRule="auto"/>
        <w:ind w:firstLine="709"/>
        <w:jc w:val="both"/>
        <w:rPr>
          <w:rFonts w:ascii="Arial" w:eastAsia="Times New Roman" w:hAnsi="Arial" w:cs="Arial"/>
          <w:color w:val="000000"/>
          <w:sz w:val="24"/>
          <w:szCs w:val="24"/>
        </w:rPr>
      </w:pPr>
      <w:r w:rsidRPr="00E76C63">
        <w:rPr>
          <w:rFonts w:ascii="Arial" w:eastAsia="Times New Roman" w:hAnsi="Arial" w:cs="Arial"/>
          <w:color w:val="000000"/>
          <w:sz w:val="24"/>
          <w:szCs w:val="24"/>
        </w:rPr>
        <w:t>1.8. Система оценки и управления рисками при осуществлении муниципального контроля на автомобильном транспорте, городском наземном электрическом транспорте и в дорожном хозяйстве применяется</w:t>
      </w:r>
      <w:bookmarkStart w:id="8" w:name="Par61"/>
      <w:bookmarkEnd w:id="8"/>
      <w:r w:rsidRPr="00E76C63">
        <w:rPr>
          <w:rFonts w:ascii="Arial" w:eastAsia="Times New Roman" w:hAnsi="Arial" w:cs="Arial"/>
          <w:color w:val="000000"/>
          <w:sz w:val="24"/>
          <w:szCs w:val="24"/>
        </w:rPr>
        <w:t>.</w:t>
      </w:r>
    </w:p>
    <w:p w:rsidR="006951D4" w:rsidRPr="00065355" w:rsidRDefault="006951D4" w:rsidP="006951D4">
      <w:pPr>
        <w:pStyle w:val="ConsPlusNormal"/>
        <w:spacing w:line="360" w:lineRule="auto"/>
        <w:ind w:firstLine="709"/>
        <w:jc w:val="both"/>
        <w:rPr>
          <w:rFonts w:ascii="Times New Roman" w:hAnsi="Times New Roman" w:cs="Times New Roman"/>
          <w:b/>
          <w:color w:val="000000"/>
          <w:sz w:val="24"/>
          <w:szCs w:val="24"/>
        </w:rPr>
      </w:pPr>
      <w:r w:rsidRPr="00504E6C">
        <w:rPr>
          <w:rFonts w:ascii="Times New Roman" w:hAnsi="Times New Roman" w:cs="Times New Roman"/>
          <w:b/>
          <w:color w:val="000000"/>
          <w:sz w:val="24"/>
          <w:szCs w:val="24"/>
        </w:rPr>
        <w:t>Плановые контрольные (надзорные) мероприятия, обязательные профилактические визиты в соответствии с пунктом 1 части 1 статьи 52.1 Федерального закона от 31.07.2020№248-ФЗ «О государственном контроле (надзоре) и муниципальном контроле в Российской Федерации» в рамках муниципального</w:t>
      </w:r>
      <w:r w:rsidRPr="001266B3">
        <w:rPr>
          <w:rFonts w:ascii="Times New Roman" w:hAnsi="Times New Roman" w:cs="Times New Roman"/>
          <w:b/>
          <w:color w:val="000000"/>
          <w:sz w:val="24"/>
          <w:szCs w:val="24"/>
        </w:rPr>
        <w:t>контроля в дорожном хозяйстве</w:t>
      </w:r>
      <w:r w:rsidRPr="00504E6C">
        <w:rPr>
          <w:rFonts w:ascii="Times New Roman" w:hAnsi="Times New Roman" w:cs="Times New Roman"/>
          <w:b/>
          <w:color w:val="000000"/>
          <w:sz w:val="24"/>
          <w:szCs w:val="24"/>
        </w:rPr>
        <w:t xml:space="preserve"> не проводятся.</w:t>
      </w:r>
    </w:p>
    <w:p w:rsidR="006951D4" w:rsidRPr="009629B6" w:rsidRDefault="006951D4" w:rsidP="006951D4">
      <w:pPr>
        <w:spacing w:after="0" w:line="240" w:lineRule="auto"/>
        <w:ind w:firstLine="709"/>
        <w:jc w:val="both"/>
        <w:rPr>
          <w:rFonts w:ascii="Arial" w:eastAsia="Times New Roman" w:hAnsi="Arial" w:cs="Arial"/>
          <w:color w:val="000000"/>
          <w:sz w:val="20"/>
          <w:szCs w:val="20"/>
        </w:rPr>
      </w:pPr>
    </w:p>
    <w:p w:rsidR="006951D4" w:rsidRPr="009629B6" w:rsidRDefault="006951D4" w:rsidP="006951D4">
      <w:pPr>
        <w:spacing w:after="0" w:line="240" w:lineRule="auto"/>
        <w:ind w:firstLine="709"/>
        <w:jc w:val="both"/>
        <w:rPr>
          <w:rFonts w:ascii="Arial" w:eastAsia="Times New Roman" w:hAnsi="Arial" w:cs="Arial"/>
          <w:color w:val="000000"/>
          <w:sz w:val="20"/>
          <w:szCs w:val="20"/>
        </w:rPr>
      </w:pPr>
      <w:r w:rsidRPr="009629B6">
        <w:rPr>
          <w:rFonts w:ascii="Arial" w:eastAsia="Times New Roman" w:hAnsi="Arial" w:cs="Arial"/>
          <w:color w:val="000000"/>
          <w:sz w:val="24"/>
          <w:szCs w:val="24"/>
        </w:rPr>
        <w:t> </w:t>
      </w:r>
    </w:p>
    <w:p w:rsidR="006951D4" w:rsidRPr="009629B6" w:rsidRDefault="006951D4" w:rsidP="006951D4">
      <w:pPr>
        <w:spacing w:after="0" w:line="240" w:lineRule="auto"/>
        <w:ind w:firstLine="709"/>
        <w:jc w:val="center"/>
        <w:rPr>
          <w:rFonts w:ascii="Arial" w:eastAsia="Times New Roman" w:hAnsi="Arial" w:cs="Arial"/>
          <w:color w:val="000000"/>
          <w:sz w:val="20"/>
          <w:szCs w:val="20"/>
        </w:rPr>
      </w:pPr>
      <w:r w:rsidRPr="009629B6">
        <w:rPr>
          <w:rFonts w:ascii="Arial" w:eastAsia="Times New Roman" w:hAnsi="Arial" w:cs="Arial"/>
          <w:b/>
          <w:bCs/>
          <w:color w:val="000000"/>
          <w:sz w:val="30"/>
          <w:szCs w:val="30"/>
        </w:rPr>
        <w:t>2. Профилактика рисков причинения вреда (ущерба) охраняемым законом ценностям</w:t>
      </w:r>
    </w:p>
    <w:p w:rsidR="006951D4" w:rsidRPr="009629B6" w:rsidRDefault="006951D4" w:rsidP="006951D4">
      <w:pPr>
        <w:spacing w:after="0" w:line="240" w:lineRule="auto"/>
        <w:ind w:firstLine="709"/>
        <w:jc w:val="center"/>
        <w:rPr>
          <w:rFonts w:ascii="Arial" w:eastAsia="Times New Roman" w:hAnsi="Arial" w:cs="Arial"/>
          <w:color w:val="000000"/>
          <w:sz w:val="20"/>
          <w:szCs w:val="20"/>
        </w:rPr>
      </w:pPr>
      <w:r w:rsidRPr="009629B6">
        <w:rPr>
          <w:rFonts w:ascii="Arial" w:eastAsia="Times New Roman" w:hAnsi="Arial" w:cs="Arial"/>
          <w:color w:val="000000"/>
          <w:sz w:val="24"/>
          <w:szCs w:val="24"/>
        </w:rPr>
        <w:t> </w:t>
      </w:r>
    </w:p>
    <w:p w:rsidR="006951D4" w:rsidRPr="009629B6" w:rsidRDefault="006951D4" w:rsidP="006951D4">
      <w:pPr>
        <w:spacing w:after="0" w:line="240" w:lineRule="auto"/>
        <w:ind w:firstLine="709"/>
        <w:jc w:val="both"/>
        <w:rPr>
          <w:rFonts w:ascii="Arial" w:eastAsia="Times New Roman" w:hAnsi="Arial" w:cs="Arial"/>
          <w:color w:val="000000"/>
          <w:sz w:val="20"/>
          <w:szCs w:val="20"/>
        </w:rPr>
      </w:pPr>
      <w:r w:rsidRPr="009629B6">
        <w:rPr>
          <w:rFonts w:ascii="Arial" w:eastAsia="Times New Roman" w:hAnsi="Arial" w:cs="Arial"/>
          <w:color w:val="000000"/>
          <w:sz w:val="24"/>
          <w:szCs w:val="24"/>
        </w:rPr>
        <w:t>2.1. Администрация осуществляет муниципальный контроль в дорожном хозяйстве в том числе посредством проведения профилактических мероприятий.</w:t>
      </w:r>
    </w:p>
    <w:p w:rsidR="006951D4" w:rsidRPr="009629B6" w:rsidRDefault="006951D4" w:rsidP="006951D4">
      <w:pPr>
        <w:spacing w:after="0" w:line="240" w:lineRule="auto"/>
        <w:ind w:firstLine="709"/>
        <w:jc w:val="both"/>
        <w:rPr>
          <w:rFonts w:ascii="Arial" w:eastAsia="Times New Roman" w:hAnsi="Arial" w:cs="Arial"/>
          <w:color w:val="000000"/>
          <w:sz w:val="20"/>
          <w:szCs w:val="20"/>
        </w:rPr>
      </w:pPr>
      <w:r w:rsidRPr="009629B6">
        <w:rPr>
          <w:rFonts w:ascii="Arial" w:eastAsia="Times New Roman" w:hAnsi="Arial" w:cs="Arial"/>
          <w:color w:val="000000"/>
          <w:sz w:val="24"/>
          <w:szCs w:val="24"/>
        </w:rPr>
        <w:t>2.2. Профилактические мероприятия осуществляются администрацией в целях стимулирования добросовестного соблюдения обязательных требований контролируемыми лицами, устранения условий, причин и факторов, способных привести к нарушениям обязательных требований и (или) причинению вреда (ущерба) охраняемым законом ценностям, и доведения обязательных требований до контролируемых лиц, способов их соблюдения.</w:t>
      </w:r>
    </w:p>
    <w:p w:rsidR="006951D4" w:rsidRPr="009629B6" w:rsidRDefault="006951D4" w:rsidP="006951D4">
      <w:pPr>
        <w:spacing w:after="0" w:line="240" w:lineRule="auto"/>
        <w:ind w:firstLine="709"/>
        <w:jc w:val="both"/>
        <w:rPr>
          <w:rFonts w:ascii="Arial" w:eastAsia="Times New Roman" w:hAnsi="Arial" w:cs="Arial"/>
          <w:color w:val="000000"/>
          <w:sz w:val="20"/>
          <w:szCs w:val="20"/>
        </w:rPr>
      </w:pPr>
      <w:r w:rsidRPr="009629B6">
        <w:rPr>
          <w:rFonts w:ascii="Arial" w:eastAsia="Times New Roman" w:hAnsi="Arial" w:cs="Arial"/>
          <w:color w:val="000000"/>
          <w:sz w:val="24"/>
          <w:szCs w:val="24"/>
        </w:rPr>
        <w:t>2.3. При осуществлении </w:t>
      </w:r>
      <w:r>
        <w:rPr>
          <w:rFonts w:ascii="Arial" w:eastAsia="Times New Roman" w:hAnsi="Arial" w:cs="Arial"/>
          <w:color w:val="000000"/>
          <w:sz w:val="24"/>
          <w:szCs w:val="24"/>
        </w:rPr>
        <w:t>муниципального контроля на автомобильном транспорте, городском наземном электрическом транспорте и в дорожном хозяйстве</w:t>
      </w:r>
      <w:r w:rsidRPr="009629B6">
        <w:rPr>
          <w:rFonts w:ascii="Arial" w:eastAsia="Times New Roman" w:hAnsi="Arial" w:cs="Arial"/>
          <w:color w:val="000000"/>
          <w:sz w:val="24"/>
          <w:szCs w:val="24"/>
        </w:rPr>
        <w:t>проведение профилактических мероприятий, направленных на снижение риска причинения вреда (ущерба), является приоритетным по отношению к проведению контрольных мероприятий.</w:t>
      </w:r>
    </w:p>
    <w:p w:rsidR="006951D4" w:rsidRPr="009629B6" w:rsidRDefault="006951D4" w:rsidP="006951D4">
      <w:pPr>
        <w:spacing w:after="0" w:line="240" w:lineRule="auto"/>
        <w:ind w:firstLine="709"/>
        <w:jc w:val="both"/>
        <w:rPr>
          <w:rFonts w:ascii="Arial" w:eastAsia="Times New Roman" w:hAnsi="Arial" w:cs="Arial"/>
          <w:color w:val="000000"/>
          <w:sz w:val="20"/>
          <w:szCs w:val="20"/>
        </w:rPr>
      </w:pPr>
      <w:r w:rsidRPr="009629B6">
        <w:rPr>
          <w:rFonts w:ascii="Arial" w:eastAsia="Times New Roman" w:hAnsi="Arial" w:cs="Arial"/>
          <w:color w:val="000000"/>
          <w:sz w:val="24"/>
          <w:szCs w:val="24"/>
        </w:rPr>
        <w:t>2.4. Профилактические мероприятия осуществляются на основании программы профилактики рисков причинения вреда (ущерба) охраняемым законом ценностям, утвержденной в порядке, установленном Правительством Российской Федерации, также могут проводиться профилактические мероприятия, не предусмотренные программой профилактики рисков причинения вреда.</w:t>
      </w:r>
    </w:p>
    <w:p w:rsidR="006951D4" w:rsidRDefault="006951D4" w:rsidP="006951D4">
      <w:pPr>
        <w:rPr>
          <w:color w:val="000000"/>
          <w:sz w:val="24"/>
          <w:szCs w:val="24"/>
        </w:rPr>
      </w:pPr>
      <w:r w:rsidRPr="009629B6">
        <w:rPr>
          <w:rFonts w:ascii="Arial" w:eastAsia="Times New Roman" w:hAnsi="Arial" w:cs="Arial"/>
          <w:color w:val="000000"/>
          <w:sz w:val="24"/>
          <w:szCs w:val="24"/>
        </w:rPr>
        <w:t>В случае если при проведении профилактических мероприятий установлено, что объекты </w:t>
      </w:r>
      <w:r>
        <w:rPr>
          <w:rFonts w:ascii="Arial" w:eastAsia="Times New Roman" w:hAnsi="Arial" w:cs="Arial"/>
          <w:color w:val="000000"/>
          <w:sz w:val="24"/>
          <w:szCs w:val="24"/>
        </w:rPr>
        <w:t>муниципального контроля на автомобильном транспорте, городском наземном электрическом транспорте и в дорожном хозяйстве</w:t>
      </w:r>
      <w:r w:rsidRPr="009629B6">
        <w:rPr>
          <w:rFonts w:ascii="Arial" w:eastAsia="Times New Roman" w:hAnsi="Arial" w:cs="Arial"/>
          <w:color w:val="000000"/>
          <w:sz w:val="24"/>
          <w:szCs w:val="24"/>
        </w:rPr>
        <w:t>представляют явную непосредственную угрозу причинения вреда (ущерба) охраняемым законом ценностям или такой вред (ущерб) причинен, должностное лицо, уполномоченное осуществлять муниципальный контроль в дорожном хоз</w:t>
      </w:r>
      <w:r w:rsidRPr="009629B6">
        <w:rPr>
          <w:rFonts w:ascii="Arial" w:eastAsia="Times New Roman" w:hAnsi="Arial" w:cs="Arial"/>
          <w:color w:val="000000"/>
          <w:sz w:val="24"/>
          <w:szCs w:val="24"/>
        </w:rPr>
        <w:lastRenderedPageBreak/>
        <w:t>яйстве, незамедлительно направляет информацию об этом главе (заместителю главы) </w:t>
      </w:r>
      <w:r>
        <w:rPr>
          <w:rFonts w:ascii="Arial" w:eastAsia="Times New Roman" w:hAnsi="Arial" w:cs="Arial"/>
          <w:color w:val="000000"/>
          <w:sz w:val="24"/>
          <w:szCs w:val="24"/>
        </w:rPr>
        <w:t>Верх-Урюмского сельсовета Здвинского</w:t>
      </w:r>
      <w:r w:rsidRPr="009629B6">
        <w:rPr>
          <w:rFonts w:ascii="Arial" w:eastAsia="Times New Roman" w:hAnsi="Arial" w:cs="Arial"/>
          <w:color w:val="000000"/>
          <w:sz w:val="24"/>
          <w:szCs w:val="24"/>
        </w:rPr>
        <w:t>района Новосибирской области для принятия решения о про</w:t>
      </w:r>
      <w:r>
        <w:rPr>
          <w:rFonts w:ascii="Arial" w:eastAsia="Times New Roman" w:hAnsi="Arial" w:cs="Arial"/>
          <w:color w:val="000000"/>
          <w:sz w:val="24"/>
          <w:szCs w:val="24"/>
        </w:rPr>
        <w:t>ведении контрольных мероприятий</w:t>
      </w:r>
      <w:r w:rsidRPr="00E76C63">
        <w:rPr>
          <w:rFonts w:ascii="Arial" w:eastAsia="Times New Roman" w:hAnsi="Arial" w:cs="Arial"/>
          <w:color w:val="000000"/>
          <w:sz w:val="24"/>
          <w:szCs w:val="24"/>
        </w:rPr>
        <w:t>,</w:t>
      </w:r>
      <w:r w:rsidRPr="00E76C63">
        <w:rPr>
          <w:color w:val="000000"/>
          <w:sz w:val="24"/>
          <w:szCs w:val="24"/>
        </w:rPr>
        <w:t xml:space="preserve"> либо принимает меры, предусмотренные Федеральным законом от 31.07.2020 № 248-ФЗ «О государственном контроле (надзоре) и муниципальном контроле в Российской Федерации».</w:t>
      </w:r>
    </w:p>
    <w:p w:rsidR="006951D4" w:rsidRPr="009629B6" w:rsidRDefault="006951D4" w:rsidP="006951D4">
      <w:pPr>
        <w:rPr>
          <w:rFonts w:ascii="Arial" w:eastAsia="Times New Roman" w:hAnsi="Arial" w:cs="Arial"/>
          <w:color w:val="000000"/>
          <w:sz w:val="20"/>
          <w:szCs w:val="20"/>
        </w:rPr>
      </w:pPr>
      <w:r>
        <w:rPr>
          <w:rFonts w:ascii="Arial" w:eastAsia="Times New Roman" w:hAnsi="Arial" w:cs="Arial"/>
          <w:color w:val="000000"/>
          <w:sz w:val="24"/>
          <w:szCs w:val="24"/>
        </w:rPr>
        <w:t>2</w:t>
      </w:r>
      <w:r w:rsidRPr="009629B6">
        <w:rPr>
          <w:rFonts w:ascii="Arial" w:eastAsia="Times New Roman" w:hAnsi="Arial" w:cs="Arial"/>
          <w:color w:val="000000"/>
          <w:sz w:val="24"/>
          <w:szCs w:val="24"/>
        </w:rPr>
        <w:t>.5. При осуществлении администрацией </w:t>
      </w:r>
      <w:r>
        <w:rPr>
          <w:rFonts w:ascii="Arial" w:eastAsia="Times New Roman" w:hAnsi="Arial" w:cs="Arial"/>
          <w:color w:val="000000"/>
          <w:sz w:val="24"/>
          <w:szCs w:val="24"/>
        </w:rPr>
        <w:t>муниципального контроля на автомобильном транспорте, городском наземном электрическом транспорте и в дорожном хозяйстве</w:t>
      </w:r>
      <w:r w:rsidRPr="009629B6">
        <w:rPr>
          <w:rFonts w:ascii="Arial" w:eastAsia="Times New Roman" w:hAnsi="Arial" w:cs="Arial"/>
          <w:color w:val="000000"/>
          <w:sz w:val="24"/>
          <w:szCs w:val="24"/>
        </w:rPr>
        <w:t>могут проводиться следующие виды профилактических мероприятий:</w:t>
      </w:r>
    </w:p>
    <w:p w:rsidR="006951D4" w:rsidRPr="009629B6" w:rsidRDefault="006951D4" w:rsidP="006951D4">
      <w:pPr>
        <w:spacing w:after="0" w:line="240" w:lineRule="auto"/>
        <w:ind w:firstLine="709"/>
        <w:jc w:val="both"/>
        <w:rPr>
          <w:rFonts w:ascii="Arial" w:eastAsia="Times New Roman" w:hAnsi="Arial" w:cs="Arial"/>
          <w:color w:val="000000"/>
          <w:sz w:val="20"/>
          <w:szCs w:val="20"/>
        </w:rPr>
      </w:pPr>
      <w:r w:rsidRPr="009629B6">
        <w:rPr>
          <w:rFonts w:ascii="Arial" w:eastAsia="Times New Roman" w:hAnsi="Arial" w:cs="Arial"/>
          <w:color w:val="000000"/>
          <w:sz w:val="24"/>
          <w:szCs w:val="24"/>
        </w:rPr>
        <w:t>1) информирование;</w:t>
      </w:r>
    </w:p>
    <w:p w:rsidR="006951D4" w:rsidRPr="009629B6" w:rsidRDefault="006951D4" w:rsidP="006951D4">
      <w:pPr>
        <w:spacing w:after="0" w:line="240" w:lineRule="auto"/>
        <w:ind w:firstLine="709"/>
        <w:jc w:val="both"/>
        <w:rPr>
          <w:rFonts w:ascii="Arial" w:eastAsia="Times New Roman" w:hAnsi="Arial" w:cs="Arial"/>
          <w:color w:val="000000"/>
          <w:sz w:val="20"/>
          <w:szCs w:val="20"/>
        </w:rPr>
      </w:pPr>
      <w:r w:rsidRPr="009629B6">
        <w:rPr>
          <w:rFonts w:ascii="Arial" w:eastAsia="Times New Roman" w:hAnsi="Arial" w:cs="Arial"/>
          <w:color w:val="000000"/>
          <w:sz w:val="24"/>
          <w:szCs w:val="24"/>
        </w:rPr>
        <w:t>2) обобщение правоприменительной практики;</w:t>
      </w:r>
    </w:p>
    <w:p w:rsidR="006951D4" w:rsidRPr="009629B6" w:rsidRDefault="006951D4" w:rsidP="006951D4">
      <w:pPr>
        <w:spacing w:after="0" w:line="240" w:lineRule="auto"/>
        <w:ind w:firstLine="709"/>
        <w:jc w:val="both"/>
        <w:rPr>
          <w:rFonts w:ascii="Arial" w:eastAsia="Times New Roman" w:hAnsi="Arial" w:cs="Arial"/>
          <w:color w:val="000000"/>
          <w:sz w:val="20"/>
          <w:szCs w:val="20"/>
        </w:rPr>
      </w:pPr>
      <w:r w:rsidRPr="009629B6">
        <w:rPr>
          <w:rFonts w:ascii="Arial" w:eastAsia="Times New Roman" w:hAnsi="Arial" w:cs="Arial"/>
          <w:color w:val="000000"/>
          <w:sz w:val="24"/>
          <w:szCs w:val="24"/>
        </w:rPr>
        <w:t>3) объявление предостережений;</w:t>
      </w:r>
    </w:p>
    <w:p w:rsidR="006951D4" w:rsidRPr="009629B6" w:rsidRDefault="006951D4" w:rsidP="006951D4">
      <w:pPr>
        <w:spacing w:after="0" w:line="240" w:lineRule="auto"/>
        <w:ind w:firstLine="709"/>
        <w:jc w:val="both"/>
        <w:rPr>
          <w:rFonts w:ascii="Arial" w:eastAsia="Times New Roman" w:hAnsi="Arial" w:cs="Arial"/>
          <w:color w:val="000000"/>
          <w:sz w:val="20"/>
          <w:szCs w:val="20"/>
        </w:rPr>
      </w:pPr>
      <w:r w:rsidRPr="009629B6">
        <w:rPr>
          <w:rFonts w:ascii="Arial" w:eastAsia="Times New Roman" w:hAnsi="Arial" w:cs="Arial"/>
          <w:color w:val="000000"/>
          <w:sz w:val="24"/>
          <w:szCs w:val="24"/>
        </w:rPr>
        <w:t>4) консультирование;</w:t>
      </w:r>
    </w:p>
    <w:p w:rsidR="006951D4" w:rsidRPr="009629B6" w:rsidRDefault="006951D4" w:rsidP="006951D4">
      <w:pPr>
        <w:spacing w:after="0" w:line="240" w:lineRule="auto"/>
        <w:ind w:firstLine="709"/>
        <w:jc w:val="both"/>
        <w:rPr>
          <w:rFonts w:ascii="Arial" w:eastAsia="Times New Roman" w:hAnsi="Arial" w:cs="Arial"/>
          <w:color w:val="000000"/>
          <w:sz w:val="20"/>
          <w:szCs w:val="20"/>
        </w:rPr>
      </w:pPr>
      <w:r w:rsidRPr="009629B6">
        <w:rPr>
          <w:rFonts w:ascii="Arial" w:eastAsia="Times New Roman" w:hAnsi="Arial" w:cs="Arial"/>
          <w:color w:val="000000"/>
          <w:sz w:val="24"/>
          <w:szCs w:val="24"/>
        </w:rPr>
        <w:t>5) профилактический визит.</w:t>
      </w:r>
    </w:p>
    <w:p w:rsidR="006951D4" w:rsidRPr="009629B6" w:rsidRDefault="006951D4" w:rsidP="006951D4">
      <w:pPr>
        <w:spacing w:after="0" w:line="240" w:lineRule="auto"/>
        <w:ind w:firstLine="709"/>
        <w:jc w:val="both"/>
        <w:rPr>
          <w:rFonts w:ascii="Arial" w:eastAsia="Times New Roman" w:hAnsi="Arial" w:cs="Arial"/>
          <w:color w:val="000000"/>
          <w:sz w:val="20"/>
          <w:szCs w:val="20"/>
        </w:rPr>
      </w:pPr>
      <w:r w:rsidRPr="009629B6">
        <w:rPr>
          <w:rFonts w:ascii="Arial" w:eastAsia="Times New Roman" w:hAnsi="Arial" w:cs="Arial"/>
          <w:color w:val="000000"/>
          <w:sz w:val="24"/>
          <w:szCs w:val="24"/>
        </w:rPr>
        <w:t>2.6. 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в информационно-телекоммуникационной сети «Интернет» (далее – официальный сайт администрации) в специальном разделе, посвященном контрольной деятельности (</w:t>
      </w:r>
      <w:r w:rsidRPr="009629B6">
        <w:rPr>
          <w:rFonts w:ascii="Arial" w:eastAsia="Times New Roman" w:hAnsi="Arial" w:cs="Arial"/>
          <w:color w:val="000000"/>
          <w:sz w:val="24"/>
          <w:szCs w:val="24"/>
          <w:shd w:val="clear" w:color="auto" w:fill="FFFFFF"/>
        </w:rPr>
        <w:t>доступ к специальному разделу должен осуществляться с главной (основной) страницы </w:t>
      </w:r>
      <w:r w:rsidRPr="009629B6">
        <w:rPr>
          <w:rFonts w:ascii="Arial" w:eastAsia="Times New Roman" w:hAnsi="Arial" w:cs="Arial"/>
          <w:color w:val="000000"/>
          <w:sz w:val="24"/>
          <w:szCs w:val="24"/>
        </w:rPr>
        <w:t>официального сайта администрации</w:t>
      </w:r>
      <w:r w:rsidRPr="009629B6">
        <w:rPr>
          <w:rFonts w:ascii="Arial" w:eastAsia="Times New Roman" w:hAnsi="Arial" w:cs="Arial"/>
          <w:color w:val="000000"/>
          <w:sz w:val="24"/>
          <w:szCs w:val="24"/>
          <w:shd w:val="clear" w:color="auto" w:fill="FFFFFF"/>
        </w:rPr>
        <w:t>)</w:t>
      </w:r>
      <w:r w:rsidRPr="009629B6">
        <w:rPr>
          <w:rFonts w:ascii="Arial" w:eastAsia="Times New Roman" w:hAnsi="Arial" w:cs="Arial"/>
          <w:color w:val="000000"/>
          <w:sz w:val="24"/>
          <w:szCs w:val="24"/>
        </w:rPr>
        <w:t>, в средствах массовой информации,</w:t>
      </w:r>
      <w:r w:rsidRPr="009629B6">
        <w:rPr>
          <w:rFonts w:ascii="Arial" w:eastAsia="Times New Roman" w:hAnsi="Arial" w:cs="Arial"/>
          <w:color w:val="000000"/>
          <w:sz w:val="24"/>
          <w:szCs w:val="24"/>
          <w:shd w:val="clear" w:color="auto" w:fill="FFFFFF"/>
        </w:rPr>
        <w:t> через личные кабинеты контролируемых лиц в государственных информационных системах (при их наличии) и в иных формах.</w:t>
      </w:r>
    </w:p>
    <w:p w:rsidR="006951D4" w:rsidRPr="009629B6" w:rsidRDefault="006951D4" w:rsidP="006951D4">
      <w:pPr>
        <w:spacing w:after="0" w:line="240" w:lineRule="auto"/>
        <w:ind w:firstLine="709"/>
        <w:jc w:val="both"/>
        <w:rPr>
          <w:rFonts w:ascii="Arial" w:eastAsia="Times New Roman" w:hAnsi="Arial" w:cs="Arial"/>
          <w:color w:val="000000"/>
          <w:sz w:val="20"/>
          <w:szCs w:val="20"/>
        </w:rPr>
      </w:pPr>
      <w:r w:rsidRPr="009629B6">
        <w:rPr>
          <w:rFonts w:ascii="Arial" w:eastAsia="Times New Roman" w:hAnsi="Arial" w:cs="Arial"/>
          <w:color w:val="000000"/>
          <w:sz w:val="24"/>
          <w:szCs w:val="24"/>
        </w:rPr>
        <w:t>Администрация обязана размещать и поддерживать в актуальном состоянии на официальном сайте администрации в специальном разделе, посвященном контрольной деятельности, сведения, предусмотренные </w:t>
      </w:r>
      <w:hyperlink r:id="rId22" w:history="1">
        <w:r w:rsidRPr="009629B6">
          <w:rPr>
            <w:rFonts w:ascii="Arial" w:eastAsia="Times New Roman" w:hAnsi="Arial" w:cs="Arial"/>
            <w:color w:val="000000"/>
            <w:sz w:val="24"/>
            <w:szCs w:val="24"/>
          </w:rPr>
          <w:t>частью 3 статьи 46</w:t>
        </w:r>
      </w:hyperlink>
      <w:r w:rsidRPr="009629B6">
        <w:rPr>
          <w:rFonts w:ascii="Arial" w:eastAsia="Times New Roman" w:hAnsi="Arial" w:cs="Arial"/>
          <w:color w:val="000000"/>
          <w:sz w:val="24"/>
          <w:szCs w:val="24"/>
        </w:rPr>
        <w:t> Федерального закона от 31.07.2020 № 248-ФЗ «О государственном контроле (надзоре) и муниципальном контроле в Российской Федерации».</w:t>
      </w:r>
    </w:p>
    <w:p w:rsidR="006951D4" w:rsidRPr="009629B6" w:rsidRDefault="006951D4" w:rsidP="006951D4">
      <w:pPr>
        <w:spacing w:after="0" w:line="240" w:lineRule="auto"/>
        <w:ind w:firstLine="709"/>
        <w:jc w:val="both"/>
        <w:rPr>
          <w:rFonts w:ascii="Arial" w:eastAsia="Times New Roman" w:hAnsi="Arial" w:cs="Arial"/>
          <w:color w:val="000000"/>
          <w:sz w:val="20"/>
          <w:szCs w:val="20"/>
        </w:rPr>
      </w:pPr>
      <w:r w:rsidRPr="009629B6">
        <w:rPr>
          <w:rFonts w:ascii="Arial" w:eastAsia="Times New Roman" w:hAnsi="Arial" w:cs="Arial"/>
          <w:color w:val="000000"/>
          <w:sz w:val="24"/>
          <w:szCs w:val="24"/>
        </w:rPr>
        <w:t>Администрация также вправе информировать население </w:t>
      </w:r>
      <w:r>
        <w:rPr>
          <w:rFonts w:ascii="Arial" w:eastAsia="Times New Roman" w:hAnsi="Arial" w:cs="Arial"/>
          <w:color w:val="000000"/>
          <w:sz w:val="24"/>
          <w:szCs w:val="24"/>
        </w:rPr>
        <w:t>Верх-Урюмского сельсовета Здвинского</w:t>
      </w:r>
      <w:r w:rsidRPr="009629B6">
        <w:rPr>
          <w:rFonts w:ascii="Arial" w:eastAsia="Times New Roman" w:hAnsi="Arial" w:cs="Arial"/>
          <w:color w:val="000000"/>
          <w:sz w:val="24"/>
          <w:szCs w:val="24"/>
        </w:rPr>
        <w:t>района Новосибирской области на собраниях и конференциях граждан об обязательных требованиях, предъявляемых к объектам контроля.</w:t>
      </w:r>
    </w:p>
    <w:p w:rsidR="006951D4" w:rsidRPr="009629B6" w:rsidRDefault="006951D4" w:rsidP="006951D4">
      <w:pPr>
        <w:spacing w:after="0" w:line="240" w:lineRule="auto"/>
        <w:ind w:firstLine="709"/>
        <w:jc w:val="both"/>
        <w:rPr>
          <w:rFonts w:ascii="Arial" w:eastAsia="Times New Roman" w:hAnsi="Arial" w:cs="Arial"/>
          <w:color w:val="000000"/>
          <w:sz w:val="20"/>
          <w:szCs w:val="20"/>
        </w:rPr>
      </w:pPr>
      <w:r w:rsidRPr="009629B6">
        <w:rPr>
          <w:rFonts w:ascii="Arial" w:eastAsia="Times New Roman" w:hAnsi="Arial" w:cs="Arial"/>
          <w:color w:val="000000"/>
          <w:sz w:val="24"/>
          <w:szCs w:val="24"/>
        </w:rPr>
        <w:t>2.7. 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w:t>
      </w:r>
    </w:p>
    <w:p w:rsidR="006951D4" w:rsidRPr="009629B6" w:rsidRDefault="006951D4" w:rsidP="006951D4">
      <w:pPr>
        <w:spacing w:after="0" w:line="240" w:lineRule="auto"/>
        <w:ind w:firstLine="709"/>
        <w:jc w:val="both"/>
        <w:rPr>
          <w:rFonts w:ascii="Arial" w:eastAsia="Times New Roman" w:hAnsi="Arial" w:cs="Arial"/>
          <w:color w:val="000000"/>
          <w:sz w:val="20"/>
          <w:szCs w:val="20"/>
        </w:rPr>
      </w:pPr>
      <w:r w:rsidRPr="009629B6">
        <w:rPr>
          <w:rFonts w:ascii="Arial" w:eastAsia="Times New Roman" w:hAnsi="Arial" w:cs="Arial"/>
          <w:color w:val="000000"/>
          <w:sz w:val="24"/>
          <w:szCs w:val="24"/>
        </w:rPr>
        <w:t>По итогам обобщения правоприменительной практики должностными лицами, уполномоченными осуществлять муниципальный контроль в дорожном хозяйстве, ежегодно готовится доклад, содержащий результаты обобщения правоприменительной практики по осуществлению </w:t>
      </w:r>
      <w:r>
        <w:rPr>
          <w:rFonts w:ascii="Arial" w:eastAsia="Times New Roman" w:hAnsi="Arial" w:cs="Arial"/>
          <w:color w:val="000000"/>
          <w:sz w:val="24"/>
          <w:szCs w:val="24"/>
        </w:rPr>
        <w:t>муниципального контроля на автомобильном транспорте, городском наземном электрическом транспорте и в дорожном хозяйстве</w:t>
      </w:r>
      <w:r w:rsidRPr="009629B6">
        <w:rPr>
          <w:rFonts w:ascii="Arial" w:eastAsia="Times New Roman" w:hAnsi="Arial" w:cs="Arial"/>
          <w:color w:val="000000"/>
          <w:sz w:val="24"/>
          <w:szCs w:val="24"/>
        </w:rPr>
        <w:t>и утверждаемый распоряжением администрации, подписываемым главой. Указанный доклад размещается в срок до 1 июля года, следующего за отчетным годом, на официальном сайте администрации в специальном разделе, посвященном контр</w:t>
      </w:r>
      <w:r>
        <w:rPr>
          <w:rFonts w:ascii="Arial" w:eastAsia="Times New Roman" w:hAnsi="Arial" w:cs="Arial"/>
          <w:color w:val="000000"/>
          <w:sz w:val="24"/>
          <w:szCs w:val="24"/>
        </w:rPr>
        <w:t>ольной деятельности.</w:t>
      </w:r>
    </w:p>
    <w:p w:rsidR="006951D4" w:rsidRPr="00E76C63" w:rsidRDefault="006951D4" w:rsidP="006951D4">
      <w:pPr>
        <w:pStyle w:val="ConsPlusNormal"/>
        <w:spacing w:line="360" w:lineRule="auto"/>
        <w:ind w:firstLine="709"/>
        <w:jc w:val="both"/>
        <w:rPr>
          <w:rFonts w:ascii="Times New Roman" w:hAnsi="Times New Roman" w:cs="Times New Roman"/>
          <w:sz w:val="24"/>
          <w:szCs w:val="24"/>
        </w:rPr>
      </w:pPr>
      <w:r w:rsidRPr="009629B6">
        <w:rPr>
          <w:rFonts w:ascii="Arial" w:hAnsi="Arial" w:cs="Arial"/>
          <w:color w:val="000000"/>
          <w:sz w:val="24"/>
          <w:szCs w:val="24"/>
        </w:rPr>
        <w:t>2</w:t>
      </w:r>
      <w:r w:rsidRPr="00E76C63">
        <w:rPr>
          <w:rFonts w:ascii="Arial" w:hAnsi="Arial" w:cs="Arial"/>
          <w:color w:val="000000"/>
          <w:sz w:val="24"/>
          <w:szCs w:val="24"/>
        </w:rPr>
        <w:t>.8. </w:t>
      </w:r>
      <w:r w:rsidRPr="00E76C63">
        <w:rPr>
          <w:sz w:val="24"/>
          <w:szCs w:val="24"/>
        </w:rPr>
        <w:t xml:space="preserve"> Предостережение о недопустимости нарушения обязательных требований и предложение</w:t>
      </w:r>
      <w:r w:rsidRPr="00E76C63">
        <w:rPr>
          <w:sz w:val="24"/>
          <w:szCs w:val="24"/>
          <w:shd w:val="clear" w:color="auto" w:fill="FFFFFF"/>
        </w:rPr>
        <w:t xml:space="preserve"> принять меры по обеспечению соблюдения обязательных требований</w:t>
      </w:r>
      <w:r w:rsidRPr="00E76C63">
        <w:rPr>
          <w:sz w:val="24"/>
          <w:szCs w:val="24"/>
        </w:rPr>
        <w:t xml:space="preserve"> объявляются контролируемому лицу в случае наличия у администрации сведений о </w:t>
      </w:r>
      <w:r w:rsidRPr="00E76C63">
        <w:rPr>
          <w:sz w:val="24"/>
          <w:szCs w:val="24"/>
        </w:rPr>
        <w:lastRenderedPageBreak/>
        <w:t xml:space="preserve">готовящихся нарушениях обязательных требований </w:t>
      </w:r>
      <w:r w:rsidRPr="00E76C63">
        <w:rPr>
          <w:sz w:val="24"/>
          <w:szCs w:val="24"/>
          <w:shd w:val="clear" w:color="auto" w:fill="FFFFFF"/>
        </w:rPr>
        <w:t>или признаках нарушений обязательных требований </w:t>
      </w:r>
      <w:r w:rsidRPr="00E76C63">
        <w:rPr>
          <w:sz w:val="24"/>
          <w:szCs w:val="24"/>
        </w:rPr>
        <w:t xml:space="preserve">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w:t>
      </w:r>
      <w:r w:rsidRPr="00E76C63">
        <w:rPr>
          <w:b/>
          <w:sz w:val="24"/>
          <w:szCs w:val="24"/>
        </w:rPr>
        <w:t>Предостережение не может содержать требование представления контролируемым лицом сведений и документов, сроки для устранения последствий, возникших в результате действий (бездействия) контролируемого лица, которые могут привести или приводят к нарушению обязательных требований.</w:t>
      </w:r>
      <w:r w:rsidRPr="00E76C63">
        <w:rPr>
          <w:sz w:val="24"/>
          <w:szCs w:val="24"/>
        </w:rPr>
        <w:t xml:space="preserve"> Предостережения объявляются (подписываются) главой (заместителем главы) </w:t>
      </w:r>
      <w:r w:rsidRPr="00E76C63">
        <w:rPr>
          <w:rFonts w:ascii="Times New Roman" w:hAnsi="Times New Roman" w:cs="Times New Roman"/>
          <w:color w:val="000000"/>
          <w:sz w:val="24"/>
          <w:szCs w:val="24"/>
        </w:rPr>
        <w:t>Верх-Урюмского</w:t>
      </w:r>
      <w:r w:rsidRPr="00E76C63">
        <w:rPr>
          <w:sz w:val="24"/>
          <w:szCs w:val="24"/>
        </w:rPr>
        <w:t>сельсовета</w:t>
      </w:r>
      <w:r w:rsidRPr="00E76C63">
        <w:rPr>
          <w:color w:val="000000"/>
          <w:sz w:val="24"/>
          <w:szCs w:val="24"/>
        </w:rPr>
        <w:t>Здвинского</w:t>
      </w:r>
      <w:r w:rsidRPr="00E76C63">
        <w:rPr>
          <w:sz w:val="24"/>
          <w:szCs w:val="24"/>
        </w:rPr>
        <w:t xml:space="preserve"> района Новосибирской области</w:t>
      </w:r>
      <w:r w:rsidRPr="00E76C63">
        <w:rPr>
          <w:b/>
          <w:sz w:val="24"/>
          <w:szCs w:val="24"/>
        </w:rPr>
        <w:t xml:space="preserve">или иным </w:t>
      </w:r>
      <w:r w:rsidRPr="00E76C63">
        <w:rPr>
          <w:b/>
          <w:color w:val="000000"/>
          <w:sz w:val="24"/>
          <w:szCs w:val="24"/>
        </w:rPr>
        <w:t>должностным лицом, уполномоченным осуществлять контроль</w:t>
      </w:r>
      <w:r w:rsidRPr="00E76C63">
        <w:rPr>
          <w:color w:val="000000"/>
          <w:sz w:val="24"/>
          <w:szCs w:val="24"/>
        </w:rPr>
        <w:t>, не позднее 30 дней со дня получения указанных сведений.</w:t>
      </w:r>
    </w:p>
    <w:p w:rsidR="006951D4" w:rsidRDefault="006951D4" w:rsidP="006951D4">
      <w:pPr>
        <w:pStyle w:val="ConsPlusNormal"/>
        <w:spacing w:line="360" w:lineRule="auto"/>
        <w:ind w:firstLine="709"/>
        <w:jc w:val="both"/>
        <w:rPr>
          <w:rFonts w:ascii="Times New Roman" w:hAnsi="Times New Roman" w:cs="Times New Roman"/>
          <w:sz w:val="24"/>
          <w:szCs w:val="24"/>
        </w:rPr>
      </w:pPr>
      <w:r w:rsidRPr="00E76C63">
        <w:rPr>
          <w:rFonts w:ascii="Times New Roman" w:hAnsi="Times New Roman" w:cs="Times New Roman"/>
          <w:color w:val="000000"/>
          <w:sz w:val="24"/>
          <w:szCs w:val="24"/>
        </w:rPr>
        <w:t>В случае объявления администрацией предостережения о недопустимости нарушения обязательных требований контролируемое лицо вправе подать возражение в отношении указанного предостережения. Возражение в отношении предостережения рассматривается администрацией в течение 30 дней со дня получения. В результате рассмотрения возражения контролируемому лицу в письменной форме или в форме электронного документа направляется ответ с информацией о согласии или несогласии с возражением. В случае несогласия с возражением в ответе указываются соответствующие обоснования.</w:t>
      </w:r>
    </w:p>
    <w:p w:rsidR="006951D4" w:rsidRPr="009629B6" w:rsidRDefault="006951D4" w:rsidP="006951D4">
      <w:pPr>
        <w:spacing w:after="0" w:line="240" w:lineRule="auto"/>
        <w:ind w:firstLine="709"/>
        <w:jc w:val="both"/>
        <w:rPr>
          <w:rFonts w:ascii="Arial" w:eastAsia="Times New Roman" w:hAnsi="Arial" w:cs="Arial"/>
          <w:color w:val="000000"/>
          <w:sz w:val="20"/>
          <w:szCs w:val="20"/>
        </w:rPr>
      </w:pPr>
    </w:p>
    <w:p w:rsidR="006951D4" w:rsidRPr="009629B6" w:rsidRDefault="006951D4" w:rsidP="006951D4">
      <w:pPr>
        <w:spacing w:after="0" w:line="240" w:lineRule="auto"/>
        <w:ind w:firstLine="709"/>
        <w:jc w:val="both"/>
        <w:rPr>
          <w:rFonts w:ascii="Arial" w:eastAsia="Times New Roman" w:hAnsi="Arial" w:cs="Arial"/>
          <w:color w:val="000000"/>
          <w:sz w:val="20"/>
          <w:szCs w:val="20"/>
        </w:rPr>
      </w:pPr>
      <w:r w:rsidRPr="009629B6">
        <w:rPr>
          <w:rFonts w:ascii="Arial" w:eastAsia="Times New Roman" w:hAnsi="Arial" w:cs="Arial"/>
          <w:color w:val="000000"/>
          <w:sz w:val="24"/>
          <w:szCs w:val="24"/>
        </w:rPr>
        <w:t>2.9. Консультирование контролируемых лиц осуществляется должностным лицом, уполномоченным осуществлять муниципальный контроль в дорожном хозяйстве, по телефону, посредством видео-конференц-связи, на личном приеме либо в ходе проведения профилактических мероприятий, контрольных мероприятий и не должно превышать 15 минут.</w:t>
      </w:r>
    </w:p>
    <w:p w:rsidR="006951D4" w:rsidRPr="009629B6" w:rsidRDefault="006951D4" w:rsidP="006951D4">
      <w:pPr>
        <w:spacing w:after="0" w:line="240" w:lineRule="auto"/>
        <w:ind w:firstLine="709"/>
        <w:jc w:val="both"/>
        <w:rPr>
          <w:rFonts w:ascii="Arial" w:eastAsia="Times New Roman" w:hAnsi="Arial" w:cs="Arial"/>
          <w:color w:val="000000"/>
          <w:sz w:val="20"/>
          <w:szCs w:val="20"/>
        </w:rPr>
      </w:pPr>
      <w:r w:rsidRPr="009629B6">
        <w:rPr>
          <w:rFonts w:ascii="Arial" w:eastAsia="Times New Roman" w:hAnsi="Arial" w:cs="Arial"/>
          <w:color w:val="000000"/>
          <w:sz w:val="24"/>
          <w:szCs w:val="24"/>
        </w:rPr>
        <w:t>Личный прием граждан проводится главой </w:t>
      </w:r>
      <w:r>
        <w:rPr>
          <w:rFonts w:ascii="Arial" w:eastAsia="Times New Roman" w:hAnsi="Arial" w:cs="Arial"/>
          <w:color w:val="000000"/>
          <w:sz w:val="24"/>
          <w:szCs w:val="24"/>
        </w:rPr>
        <w:t>Верх-Урюмского сельсовета Здвинского</w:t>
      </w:r>
      <w:r w:rsidRPr="009629B6">
        <w:rPr>
          <w:rFonts w:ascii="Arial" w:eastAsia="Times New Roman" w:hAnsi="Arial" w:cs="Arial"/>
          <w:color w:val="000000"/>
          <w:sz w:val="24"/>
          <w:szCs w:val="24"/>
        </w:rPr>
        <w:t>района Новосибирской области и (или) должностным лицом, уполномоченным осуществлять муниципальный контроль в дорожном хозяйстве. Информация о месте приема, а также об установленных для приема днях и часах размещается на официальном сайте администрации в специальном разделе, посвященном контрольной деятельности.</w:t>
      </w:r>
    </w:p>
    <w:p w:rsidR="006951D4" w:rsidRPr="009629B6" w:rsidRDefault="006951D4" w:rsidP="006951D4">
      <w:pPr>
        <w:spacing w:after="0" w:line="240" w:lineRule="auto"/>
        <w:ind w:firstLine="709"/>
        <w:jc w:val="both"/>
        <w:rPr>
          <w:rFonts w:ascii="Arial" w:eastAsia="Times New Roman" w:hAnsi="Arial" w:cs="Arial"/>
          <w:color w:val="000000"/>
          <w:sz w:val="20"/>
          <w:szCs w:val="20"/>
        </w:rPr>
      </w:pPr>
      <w:r w:rsidRPr="009629B6">
        <w:rPr>
          <w:rFonts w:ascii="Arial" w:eastAsia="Times New Roman" w:hAnsi="Arial" w:cs="Arial"/>
          <w:color w:val="000000"/>
          <w:sz w:val="24"/>
          <w:szCs w:val="24"/>
        </w:rPr>
        <w:t>Консультирование осуществляется в устной или письменной форме по следующим вопросам:</w:t>
      </w:r>
    </w:p>
    <w:p w:rsidR="006951D4" w:rsidRPr="009629B6" w:rsidRDefault="006951D4" w:rsidP="006951D4">
      <w:pPr>
        <w:spacing w:after="0" w:line="240" w:lineRule="auto"/>
        <w:ind w:firstLine="709"/>
        <w:jc w:val="both"/>
        <w:rPr>
          <w:rFonts w:ascii="Arial" w:eastAsia="Times New Roman" w:hAnsi="Arial" w:cs="Arial"/>
          <w:color w:val="000000"/>
          <w:sz w:val="20"/>
          <w:szCs w:val="20"/>
        </w:rPr>
      </w:pPr>
      <w:r w:rsidRPr="009629B6">
        <w:rPr>
          <w:rFonts w:ascii="Arial" w:eastAsia="Times New Roman" w:hAnsi="Arial" w:cs="Arial"/>
          <w:color w:val="000000"/>
          <w:sz w:val="24"/>
          <w:szCs w:val="24"/>
        </w:rPr>
        <w:t>1) организация и осуществление муниципального контроля в дорожном хозяйстве;</w:t>
      </w:r>
    </w:p>
    <w:p w:rsidR="006951D4" w:rsidRPr="009629B6" w:rsidRDefault="006951D4" w:rsidP="006951D4">
      <w:pPr>
        <w:spacing w:after="0" w:line="240" w:lineRule="auto"/>
        <w:ind w:firstLine="709"/>
        <w:jc w:val="both"/>
        <w:rPr>
          <w:rFonts w:ascii="Arial" w:eastAsia="Times New Roman" w:hAnsi="Arial" w:cs="Arial"/>
          <w:color w:val="000000"/>
          <w:sz w:val="20"/>
          <w:szCs w:val="20"/>
        </w:rPr>
      </w:pPr>
      <w:r w:rsidRPr="009629B6">
        <w:rPr>
          <w:rFonts w:ascii="Arial" w:eastAsia="Times New Roman" w:hAnsi="Arial" w:cs="Arial"/>
          <w:color w:val="000000"/>
          <w:sz w:val="24"/>
          <w:szCs w:val="24"/>
        </w:rPr>
        <w:t>2) порядок осуществления контрольных мероприятий, установленных настоящим Положением;</w:t>
      </w:r>
    </w:p>
    <w:p w:rsidR="006951D4" w:rsidRPr="009629B6" w:rsidRDefault="006951D4" w:rsidP="006951D4">
      <w:pPr>
        <w:spacing w:after="0" w:line="240" w:lineRule="auto"/>
        <w:ind w:firstLine="709"/>
        <w:jc w:val="both"/>
        <w:rPr>
          <w:rFonts w:ascii="Arial" w:eastAsia="Times New Roman" w:hAnsi="Arial" w:cs="Arial"/>
          <w:color w:val="000000"/>
          <w:sz w:val="20"/>
          <w:szCs w:val="20"/>
        </w:rPr>
      </w:pPr>
      <w:r w:rsidRPr="009629B6">
        <w:rPr>
          <w:rFonts w:ascii="Arial" w:eastAsia="Times New Roman" w:hAnsi="Arial" w:cs="Arial"/>
          <w:color w:val="000000"/>
          <w:sz w:val="24"/>
          <w:szCs w:val="24"/>
        </w:rPr>
        <w:t>3) порядок обжалования действий (бездействия) должностных лиц, уполномоченных осуществлять муниципальный контроль в дорожном хозяйстве;</w:t>
      </w:r>
    </w:p>
    <w:p w:rsidR="006951D4" w:rsidRPr="009629B6" w:rsidRDefault="006951D4" w:rsidP="006951D4">
      <w:pPr>
        <w:spacing w:after="0" w:line="240" w:lineRule="auto"/>
        <w:ind w:firstLine="709"/>
        <w:jc w:val="both"/>
        <w:rPr>
          <w:rFonts w:ascii="Arial" w:eastAsia="Times New Roman" w:hAnsi="Arial" w:cs="Arial"/>
          <w:color w:val="000000"/>
          <w:sz w:val="20"/>
          <w:szCs w:val="20"/>
        </w:rPr>
      </w:pPr>
      <w:r w:rsidRPr="009629B6">
        <w:rPr>
          <w:rFonts w:ascii="Arial" w:eastAsia="Times New Roman" w:hAnsi="Arial" w:cs="Arial"/>
          <w:color w:val="000000"/>
          <w:sz w:val="24"/>
          <w:szCs w:val="24"/>
        </w:rPr>
        <w:t>4) 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администрацией в рамках контрольных мероприятий.</w:t>
      </w:r>
    </w:p>
    <w:p w:rsidR="006951D4" w:rsidRPr="009629B6" w:rsidRDefault="006951D4" w:rsidP="006951D4">
      <w:pPr>
        <w:spacing w:after="0" w:line="240" w:lineRule="auto"/>
        <w:ind w:firstLine="709"/>
        <w:jc w:val="both"/>
        <w:rPr>
          <w:rFonts w:ascii="Arial" w:eastAsia="Times New Roman" w:hAnsi="Arial" w:cs="Arial"/>
          <w:color w:val="000000"/>
          <w:sz w:val="20"/>
          <w:szCs w:val="20"/>
        </w:rPr>
      </w:pPr>
      <w:r w:rsidRPr="009629B6">
        <w:rPr>
          <w:rFonts w:ascii="Arial" w:eastAsia="Times New Roman" w:hAnsi="Arial" w:cs="Arial"/>
          <w:color w:val="000000"/>
          <w:sz w:val="24"/>
          <w:szCs w:val="24"/>
        </w:rPr>
        <w:lastRenderedPageBreak/>
        <w:t>Консультирование контролируемых лиц в устной форме может осуществляться также на собраниях и конференциях граждан.</w:t>
      </w:r>
    </w:p>
    <w:p w:rsidR="006951D4" w:rsidRPr="009629B6" w:rsidRDefault="006951D4" w:rsidP="006951D4">
      <w:pPr>
        <w:spacing w:after="0" w:line="240" w:lineRule="auto"/>
        <w:ind w:firstLine="709"/>
        <w:jc w:val="both"/>
        <w:rPr>
          <w:rFonts w:ascii="Arial" w:eastAsia="Times New Roman" w:hAnsi="Arial" w:cs="Arial"/>
          <w:color w:val="000000"/>
          <w:sz w:val="20"/>
          <w:szCs w:val="20"/>
        </w:rPr>
      </w:pPr>
      <w:r w:rsidRPr="009629B6">
        <w:rPr>
          <w:rFonts w:ascii="Arial" w:eastAsia="Times New Roman" w:hAnsi="Arial" w:cs="Arial"/>
          <w:color w:val="000000"/>
          <w:sz w:val="24"/>
          <w:szCs w:val="24"/>
        </w:rPr>
        <w:t>2.10. Консультирование в письменной форме осуществляется должностным лицом, уполномоченным осуществлять муниципальный контроль в дорожном хозяйстве, в следующих случаях:</w:t>
      </w:r>
    </w:p>
    <w:p w:rsidR="006951D4" w:rsidRPr="009629B6" w:rsidRDefault="006951D4" w:rsidP="006951D4">
      <w:pPr>
        <w:spacing w:after="0" w:line="240" w:lineRule="auto"/>
        <w:ind w:firstLine="709"/>
        <w:jc w:val="both"/>
        <w:rPr>
          <w:rFonts w:ascii="Arial" w:eastAsia="Times New Roman" w:hAnsi="Arial" w:cs="Arial"/>
          <w:color w:val="000000"/>
          <w:sz w:val="20"/>
          <w:szCs w:val="20"/>
        </w:rPr>
      </w:pPr>
      <w:r w:rsidRPr="009629B6">
        <w:rPr>
          <w:rFonts w:ascii="Arial" w:eastAsia="Times New Roman" w:hAnsi="Arial" w:cs="Arial"/>
          <w:color w:val="000000"/>
          <w:sz w:val="24"/>
          <w:szCs w:val="24"/>
        </w:rPr>
        <w:t>1) контролируемым лицом представлен письменный запрос о представлении письменного ответа по вопросам консультирования;</w:t>
      </w:r>
    </w:p>
    <w:p w:rsidR="006951D4" w:rsidRPr="009629B6" w:rsidRDefault="006951D4" w:rsidP="006951D4">
      <w:pPr>
        <w:spacing w:after="0" w:line="240" w:lineRule="auto"/>
        <w:ind w:firstLine="709"/>
        <w:jc w:val="both"/>
        <w:rPr>
          <w:rFonts w:ascii="Arial" w:eastAsia="Times New Roman" w:hAnsi="Arial" w:cs="Arial"/>
          <w:color w:val="000000"/>
          <w:sz w:val="20"/>
          <w:szCs w:val="20"/>
        </w:rPr>
      </w:pPr>
      <w:r w:rsidRPr="009629B6">
        <w:rPr>
          <w:rFonts w:ascii="Arial" w:eastAsia="Times New Roman" w:hAnsi="Arial" w:cs="Arial"/>
          <w:color w:val="000000"/>
          <w:sz w:val="24"/>
          <w:szCs w:val="24"/>
        </w:rPr>
        <w:t>2) за время консультирования предоставить в устной форме ответ на поставленные вопросы невозможно;</w:t>
      </w:r>
    </w:p>
    <w:p w:rsidR="006951D4" w:rsidRPr="009629B6" w:rsidRDefault="006951D4" w:rsidP="006951D4">
      <w:pPr>
        <w:spacing w:after="0" w:line="240" w:lineRule="auto"/>
        <w:ind w:firstLine="709"/>
        <w:jc w:val="both"/>
        <w:rPr>
          <w:rFonts w:ascii="Arial" w:eastAsia="Times New Roman" w:hAnsi="Arial" w:cs="Arial"/>
          <w:color w:val="000000"/>
          <w:sz w:val="20"/>
          <w:szCs w:val="20"/>
        </w:rPr>
      </w:pPr>
      <w:r w:rsidRPr="009629B6">
        <w:rPr>
          <w:rFonts w:ascii="Arial" w:eastAsia="Times New Roman" w:hAnsi="Arial" w:cs="Arial"/>
          <w:color w:val="000000"/>
          <w:sz w:val="24"/>
          <w:szCs w:val="24"/>
        </w:rPr>
        <w:t>3) ответ на поставленные вопросы требует дополнительного запроса сведений.</w:t>
      </w:r>
    </w:p>
    <w:p w:rsidR="006951D4" w:rsidRPr="009629B6" w:rsidRDefault="006951D4" w:rsidP="006951D4">
      <w:pPr>
        <w:spacing w:after="0" w:line="240" w:lineRule="auto"/>
        <w:ind w:firstLine="709"/>
        <w:jc w:val="both"/>
        <w:rPr>
          <w:rFonts w:ascii="Arial" w:eastAsia="Times New Roman" w:hAnsi="Arial" w:cs="Arial"/>
          <w:color w:val="000000"/>
          <w:sz w:val="20"/>
          <w:szCs w:val="20"/>
        </w:rPr>
      </w:pPr>
      <w:r w:rsidRPr="009629B6">
        <w:rPr>
          <w:rFonts w:ascii="Arial" w:eastAsia="Times New Roman" w:hAnsi="Arial" w:cs="Arial"/>
          <w:color w:val="000000"/>
          <w:sz w:val="24"/>
          <w:szCs w:val="24"/>
        </w:rPr>
        <w:t>При осуществлении консультирования должностное лицо, уполномоченное осуществлять муниципальный контроль в дорожном хозяйстве, обязано соблюдать конфиденциальность информации, доступ к которой ограничен в соответствии с законодательством Российской Федерации.</w:t>
      </w:r>
    </w:p>
    <w:p w:rsidR="006951D4" w:rsidRPr="009629B6" w:rsidRDefault="006951D4" w:rsidP="006951D4">
      <w:pPr>
        <w:spacing w:after="0" w:line="240" w:lineRule="auto"/>
        <w:ind w:firstLine="709"/>
        <w:jc w:val="both"/>
        <w:rPr>
          <w:rFonts w:ascii="Arial" w:eastAsia="Times New Roman" w:hAnsi="Arial" w:cs="Arial"/>
          <w:color w:val="000000"/>
          <w:sz w:val="20"/>
          <w:szCs w:val="20"/>
        </w:rPr>
      </w:pPr>
      <w:r w:rsidRPr="009629B6">
        <w:rPr>
          <w:rFonts w:ascii="Arial" w:eastAsia="Times New Roman" w:hAnsi="Arial" w:cs="Arial"/>
          <w:color w:val="000000"/>
          <w:sz w:val="24"/>
          <w:szCs w:val="24"/>
        </w:rPr>
        <w:t>В ходе консультирования не может предоставляться информация, содержащая оценку конкретного контрольного мероприятия, решений и (или) действий должностных лиц, уполномоченных осуществлять муниципальный контроль в дорожном хозяйстве, иных участников контрольного мероприятия, а также результаты проведенных в рамках контрольного мероприятия экспертизы, испытаний.</w:t>
      </w:r>
    </w:p>
    <w:p w:rsidR="006951D4" w:rsidRPr="009629B6" w:rsidRDefault="006951D4" w:rsidP="006951D4">
      <w:pPr>
        <w:spacing w:after="0" w:line="240" w:lineRule="auto"/>
        <w:ind w:firstLine="709"/>
        <w:jc w:val="both"/>
        <w:rPr>
          <w:rFonts w:ascii="Arial" w:eastAsia="Times New Roman" w:hAnsi="Arial" w:cs="Arial"/>
          <w:color w:val="000000"/>
          <w:sz w:val="20"/>
          <w:szCs w:val="20"/>
        </w:rPr>
      </w:pPr>
      <w:r w:rsidRPr="009629B6">
        <w:rPr>
          <w:rFonts w:ascii="Arial" w:eastAsia="Times New Roman" w:hAnsi="Arial" w:cs="Arial"/>
          <w:color w:val="000000"/>
          <w:sz w:val="24"/>
          <w:szCs w:val="24"/>
        </w:rPr>
        <w:t>Информация, ставшая известной должностному лицу, уполномоченному осуществлять муниципальный контроль в дорожном хозяйстве, в ходе консультирования, не может использоваться администрацией в целях оценки контролируемого лица по вопросам соблюдения обязательных требований.</w:t>
      </w:r>
    </w:p>
    <w:p w:rsidR="006951D4" w:rsidRPr="009629B6" w:rsidRDefault="006951D4" w:rsidP="006951D4">
      <w:pPr>
        <w:spacing w:after="0" w:line="240" w:lineRule="auto"/>
        <w:ind w:firstLine="709"/>
        <w:jc w:val="both"/>
        <w:rPr>
          <w:rFonts w:ascii="Arial" w:eastAsia="Times New Roman" w:hAnsi="Arial" w:cs="Arial"/>
          <w:color w:val="000000"/>
          <w:sz w:val="20"/>
          <w:szCs w:val="20"/>
        </w:rPr>
      </w:pPr>
      <w:r w:rsidRPr="009629B6">
        <w:rPr>
          <w:rFonts w:ascii="Arial" w:eastAsia="Times New Roman" w:hAnsi="Arial" w:cs="Arial"/>
          <w:color w:val="000000"/>
          <w:sz w:val="24"/>
          <w:szCs w:val="24"/>
        </w:rPr>
        <w:t>Должностными лицами, уполномоченными осуществлять муниципальный контроль в дорожном хозяйстве, ведется журнал учета консультирований.</w:t>
      </w:r>
    </w:p>
    <w:p w:rsidR="006951D4" w:rsidRPr="009629B6" w:rsidRDefault="006951D4" w:rsidP="006951D4">
      <w:pPr>
        <w:spacing w:after="0" w:line="240" w:lineRule="auto"/>
        <w:ind w:firstLine="709"/>
        <w:jc w:val="both"/>
        <w:rPr>
          <w:rFonts w:ascii="Arial" w:eastAsia="Times New Roman" w:hAnsi="Arial" w:cs="Arial"/>
          <w:color w:val="000000"/>
          <w:sz w:val="20"/>
          <w:szCs w:val="20"/>
        </w:rPr>
      </w:pPr>
      <w:r w:rsidRPr="009629B6">
        <w:rPr>
          <w:rFonts w:ascii="Arial" w:eastAsia="Times New Roman" w:hAnsi="Arial" w:cs="Arial"/>
          <w:color w:val="000000"/>
          <w:sz w:val="24"/>
          <w:szCs w:val="24"/>
        </w:rPr>
        <w:t>В случае поступления в администрацию пяти и более однотипных обращений контролируемых лиц и их представителей консультирование осуществляется посредством размещения на официальном сайте администрации в специальном разделе, посвященном контрольной деятельности, письменного разъяснения, подписанного главой  </w:t>
      </w:r>
      <w:r>
        <w:rPr>
          <w:rFonts w:ascii="Arial" w:eastAsia="Times New Roman" w:hAnsi="Arial" w:cs="Arial"/>
          <w:color w:val="000000"/>
          <w:sz w:val="24"/>
          <w:szCs w:val="24"/>
        </w:rPr>
        <w:t>Верх-Урюмского сельсовета Здвинского</w:t>
      </w:r>
      <w:r w:rsidRPr="009629B6">
        <w:rPr>
          <w:rFonts w:ascii="Arial" w:eastAsia="Times New Roman" w:hAnsi="Arial" w:cs="Arial"/>
          <w:color w:val="000000"/>
          <w:sz w:val="24"/>
          <w:szCs w:val="24"/>
        </w:rPr>
        <w:t>района Новосибирской области или должностным лицом, уполномоченным осуществлять муниципальный контроль в дорожном хозяйстве.</w:t>
      </w:r>
    </w:p>
    <w:p w:rsidR="006951D4" w:rsidRPr="00E76C63" w:rsidRDefault="006951D4" w:rsidP="006951D4">
      <w:pPr>
        <w:pStyle w:val="ConsPlusNormal"/>
        <w:spacing w:line="360" w:lineRule="auto"/>
        <w:ind w:firstLine="709"/>
        <w:jc w:val="both"/>
        <w:rPr>
          <w:rFonts w:ascii="Times New Roman" w:hAnsi="Times New Roman" w:cs="Times New Roman"/>
          <w:b/>
          <w:sz w:val="24"/>
          <w:szCs w:val="24"/>
        </w:rPr>
      </w:pPr>
      <w:r w:rsidRPr="009629B6">
        <w:rPr>
          <w:rFonts w:ascii="Arial" w:hAnsi="Arial" w:cs="Arial"/>
          <w:color w:val="000000"/>
          <w:sz w:val="24"/>
          <w:szCs w:val="24"/>
        </w:rPr>
        <w:t> </w:t>
      </w:r>
      <w:r w:rsidRPr="00E76C63">
        <w:rPr>
          <w:rFonts w:ascii="Times New Roman" w:hAnsi="Times New Roman" w:cs="Times New Roman"/>
          <w:b/>
          <w:sz w:val="24"/>
          <w:szCs w:val="24"/>
        </w:rPr>
        <w:t xml:space="preserve">2.11. Профилактический визит проводится в форме профилактической беседы должностным лицом, уполномоченным осуществлять муниципальный контроль в дорожном хозяйстве, по месту осуществления деятельности контролируемого лица либо путем использования видео-конференц-связи или мобильного приложения «Инспектор». </w:t>
      </w:r>
    </w:p>
    <w:p w:rsidR="006951D4" w:rsidRPr="00E76C63" w:rsidRDefault="006951D4" w:rsidP="006951D4">
      <w:pPr>
        <w:pStyle w:val="ConsPlusNormal"/>
        <w:spacing w:line="360" w:lineRule="auto"/>
        <w:ind w:firstLine="709"/>
        <w:jc w:val="both"/>
        <w:rPr>
          <w:rFonts w:ascii="Times New Roman" w:hAnsi="Times New Roman" w:cs="Times New Roman"/>
          <w:b/>
          <w:sz w:val="24"/>
          <w:szCs w:val="24"/>
        </w:rPr>
      </w:pPr>
      <w:r w:rsidRPr="00E76C63">
        <w:rPr>
          <w:rFonts w:ascii="Times New Roman" w:hAnsi="Times New Roman" w:cs="Times New Roman"/>
          <w:b/>
          <w:sz w:val="24"/>
          <w:szCs w:val="24"/>
        </w:rPr>
        <w:t>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 а должностное лицо,уполномоченное осуществлять муниципальный контроль в дорожномхозяйстве, осуществляет ознакомление с объектом контроля и проводит оценку уровня соблюдения контролируемым лицом обязательных требований.</w:t>
      </w:r>
    </w:p>
    <w:p w:rsidR="006951D4" w:rsidRPr="00E76C63" w:rsidRDefault="006951D4" w:rsidP="006951D4">
      <w:pPr>
        <w:pStyle w:val="ConsPlusNormal"/>
        <w:spacing w:line="360" w:lineRule="auto"/>
        <w:ind w:firstLine="709"/>
        <w:jc w:val="both"/>
        <w:rPr>
          <w:rFonts w:ascii="Times New Roman" w:hAnsi="Times New Roman" w:cs="Times New Roman"/>
          <w:b/>
          <w:sz w:val="24"/>
          <w:szCs w:val="24"/>
        </w:rPr>
      </w:pPr>
      <w:r w:rsidRPr="00E76C63">
        <w:rPr>
          <w:rFonts w:ascii="Times New Roman" w:hAnsi="Times New Roman" w:cs="Times New Roman"/>
          <w:b/>
          <w:sz w:val="24"/>
          <w:szCs w:val="24"/>
        </w:rPr>
        <w:t>Профилактический визит проводится по инициативе контрольного (надзорного) органа (обязательный профилактический визит) или по инициативе контролируемого лица.</w:t>
      </w:r>
    </w:p>
    <w:p w:rsidR="006951D4" w:rsidRPr="00E76C63" w:rsidRDefault="006951D4" w:rsidP="006951D4">
      <w:pPr>
        <w:pStyle w:val="ConsPlusNormal"/>
        <w:spacing w:line="360" w:lineRule="auto"/>
        <w:ind w:firstLine="709"/>
        <w:jc w:val="both"/>
        <w:rPr>
          <w:rFonts w:ascii="Times New Roman" w:hAnsi="Times New Roman" w:cs="Times New Roman"/>
          <w:b/>
          <w:sz w:val="24"/>
          <w:szCs w:val="24"/>
        </w:rPr>
      </w:pPr>
      <w:r w:rsidRPr="00E76C63">
        <w:rPr>
          <w:rFonts w:ascii="Times New Roman" w:hAnsi="Times New Roman" w:cs="Times New Roman"/>
          <w:b/>
          <w:sz w:val="24"/>
          <w:szCs w:val="24"/>
        </w:rPr>
        <w:t xml:space="preserve">Профилактические визиты по инициативе контролируемого лица проводятся </w:t>
      </w:r>
      <w:r w:rsidRPr="00E76C63">
        <w:rPr>
          <w:rFonts w:ascii="Times New Roman" w:hAnsi="Times New Roman" w:cs="Times New Roman"/>
          <w:b/>
          <w:sz w:val="24"/>
          <w:szCs w:val="24"/>
        </w:rPr>
        <w:lastRenderedPageBreak/>
        <w:t>в соответствии со статьей 52.2. Федерального закона от 31.07.2020 № 248-ФЗ «О государственном контроле (надзоре) и муниципальном контроле в Российской Федерации».</w:t>
      </w:r>
    </w:p>
    <w:p w:rsidR="006951D4" w:rsidRPr="00847CD6" w:rsidRDefault="006951D4" w:rsidP="006951D4">
      <w:pPr>
        <w:pStyle w:val="ConsPlusNormal"/>
        <w:spacing w:line="360" w:lineRule="auto"/>
        <w:ind w:firstLine="709"/>
        <w:jc w:val="both"/>
        <w:rPr>
          <w:rFonts w:ascii="Times New Roman" w:hAnsi="Times New Roman" w:cs="Times New Roman"/>
          <w:b/>
          <w:sz w:val="24"/>
          <w:szCs w:val="24"/>
        </w:rPr>
      </w:pPr>
      <w:r w:rsidRPr="00E76C63">
        <w:rPr>
          <w:rFonts w:ascii="Times New Roman" w:hAnsi="Times New Roman" w:cs="Times New Roman"/>
          <w:b/>
          <w:sz w:val="24"/>
          <w:szCs w:val="24"/>
        </w:rPr>
        <w:t>Обязательный профилактический визит в рамках регионального государственного контроля (надзора) проводится в случаях, предусмотренных частью 1 статьи 52.1 Федерального закона от 31.07.2020 № 248-ФЗ «О государственном контроле (надзоре) и муниципальном контроле в Российской Федерации».</w:t>
      </w:r>
    </w:p>
    <w:p w:rsidR="006951D4" w:rsidRPr="009629B6" w:rsidRDefault="006951D4" w:rsidP="006951D4">
      <w:pPr>
        <w:spacing w:after="0" w:line="240" w:lineRule="auto"/>
        <w:ind w:firstLine="709"/>
        <w:jc w:val="both"/>
        <w:rPr>
          <w:rFonts w:ascii="Arial" w:eastAsia="Times New Roman" w:hAnsi="Arial" w:cs="Arial"/>
          <w:color w:val="000000"/>
          <w:sz w:val="20"/>
          <w:szCs w:val="20"/>
        </w:rPr>
      </w:pPr>
    </w:p>
    <w:p w:rsidR="006951D4" w:rsidRPr="009629B6" w:rsidRDefault="006951D4" w:rsidP="006951D4">
      <w:pPr>
        <w:spacing w:after="0" w:line="240" w:lineRule="auto"/>
        <w:ind w:firstLine="709"/>
        <w:jc w:val="both"/>
        <w:rPr>
          <w:rFonts w:ascii="Arial" w:eastAsia="Times New Roman" w:hAnsi="Arial" w:cs="Arial"/>
          <w:color w:val="000000"/>
          <w:sz w:val="20"/>
          <w:szCs w:val="20"/>
        </w:rPr>
      </w:pPr>
      <w:r w:rsidRPr="009629B6">
        <w:rPr>
          <w:rFonts w:ascii="Arial" w:eastAsia="Times New Roman" w:hAnsi="Arial" w:cs="Arial"/>
          <w:color w:val="000000"/>
          <w:sz w:val="24"/>
          <w:szCs w:val="24"/>
        </w:rPr>
        <w:t> </w:t>
      </w:r>
    </w:p>
    <w:p w:rsidR="006951D4" w:rsidRPr="009629B6" w:rsidRDefault="006951D4" w:rsidP="006951D4">
      <w:pPr>
        <w:spacing w:after="0" w:line="240" w:lineRule="auto"/>
        <w:ind w:firstLine="709"/>
        <w:jc w:val="center"/>
        <w:rPr>
          <w:rFonts w:ascii="Arial" w:eastAsia="Times New Roman" w:hAnsi="Arial" w:cs="Arial"/>
          <w:color w:val="000000"/>
          <w:sz w:val="20"/>
          <w:szCs w:val="20"/>
        </w:rPr>
      </w:pPr>
      <w:r w:rsidRPr="009629B6">
        <w:rPr>
          <w:rFonts w:ascii="Arial" w:eastAsia="Times New Roman" w:hAnsi="Arial" w:cs="Arial"/>
          <w:b/>
          <w:bCs/>
          <w:color w:val="000000"/>
          <w:sz w:val="30"/>
          <w:szCs w:val="30"/>
        </w:rPr>
        <w:t>3. Осуществление контрольных мероприятий и контрольных действий</w:t>
      </w:r>
    </w:p>
    <w:p w:rsidR="006951D4" w:rsidRPr="009629B6" w:rsidRDefault="006951D4" w:rsidP="006951D4">
      <w:pPr>
        <w:spacing w:after="0" w:line="240" w:lineRule="auto"/>
        <w:ind w:firstLine="709"/>
        <w:jc w:val="center"/>
        <w:rPr>
          <w:rFonts w:ascii="Arial" w:eastAsia="Times New Roman" w:hAnsi="Arial" w:cs="Arial"/>
          <w:color w:val="000000"/>
          <w:sz w:val="20"/>
          <w:szCs w:val="20"/>
        </w:rPr>
      </w:pPr>
      <w:r w:rsidRPr="009629B6">
        <w:rPr>
          <w:rFonts w:ascii="Arial" w:eastAsia="Times New Roman" w:hAnsi="Arial" w:cs="Arial"/>
          <w:color w:val="000000"/>
          <w:sz w:val="24"/>
          <w:szCs w:val="24"/>
        </w:rPr>
        <w:t> </w:t>
      </w:r>
    </w:p>
    <w:p w:rsidR="006951D4" w:rsidRPr="009629B6" w:rsidRDefault="006951D4" w:rsidP="006951D4">
      <w:pPr>
        <w:spacing w:after="0" w:line="240" w:lineRule="auto"/>
        <w:ind w:firstLine="709"/>
        <w:jc w:val="both"/>
        <w:rPr>
          <w:rFonts w:ascii="Arial" w:eastAsia="Times New Roman" w:hAnsi="Arial" w:cs="Arial"/>
          <w:color w:val="000000"/>
          <w:sz w:val="20"/>
          <w:szCs w:val="20"/>
        </w:rPr>
      </w:pPr>
      <w:r w:rsidRPr="009629B6">
        <w:rPr>
          <w:rFonts w:ascii="Arial" w:eastAsia="Times New Roman" w:hAnsi="Arial" w:cs="Arial"/>
          <w:color w:val="000000"/>
          <w:sz w:val="24"/>
          <w:szCs w:val="24"/>
        </w:rPr>
        <w:t>3.1. При осуществлении </w:t>
      </w:r>
      <w:r>
        <w:rPr>
          <w:rFonts w:ascii="Arial" w:eastAsia="Times New Roman" w:hAnsi="Arial" w:cs="Arial"/>
          <w:color w:val="000000"/>
          <w:sz w:val="24"/>
          <w:szCs w:val="24"/>
        </w:rPr>
        <w:t>муниципального контроля на автомобильном транспорте, городском наземном электрическом транспорте и в дорожном хозяйстве</w:t>
      </w:r>
      <w:r w:rsidRPr="009629B6">
        <w:rPr>
          <w:rFonts w:ascii="Arial" w:eastAsia="Times New Roman" w:hAnsi="Arial" w:cs="Arial"/>
          <w:color w:val="000000"/>
          <w:sz w:val="24"/>
          <w:szCs w:val="24"/>
        </w:rPr>
        <w:t>администрацией могут проводиться следующие виды контрольных мероприятий и контрольных действий в рамках указанных мероприятий:</w:t>
      </w:r>
    </w:p>
    <w:p w:rsidR="006951D4" w:rsidRPr="009629B6" w:rsidRDefault="006951D4" w:rsidP="006951D4">
      <w:pPr>
        <w:spacing w:after="0" w:line="240" w:lineRule="auto"/>
        <w:ind w:firstLine="709"/>
        <w:jc w:val="both"/>
        <w:rPr>
          <w:rFonts w:ascii="Arial" w:eastAsia="Times New Roman" w:hAnsi="Arial" w:cs="Arial"/>
          <w:color w:val="000000"/>
          <w:sz w:val="20"/>
          <w:szCs w:val="20"/>
        </w:rPr>
      </w:pPr>
      <w:r w:rsidRPr="009629B6">
        <w:rPr>
          <w:rFonts w:ascii="Arial" w:eastAsia="Times New Roman" w:hAnsi="Arial" w:cs="Arial"/>
          <w:color w:val="000000"/>
          <w:sz w:val="24"/>
          <w:szCs w:val="24"/>
        </w:rPr>
        <w:t>1) инспекционный визит (посредством осмотра, опроса, истребования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получения письменных объяснений, инструментального обследования);</w:t>
      </w:r>
    </w:p>
    <w:p w:rsidR="006951D4" w:rsidRPr="009629B6" w:rsidRDefault="006951D4" w:rsidP="006951D4">
      <w:pPr>
        <w:spacing w:after="0" w:line="240" w:lineRule="auto"/>
        <w:ind w:firstLine="709"/>
        <w:jc w:val="both"/>
        <w:rPr>
          <w:rFonts w:ascii="Arial" w:eastAsia="Times New Roman" w:hAnsi="Arial" w:cs="Arial"/>
          <w:color w:val="000000"/>
          <w:sz w:val="20"/>
          <w:szCs w:val="20"/>
        </w:rPr>
      </w:pPr>
      <w:r w:rsidRPr="009629B6">
        <w:rPr>
          <w:rFonts w:ascii="Arial" w:eastAsia="Times New Roman" w:hAnsi="Arial" w:cs="Arial"/>
          <w:color w:val="000000"/>
          <w:sz w:val="24"/>
          <w:szCs w:val="24"/>
        </w:rPr>
        <w:t>2) рейдовый осмотр (посредством осмотра, досмотра, опроса, получения письменных объяснений, истребования документов, инструментального обследования, испытания, экспертизы);</w:t>
      </w:r>
    </w:p>
    <w:p w:rsidR="006951D4" w:rsidRPr="009629B6" w:rsidRDefault="006951D4" w:rsidP="006951D4">
      <w:pPr>
        <w:spacing w:after="0" w:line="240" w:lineRule="auto"/>
        <w:ind w:firstLine="709"/>
        <w:jc w:val="both"/>
        <w:rPr>
          <w:rFonts w:ascii="Arial" w:eastAsia="Times New Roman" w:hAnsi="Arial" w:cs="Arial"/>
          <w:color w:val="000000"/>
          <w:sz w:val="20"/>
          <w:szCs w:val="20"/>
        </w:rPr>
      </w:pPr>
      <w:r w:rsidRPr="009629B6">
        <w:rPr>
          <w:rFonts w:ascii="Arial" w:eastAsia="Times New Roman" w:hAnsi="Arial" w:cs="Arial"/>
          <w:color w:val="000000"/>
          <w:sz w:val="24"/>
          <w:szCs w:val="24"/>
        </w:rPr>
        <w:t>3) документарная проверка (посредством получения письменных объяснений, истребования документов, экспертизы);</w:t>
      </w:r>
    </w:p>
    <w:p w:rsidR="006951D4" w:rsidRPr="009629B6" w:rsidRDefault="006951D4" w:rsidP="006951D4">
      <w:pPr>
        <w:spacing w:after="0" w:line="240" w:lineRule="auto"/>
        <w:ind w:firstLine="709"/>
        <w:jc w:val="both"/>
        <w:rPr>
          <w:rFonts w:ascii="Arial" w:eastAsia="Times New Roman" w:hAnsi="Arial" w:cs="Arial"/>
          <w:color w:val="000000"/>
          <w:sz w:val="20"/>
          <w:szCs w:val="20"/>
        </w:rPr>
      </w:pPr>
      <w:r w:rsidRPr="009629B6">
        <w:rPr>
          <w:rFonts w:ascii="Arial" w:eastAsia="Times New Roman" w:hAnsi="Arial" w:cs="Arial"/>
          <w:color w:val="000000"/>
          <w:sz w:val="24"/>
          <w:szCs w:val="24"/>
        </w:rPr>
        <w:t>4) выездная проверка (посредством осмотра, досмотра, опроса, получения письменных объяснений, истребования документов, инструментального обследования, испытания, экспертизы);</w:t>
      </w:r>
    </w:p>
    <w:p w:rsidR="006951D4" w:rsidRPr="009629B6" w:rsidRDefault="006951D4" w:rsidP="006951D4">
      <w:pPr>
        <w:spacing w:after="0" w:line="240" w:lineRule="auto"/>
        <w:ind w:firstLine="709"/>
        <w:jc w:val="both"/>
        <w:rPr>
          <w:rFonts w:ascii="Arial" w:eastAsia="Times New Roman" w:hAnsi="Arial" w:cs="Arial"/>
          <w:color w:val="000000"/>
          <w:sz w:val="24"/>
          <w:szCs w:val="24"/>
        </w:rPr>
      </w:pPr>
      <w:r w:rsidRPr="009629B6">
        <w:rPr>
          <w:rFonts w:ascii="Arial" w:eastAsia="Times New Roman" w:hAnsi="Arial" w:cs="Arial"/>
          <w:color w:val="000000"/>
          <w:sz w:val="24"/>
          <w:szCs w:val="24"/>
        </w:rPr>
        <w:t>5) наблюдение за соблюдением обязательных требований (посредством сбора и анализа данных об объектах муниципального контроля в дорожном хозяйстве, в том числе данных, которые поступают в ходе межведомственного информационного взаимодействия, </w:t>
      </w:r>
      <w:r w:rsidRPr="009629B6">
        <w:rPr>
          <w:rFonts w:ascii="Arial" w:eastAsia="Times New Roman" w:hAnsi="Arial" w:cs="Arial"/>
          <w:color w:val="000000"/>
          <w:sz w:val="24"/>
          <w:szCs w:val="24"/>
          <w:shd w:val="clear" w:color="auto" w:fill="FFFFFF"/>
        </w:rPr>
        <w:t>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информационных системах, данных из сети «Интернет», иных общедоступных данных, а также данных полученных с использованием работающих в автоматическом режиме технических средств фиксации правонарушений, имеющих функции фото- и киносъемки, видеозаписи</w:t>
      </w:r>
      <w:r w:rsidRPr="009629B6">
        <w:rPr>
          <w:rFonts w:ascii="Arial" w:eastAsia="Times New Roman" w:hAnsi="Arial" w:cs="Arial"/>
          <w:color w:val="000000"/>
          <w:sz w:val="24"/>
          <w:szCs w:val="24"/>
        </w:rPr>
        <w:t>);</w:t>
      </w:r>
    </w:p>
    <w:p w:rsidR="006951D4" w:rsidRPr="009629B6" w:rsidRDefault="006951D4" w:rsidP="006951D4">
      <w:pPr>
        <w:spacing w:after="0" w:line="240" w:lineRule="auto"/>
        <w:ind w:firstLine="709"/>
        <w:jc w:val="both"/>
        <w:rPr>
          <w:rFonts w:ascii="Arial" w:eastAsia="Times New Roman" w:hAnsi="Arial" w:cs="Arial"/>
          <w:color w:val="000000"/>
          <w:sz w:val="20"/>
          <w:szCs w:val="20"/>
        </w:rPr>
      </w:pPr>
      <w:r w:rsidRPr="009629B6">
        <w:rPr>
          <w:rFonts w:ascii="Arial" w:eastAsia="Times New Roman" w:hAnsi="Arial" w:cs="Arial"/>
          <w:color w:val="000000"/>
          <w:sz w:val="24"/>
          <w:szCs w:val="24"/>
        </w:rPr>
        <w:t>6) выездное обследование (посредством осмотра, инструментального обследования (с применением видеозаписи), испытания, экспертизы).</w:t>
      </w:r>
    </w:p>
    <w:p w:rsidR="006951D4" w:rsidRPr="009629B6" w:rsidRDefault="006951D4" w:rsidP="006951D4">
      <w:pPr>
        <w:shd w:val="clear" w:color="auto" w:fill="FFFFFF"/>
        <w:spacing w:after="0" w:line="240" w:lineRule="auto"/>
        <w:ind w:firstLine="709"/>
        <w:jc w:val="both"/>
        <w:rPr>
          <w:rFonts w:ascii="Arial" w:eastAsia="Times New Roman" w:hAnsi="Arial" w:cs="Arial"/>
          <w:color w:val="000000"/>
          <w:sz w:val="24"/>
          <w:szCs w:val="24"/>
        </w:rPr>
      </w:pPr>
      <w:r w:rsidRPr="009629B6">
        <w:rPr>
          <w:rFonts w:ascii="Arial" w:eastAsia="Times New Roman" w:hAnsi="Arial" w:cs="Arial"/>
          <w:color w:val="000000"/>
          <w:sz w:val="24"/>
          <w:szCs w:val="24"/>
        </w:rPr>
        <w:t>7) Контрольное (надзорное) мероприятие может быть начато после внесения в единый реестр контрольных (надзорных) мероприятий сведений, установленных правилами его формирования и ведения, за исключением наблюдения за соблюдением обязательных требований и выездного обследования, а также случаев неработоспособности единого реестра контрольных (надзорных) мероприятий, зафиксированных оператором реестра.</w:t>
      </w:r>
    </w:p>
    <w:p w:rsidR="006951D4" w:rsidRPr="009629B6" w:rsidRDefault="006951D4" w:rsidP="006951D4">
      <w:pPr>
        <w:spacing w:after="0" w:line="240" w:lineRule="auto"/>
        <w:ind w:firstLine="709"/>
        <w:jc w:val="both"/>
        <w:rPr>
          <w:rFonts w:ascii="Arial" w:eastAsia="Times New Roman" w:hAnsi="Arial" w:cs="Arial"/>
          <w:color w:val="000000"/>
          <w:sz w:val="20"/>
          <w:szCs w:val="20"/>
        </w:rPr>
      </w:pPr>
      <w:r w:rsidRPr="009629B6">
        <w:rPr>
          <w:rFonts w:ascii="Arial" w:eastAsia="Times New Roman" w:hAnsi="Arial" w:cs="Arial"/>
          <w:color w:val="000000"/>
          <w:sz w:val="24"/>
          <w:szCs w:val="24"/>
        </w:rPr>
        <w:t>3.2. Наблюдение за соблюдением обязательных требований и выездное обследование проводятся администрацией без взаимодействия с контролируемыми лицами.</w:t>
      </w:r>
    </w:p>
    <w:p w:rsidR="006951D4" w:rsidRPr="00E76C63" w:rsidRDefault="006951D4" w:rsidP="006951D4">
      <w:pPr>
        <w:spacing w:after="0" w:line="240" w:lineRule="auto"/>
        <w:ind w:firstLine="709"/>
        <w:jc w:val="both"/>
        <w:rPr>
          <w:rFonts w:ascii="Arial" w:eastAsia="Times New Roman" w:hAnsi="Arial" w:cs="Arial"/>
          <w:color w:val="000000"/>
          <w:sz w:val="20"/>
          <w:szCs w:val="20"/>
        </w:rPr>
      </w:pPr>
      <w:r w:rsidRPr="009629B6">
        <w:rPr>
          <w:rFonts w:ascii="Arial" w:eastAsia="Times New Roman" w:hAnsi="Arial" w:cs="Arial"/>
          <w:color w:val="000000"/>
          <w:sz w:val="24"/>
          <w:szCs w:val="24"/>
        </w:rPr>
        <w:lastRenderedPageBreak/>
        <w:t>3.3. </w:t>
      </w:r>
      <w:r w:rsidRPr="00E76C63">
        <w:rPr>
          <w:rFonts w:ascii="Arial" w:eastAsia="Times New Roman" w:hAnsi="Arial" w:cs="Arial"/>
          <w:color w:val="000000"/>
          <w:sz w:val="24"/>
          <w:szCs w:val="24"/>
        </w:rPr>
        <w:t>Контрольные мероприятия, указанные в подпунктах 1 – 4 пункта 3.1 настоящего Положения, проводятся в форме внеплановых мероприятий.</w:t>
      </w:r>
    </w:p>
    <w:p w:rsidR="006951D4" w:rsidRPr="00E76C63" w:rsidRDefault="006951D4" w:rsidP="006951D4">
      <w:pPr>
        <w:pStyle w:val="ConsPlusNormal"/>
        <w:spacing w:line="360" w:lineRule="auto"/>
        <w:ind w:firstLine="709"/>
        <w:jc w:val="both"/>
        <w:rPr>
          <w:rFonts w:ascii="Times New Roman" w:hAnsi="Times New Roman" w:cs="Times New Roman"/>
          <w:b/>
          <w:color w:val="000000"/>
          <w:sz w:val="24"/>
          <w:szCs w:val="24"/>
        </w:rPr>
      </w:pPr>
      <w:r w:rsidRPr="00E76C63">
        <w:rPr>
          <w:rFonts w:ascii="Arial" w:hAnsi="Arial" w:cs="Arial"/>
          <w:color w:val="000000"/>
          <w:sz w:val="24"/>
          <w:szCs w:val="24"/>
        </w:rPr>
        <w:t>3.4. </w:t>
      </w:r>
      <w:r w:rsidRPr="00E76C63">
        <w:rPr>
          <w:rFonts w:ascii="Times New Roman" w:hAnsi="Times New Roman" w:cs="Times New Roman"/>
          <w:b/>
          <w:color w:val="000000"/>
          <w:sz w:val="24"/>
          <w:szCs w:val="24"/>
        </w:rPr>
        <w:t>Контрольные мероприятий проводятся в соответствии с основаниями, предусмотренными статьей 57 Федерального закона от 31.07.2020 № 248-ФЗ «О государственном контроле (надзоре) и муниципальном контроле в Российской Федерации».</w:t>
      </w:r>
    </w:p>
    <w:p w:rsidR="006951D4" w:rsidRPr="00E76C63" w:rsidRDefault="006951D4" w:rsidP="006951D4">
      <w:pPr>
        <w:spacing w:after="0" w:line="240" w:lineRule="auto"/>
        <w:ind w:firstLine="709"/>
        <w:jc w:val="both"/>
        <w:rPr>
          <w:rFonts w:ascii="Arial" w:eastAsia="Times New Roman" w:hAnsi="Arial" w:cs="Arial"/>
          <w:color w:val="000000"/>
          <w:sz w:val="20"/>
          <w:szCs w:val="20"/>
        </w:rPr>
      </w:pPr>
    </w:p>
    <w:p w:rsidR="006951D4" w:rsidRPr="00E76C63" w:rsidRDefault="006951D4" w:rsidP="006951D4">
      <w:pPr>
        <w:pStyle w:val="ConsPlusNormal"/>
        <w:spacing w:line="360" w:lineRule="auto"/>
        <w:ind w:firstLine="709"/>
        <w:jc w:val="both"/>
        <w:rPr>
          <w:rFonts w:ascii="Times New Roman" w:hAnsi="Times New Roman" w:cs="Times New Roman"/>
          <w:color w:val="000000"/>
          <w:sz w:val="24"/>
          <w:szCs w:val="24"/>
        </w:rPr>
      </w:pPr>
      <w:r w:rsidRPr="00E76C63">
        <w:rPr>
          <w:rFonts w:ascii="Arial" w:hAnsi="Arial" w:cs="Arial"/>
          <w:color w:val="000000"/>
          <w:sz w:val="24"/>
          <w:szCs w:val="24"/>
        </w:rPr>
        <w:t>3.5.</w:t>
      </w:r>
      <w:r w:rsidRPr="00E76C63">
        <w:rPr>
          <w:rFonts w:ascii="Times New Roman" w:hAnsi="Times New Roman" w:cs="Times New Roman"/>
          <w:color w:val="000000"/>
          <w:sz w:val="24"/>
          <w:szCs w:val="24"/>
        </w:rPr>
        <w:t xml:space="preserve"> Индикаторы риска нарушения обязательных требований указаны в приложении № 1 к настоящему Положению.</w:t>
      </w:r>
    </w:p>
    <w:p w:rsidR="006951D4" w:rsidRPr="00E76C63" w:rsidRDefault="006951D4" w:rsidP="006951D4">
      <w:pPr>
        <w:pStyle w:val="ConsPlusNormal"/>
        <w:spacing w:line="360" w:lineRule="auto"/>
        <w:ind w:firstLine="709"/>
        <w:jc w:val="both"/>
        <w:rPr>
          <w:rFonts w:ascii="Times New Roman" w:hAnsi="Times New Roman" w:cs="Times New Roman"/>
          <w:color w:val="000000"/>
          <w:sz w:val="24"/>
          <w:szCs w:val="24"/>
        </w:rPr>
      </w:pPr>
      <w:r w:rsidRPr="00E76C63">
        <w:rPr>
          <w:rFonts w:ascii="Times New Roman" w:hAnsi="Times New Roman" w:cs="Times New Roman"/>
          <w:color w:val="000000"/>
          <w:sz w:val="24"/>
          <w:szCs w:val="24"/>
        </w:rPr>
        <w:t>Перечень индикаторов риска нарушения обязательных требований размещается на официальном сайте администрациив специальном разделе, посвященном контрольной деятельности.</w:t>
      </w:r>
    </w:p>
    <w:p w:rsidR="006951D4" w:rsidRPr="00E76C63" w:rsidRDefault="006951D4" w:rsidP="006951D4">
      <w:pPr>
        <w:pStyle w:val="ConsPlusNormal"/>
        <w:spacing w:line="360" w:lineRule="auto"/>
        <w:ind w:firstLine="709"/>
        <w:jc w:val="both"/>
        <w:rPr>
          <w:rFonts w:ascii="Times New Roman" w:hAnsi="Times New Roman" w:cs="Times New Roman"/>
          <w:sz w:val="24"/>
          <w:szCs w:val="24"/>
        </w:rPr>
      </w:pPr>
      <w:r w:rsidRPr="00E76C63">
        <w:rPr>
          <w:sz w:val="30"/>
          <w:szCs w:val="30"/>
          <w:shd w:val="clear" w:color="auto" w:fill="FFFFFF"/>
        </w:rPr>
        <w:t>Контрольное (надзорное) мероприятие, предусматривающее взаимодействие с контролируемым лицом, может быть начато после внесения в единый реестр контрольных (надзорных) мероприятий сведений, установленных правилами его формирования и ведения, за исключением случаев неработоспособности единого реестра контрольных (надзорных) мероприятий, зафиксированных оператором реестра</w:t>
      </w:r>
    </w:p>
    <w:p w:rsidR="006951D4" w:rsidRPr="00E76C63" w:rsidRDefault="006951D4" w:rsidP="006951D4">
      <w:pPr>
        <w:pStyle w:val="ConsPlusNormal"/>
        <w:spacing w:line="360" w:lineRule="auto"/>
        <w:ind w:firstLine="709"/>
        <w:jc w:val="both"/>
        <w:rPr>
          <w:rFonts w:ascii="Times New Roman" w:hAnsi="Times New Roman" w:cs="Times New Roman"/>
          <w:sz w:val="24"/>
          <w:szCs w:val="24"/>
        </w:rPr>
      </w:pPr>
      <w:r w:rsidRPr="00E76C63">
        <w:rPr>
          <w:rFonts w:ascii="Times New Roman" w:hAnsi="Times New Roman" w:cs="Times New Roman"/>
          <w:color w:val="000000"/>
          <w:sz w:val="24"/>
          <w:szCs w:val="24"/>
        </w:rPr>
        <w:t xml:space="preserve">3.6. Контрольные мероприятия, проводимые при взаимодействии с контролируемым лицом, проводятся на основании </w:t>
      </w:r>
      <w:r w:rsidRPr="00E76C63">
        <w:rPr>
          <w:rFonts w:ascii="Times New Roman" w:hAnsi="Times New Roman" w:cs="Times New Roman"/>
          <w:b/>
          <w:color w:val="000000"/>
          <w:sz w:val="24"/>
          <w:szCs w:val="24"/>
        </w:rPr>
        <w:t>решения</w:t>
      </w:r>
      <w:r w:rsidRPr="00E76C63">
        <w:rPr>
          <w:rFonts w:ascii="Times New Roman" w:hAnsi="Times New Roman" w:cs="Times New Roman"/>
          <w:color w:val="000000"/>
          <w:sz w:val="24"/>
          <w:szCs w:val="24"/>
        </w:rPr>
        <w:t>администрации о проведении контрольного мероприятия.</w:t>
      </w:r>
    </w:p>
    <w:p w:rsidR="006951D4" w:rsidRPr="00E76C63" w:rsidRDefault="006951D4" w:rsidP="006951D4">
      <w:pPr>
        <w:pStyle w:val="ConsPlusNormal"/>
        <w:spacing w:line="360" w:lineRule="auto"/>
        <w:ind w:firstLine="709"/>
        <w:jc w:val="both"/>
        <w:rPr>
          <w:rFonts w:ascii="Times New Roman" w:hAnsi="Times New Roman" w:cs="Times New Roman"/>
          <w:sz w:val="24"/>
          <w:szCs w:val="24"/>
        </w:rPr>
      </w:pPr>
      <w:r w:rsidRPr="00E76C63">
        <w:rPr>
          <w:rFonts w:ascii="Times New Roman" w:hAnsi="Times New Roman" w:cs="Times New Roman"/>
          <w:color w:val="000000"/>
          <w:sz w:val="24"/>
          <w:szCs w:val="24"/>
        </w:rPr>
        <w:t xml:space="preserve">3.7. В случае принятия </w:t>
      </w:r>
      <w:r w:rsidRPr="00E76C63">
        <w:rPr>
          <w:rFonts w:ascii="Times New Roman" w:hAnsi="Times New Roman" w:cs="Times New Roman"/>
          <w:b/>
          <w:color w:val="000000"/>
          <w:sz w:val="24"/>
          <w:szCs w:val="24"/>
        </w:rPr>
        <w:t>решения</w:t>
      </w:r>
      <w:r w:rsidRPr="00E76C63">
        <w:rPr>
          <w:rFonts w:ascii="Times New Roman" w:hAnsi="Times New Roman" w:cs="Times New Roman"/>
          <w:color w:val="000000"/>
          <w:sz w:val="24"/>
          <w:szCs w:val="24"/>
        </w:rPr>
        <w:t xml:space="preserve"> администрации о проведении контрольного мероприятия </w:t>
      </w:r>
      <w:r w:rsidRPr="00E76C63">
        <w:rPr>
          <w:rFonts w:ascii="Times New Roman" w:hAnsi="Times New Roman" w:cs="Times New Roman"/>
          <w:b/>
          <w:color w:val="000000"/>
          <w:sz w:val="24"/>
          <w:szCs w:val="24"/>
        </w:rPr>
        <w:t>при</w:t>
      </w:r>
      <w:r w:rsidRPr="00E76C63">
        <w:rPr>
          <w:rFonts w:ascii="Times New Roman" w:hAnsi="Times New Roman" w:cs="Times New Roman"/>
          <w:color w:val="000000"/>
          <w:sz w:val="24"/>
          <w:szCs w:val="24"/>
        </w:rPr>
        <w:t xml:space="preserve"> установлении параметров деятельности контролируемого лица, соответствие которым или отклонение от которых согласно утвержденным индикаторам риска нарушения обязательных требований является основанием для проведения контрольного мероприятия, такое решение принимается на основании мотивированного представления должностного лица, уполномоченного осуществлять муниципальный  контроль в дорожном хозяйстве, о проведении контрольного мероприятия.</w:t>
      </w:r>
    </w:p>
    <w:p w:rsidR="006951D4" w:rsidRPr="00E76C63" w:rsidRDefault="006951D4" w:rsidP="006951D4">
      <w:pPr>
        <w:spacing w:after="0" w:line="240" w:lineRule="auto"/>
        <w:ind w:firstLine="709"/>
        <w:jc w:val="both"/>
        <w:rPr>
          <w:rFonts w:ascii="Arial" w:eastAsia="Times New Roman" w:hAnsi="Arial" w:cs="Arial"/>
          <w:color w:val="000000"/>
          <w:sz w:val="20"/>
          <w:szCs w:val="20"/>
        </w:rPr>
      </w:pPr>
      <w:r w:rsidRPr="00E76C63">
        <w:rPr>
          <w:rFonts w:ascii="Arial" w:eastAsia="Times New Roman" w:hAnsi="Arial" w:cs="Arial"/>
          <w:color w:val="000000"/>
          <w:sz w:val="24"/>
          <w:szCs w:val="24"/>
        </w:rPr>
        <w:t> 3.8. Контрольные мероприятия, проводимые без взаимодействия с контролируемыми лицами, проводятся должностными лицами, уполномоченными осуществлять муниципальный контроль в дорожном хозяйстве , на основании задания главы  Верх-Урюмского сельсовета Здвинского района Новосибирской области, </w:t>
      </w:r>
      <w:r w:rsidRPr="00E76C63">
        <w:rPr>
          <w:rFonts w:ascii="Arial" w:eastAsia="Times New Roman" w:hAnsi="Arial" w:cs="Arial"/>
          <w:color w:val="000000"/>
          <w:sz w:val="24"/>
          <w:szCs w:val="24"/>
          <w:shd w:val="clear" w:color="auto" w:fill="FFFFFF"/>
        </w:rPr>
        <w:t>задания, содержащегося в планах работы администрации, в том числе в случаях, установленных</w:t>
      </w:r>
      <w:r w:rsidRPr="00E76C63">
        <w:rPr>
          <w:rFonts w:ascii="Arial" w:eastAsia="Times New Roman" w:hAnsi="Arial" w:cs="Arial"/>
          <w:color w:val="000000"/>
          <w:sz w:val="24"/>
          <w:szCs w:val="24"/>
        </w:rPr>
        <w:t> Федеральным </w:t>
      </w:r>
      <w:hyperlink r:id="rId23" w:history="1">
        <w:r w:rsidRPr="00E76C63">
          <w:rPr>
            <w:rFonts w:ascii="Arial" w:eastAsia="Times New Roman" w:hAnsi="Arial" w:cs="Arial"/>
            <w:color w:val="000000"/>
            <w:sz w:val="24"/>
            <w:szCs w:val="24"/>
          </w:rPr>
          <w:t>законом</w:t>
        </w:r>
      </w:hyperlink>
      <w:r w:rsidRPr="00E76C63">
        <w:rPr>
          <w:rFonts w:ascii="Arial" w:eastAsia="Times New Roman" w:hAnsi="Arial" w:cs="Arial"/>
          <w:color w:val="000000"/>
          <w:sz w:val="24"/>
          <w:szCs w:val="24"/>
        </w:rPr>
        <w:t> от 31.07.2020 № 248-ФЗ «О государственном контроле (надзоре) и муниципальном контроле в Российской Федерации».</w:t>
      </w:r>
    </w:p>
    <w:p w:rsidR="006951D4" w:rsidRPr="009629B6" w:rsidRDefault="006951D4" w:rsidP="006951D4">
      <w:pPr>
        <w:spacing w:after="0" w:line="240" w:lineRule="auto"/>
        <w:ind w:firstLine="709"/>
        <w:jc w:val="both"/>
        <w:rPr>
          <w:rFonts w:ascii="Arial" w:eastAsia="Times New Roman" w:hAnsi="Arial" w:cs="Arial"/>
          <w:color w:val="000000"/>
          <w:sz w:val="20"/>
          <w:szCs w:val="20"/>
        </w:rPr>
      </w:pPr>
      <w:r w:rsidRPr="00E76C63">
        <w:rPr>
          <w:rFonts w:ascii="Arial" w:eastAsia="Times New Roman" w:hAnsi="Arial" w:cs="Arial"/>
          <w:color w:val="000000"/>
          <w:sz w:val="24"/>
          <w:szCs w:val="24"/>
        </w:rPr>
        <w:lastRenderedPageBreak/>
        <w:t>3.9. Контрольные мероприятия в отношении граждан, юридических лиц и индивидуальных предпринимателей проводятся должностными лицами, уполномоченными осуществлять муниципальный контроль в дорожном хозяйстве, в соответствии</w:t>
      </w:r>
      <w:r w:rsidRPr="009629B6">
        <w:rPr>
          <w:rFonts w:ascii="Arial" w:eastAsia="Times New Roman" w:hAnsi="Arial" w:cs="Arial"/>
          <w:color w:val="000000"/>
          <w:sz w:val="24"/>
          <w:szCs w:val="24"/>
        </w:rPr>
        <w:t> с Федеральным </w:t>
      </w:r>
      <w:hyperlink r:id="rId24" w:history="1">
        <w:r w:rsidRPr="009629B6">
          <w:rPr>
            <w:rFonts w:ascii="Arial" w:eastAsia="Times New Roman" w:hAnsi="Arial" w:cs="Arial"/>
            <w:color w:val="000000"/>
            <w:sz w:val="24"/>
            <w:szCs w:val="24"/>
          </w:rPr>
          <w:t>законом</w:t>
        </w:r>
      </w:hyperlink>
      <w:r w:rsidRPr="009629B6">
        <w:rPr>
          <w:rFonts w:ascii="Arial" w:eastAsia="Times New Roman" w:hAnsi="Arial" w:cs="Arial"/>
          <w:color w:val="000000"/>
          <w:sz w:val="24"/>
          <w:szCs w:val="24"/>
        </w:rPr>
        <w:t> от 31.07.2020 № 248-ФЗ «О государственном контроле (надзоре) и муниципальном контроле в Российской Федерации».</w:t>
      </w:r>
    </w:p>
    <w:p w:rsidR="006951D4" w:rsidRPr="009629B6" w:rsidRDefault="006951D4" w:rsidP="006951D4">
      <w:pPr>
        <w:spacing w:after="0" w:line="240" w:lineRule="auto"/>
        <w:ind w:firstLine="709"/>
        <w:jc w:val="both"/>
        <w:rPr>
          <w:rFonts w:ascii="Arial" w:eastAsia="Times New Roman" w:hAnsi="Arial" w:cs="Arial"/>
          <w:color w:val="000000"/>
          <w:sz w:val="24"/>
          <w:szCs w:val="24"/>
        </w:rPr>
      </w:pPr>
      <w:r w:rsidRPr="009629B6">
        <w:rPr>
          <w:rFonts w:ascii="Arial" w:eastAsia="Times New Roman" w:hAnsi="Arial" w:cs="Arial"/>
          <w:color w:val="000000"/>
          <w:sz w:val="24"/>
          <w:szCs w:val="24"/>
        </w:rPr>
        <w:t>3.</w:t>
      </w:r>
      <w:r>
        <w:rPr>
          <w:rFonts w:ascii="Arial" w:eastAsia="Times New Roman" w:hAnsi="Arial" w:cs="Arial"/>
          <w:color w:val="000000"/>
          <w:sz w:val="24"/>
          <w:szCs w:val="24"/>
        </w:rPr>
        <w:t>10</w:t>
      </w:r>
      <w:r w:rsidRPr="009629B6">
        <w:rPr>
          <w:rFonts w:ascii="Arial" w:eastAsia="Times New Roman" w:hAnsi="Arial" w:cs="Arial"/>
          <w:color w:val="000000"/>
          <w:sz w:val="24"/>
          <w:szCs w:val="24"/>
        </w:rPr>
        <w:t>. Администрация при организации и осуществлении </w:t>
      </w:r>
      <w:r>
        <w:rPr>
          <w:rFonts w:ascii="Arial" w:eastAsia="Times New Roman" w:hAnsi="Arial" w:cs="Arial"/>
          <w:color w:val="000000"/>
          <w:sz w:val="24"/>
          <w:szCs w:val="24"/>
        </w:rPr>
        <w:t>муниципального контроля на автомобильном транспорте, городском наземном электрическом транспорте и в дорожном хозяйстве</w:t>
      </w:r>
      <w:r w:rsidRPr="009629B6">
        <w:rPr>
          <w:rFonts w:ascii="Arial" w:eastAsia="Times New Roman" w:hAnsi="Arial" w:cs="Arial"/>
          <w:color w:val="000000"/>
          <w:sz w:val="24"/>
          <w:szCs w:val="24"/>
        </w:rPr>
        <w:t>получает на безвозмездной основе документы и (или) сведения от иных органов либо подведомственных указанным органам организаций, в распоряжении которых находятся эти документы и (или) сведения, в рамках межведомственного информационного взаимодействия, в том числе в электронной форме. Перечень указанных документов и (или) сведений, порядок и сроки их представления установлены утвержденным </w:t>
      </w:r>
      <w:r w:rsidRPr="009629B6">
        <w:rPr>
          <w:rFonts w:ascii="Arial" w:eastAsia="Times New Roman" w:hAnsi="Arial" w:cs="Arial"/>
          <w:color w:val="000000"/>
          <w:sz w:val="24"/>
          <w:szCs w:val="24"/>
          <w:shd w:val="clear" w:color="auto" w:fill="FFFFFF"/>
        </w:rPr>
        <w:t>распоряжением Правительства Российской Федерации от 19.04.2016 № 724-р перечнем 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 а также </w:t>
      </w:r>
      <w:hyperlink r:id="rId25" w:history="1">
        <w:r w:rsidRPr="009629B6">
          <w:rPr>
            <w:rFonts w:ascii="Arial" w:eastAsia="Times New Roman" w:hAnsi="Arial" w:cs="Arial"/>
            <w:color w:val="000000"/>
            <w:sz w:val="24"/>
            <w:szCs w:val="24"/>
          </w:rPr>
          <w:t>Правилами</w:t>
        </w:r>
      </w:hyperlink>
      <w:r w:rsidRPr="009629B6">
        <w:rPr>
          <w:rFonts w:ascii="Arial" w:eastAsia="Times New Roman" w:hAnsi="Arial" w:cs="Arial"/>
          <w:color w:val="000000"/>
          <w:sz w:val="24"/>
          <w:szCs w:val="24"/>
        </w:rPr>
        <w:t> предоставления в рамках межведомственного информационного взаимодействия документов и (или) сведений, получаемых контрольными (надзорными) органами от иных органов либо подведомственных указанным органам организаций, в распоряжении которых находятся эти документы и (или) сведения, при организации и осуществлении видов государственного контроля (надзора), видов муниципального контроля, утвержденными постановлением Правительства Российской Федерации от 06.03.2021 № 338 «О межведомственном информационном взаимодействии в рамках осуществления государственного контроля (надзора), муниципального контроля».</w:t>
      </w:r>
    </w:p>
    <w:p w:rsidR="006951D4" w:rsidRPr="009629B6" w:rsidRDefault="006951D4" w:rsidP="006951D4">
      <w:pPr>
        <w:spacing w:after="0" w:line="240" w:lineRule="auto"/>
        <w:ind w:firstLine="709"/>
        <w:jc w:val="both"/>
        <w:rPr>
          <w:rFonts w:ascii="Arial" w:eastAsia="Times New Roman" w:hAnsi="Arial" w:cs="Arial"/>
          <w:color w:val="000000"/>
          <w:sz w:val="20"/>
          <w:szCs w:val="20"/>
        </w:rPr>
      </w:pPr>
      <w:r w:rsidRPr="009629B6">
        <w:rPr>
          <w:rFonts w:ascii="Arial" w:eastAsia="Times New Roman" w:hAnsi="Arial" w:cs="Arial"/>
          <w:color w:val="000000"/>
          <w:sz w:val="24"/>
          <w:szCs w:val="24"/>
        </w:rPr>
        <w:t>3.1</w:t>
      </w:r>
      <w:r>
        <w:rPr>
          <w:rFonts w:ascii="Arial" w:eastAsia="Times New Roman" w:hAnsi="Arial" w:cs="Arial"/>
          <w:color w:val="000000"/>
          <w:sz w:val="24"/>
          <w:szCs w:val="24"/>
        </w:rPr>
        <w:t>1</w:t>
      </w:r>
      <w:r w:rsidRPr="009629B6">
        <w:rPr>
          <w:rFonts w:ascii="Arial" w:eastAsia="Times New Roman" w:hAnsi="Arial" w:cs="Arial"/>
          <w:color w:val="000000"/>
          <w:sz w:val="24"/>
          <w:szCs w:val="24"/>
        </w:rPr>
        <w:t>. </w:t>
      </w:r>
      <w:r w:rsidRPr="009629B6">
        <w:rPr>
          <w:rFonts w:ascii="Arial" w:eastAsia="Times New Roman" w:hAnsi="Arial" w:cs="Arial"/>
          <w:color w:val="000000"/>
          <w:sz w:val="24"/>
          <w:szCs w:val="24"/>
          <w:shd w:val="clear" w:color="auto" w:fill="FFFFFF"/>
        </w:rPr>
        <w:t>К случаю, при наступлении которого индивидуальный предприниматель, гражданин, являющиеся контролируемыми лицами, вправе представить в администрацию информацию о невозможности присутствия при проведении контрольного мероприятия, в связи с чем проведение контрольного мероприятия переносится администрацией на срок, необходимый для устранения обстоятельств, послуживших поводом для данного обращения индивидуального предпринимателя, гражданина в администрацию (но не более чем на 20 дней), относится соблюдение одновременно следующих условий:</w:t>
      </w:r>
    </w:p>
    <w:p w:rsidR="006951D4" w:rsidRPr="009629B6" w:rsidRDefault="006951D4" w:rsidP="006951D4">
      <w:pPr>
        <w:spacing w:after="0" w:line="240" w:lineRule="auto"/>
        <w:ind w:firstLine="709"/>
        <w:jc w:val="both"/>
        <w:rPr>
          <w:rFonts w:ascii="Arial" w:eastAsia="Times New Roman" w:hAnsi="Arial" w:cs="Arial"/>
          <w:color w:val="000000"/>
          <w:sz w:val="24"/>
          <w:szCs w:val="24"/>
        </w:rPr>
      </w:pPr>
      <w:r w:rsidRPr="009629B6">
        <w:rPr>
          <w:rFonts w:ascii="Arial" w:eastAsia="Times New Roman" w:hAnsi="Arial" w:cs="Arial"/>
          <w:color w:val="000000"/>
          <w:sz w:val="24"/>
          <w:szCs w:val="24"/>
        </w:rPr>
        <w:t>1) </w:t>
      </w:r>
      <w:r w:rsidRPr="009629B6">
        <w:rPr>
          <w:rFonts w:ascii="Arial" w:eastAsia="Times New Roman" w:hAnsi="Arial" w:cs="Arial"/>
          <w:color w:val="000000"/>
          <w:sz w:val="24"/>
          <w:szCs w:val="24"/>
          <w:shd w:val="clear" w:color="auto" w:fill="FFFFFF"/>
        </w:rPr>
        <w:t>отсутствие контролируемого лица либо его представителя не препятствует оценке </w:t>
      </w:r>
      <w:r w:rsidRPr="009629B6">
        <w:rPr>
          <w:rFonts w:ascii="Arial" w:eastAsia="Times New Roman" w:hAnsi="Arial" w:cs="Arial"/>
          <w:color w:val="000000"/>
          <w:sz w:val="24"/>
          <w:szCs w:val="24"/>
        </w:rPr>
        <w:t>должностным лицом, уполномоченным осуществлять муниципальный контроль в дорожном хозяйстве, </w:t>
      </w:r>
      <w:r w:rsidRPr="009629B6">
        <w:rPr>
          <w:rFonts w:ascii="Arial" w:eastAsia="Times New Roman" w:hAnsi="Arial" w:cs="Arial"/>
          <w:color w:val="000000"/>
          <w:sz w:val="24"/>
          <w:szCs w:val="24"/>
          <w:shd w:val="clear" w:color="auto" w:fill="FFFFFF"/>
        </w:rPr>
        <w:t>соблюдения обязательных требований при проведении контрольного мероприятия при условии, что контролируемое лицо было надлежащим образом уведомлено о проведении контрольного мероприятия;</w:t>
      </w:r>
    </w:p>
    <w:p w:rsidR="006951D4" w:rsidRPr="009629B6" w:rsidRDefault="006951D4" w:rsidP="006951D4">
      <w:pPr>
        <w:spacing w:after="0" w:line="240" w:lineRule="auto"/>
        <w:ind w:firstLine="709"/>
        <w:jc w:val="both"/>
        <w:rPr>
          <w:rFonts w:ascii="Arial" w:eastAsia="Times New Roman" w:hAnsi="Arial" w:cs="Arial"/>
          <w:color w:val="000000"/>
          <w:sz w:val="24"/>
          <w:szCs w:val="24"/>
        </w:rPr>
      </w:pPr>
      <w:r w:rsidRPr="009629B6">
        <w:rPr>
          <w:rFonts w:ascii="Arial" w:eastAsia="Times New Roman" w:hAnsi="Arial" w:cs="Arial"/>
          <w:color w:val="000000"/>
          <w:sz w:val="24"/>
          <w:szCs w:val="24"/>
          <w:shd w:val="clear" w:color="auto" w:fill="FFFFFF"/>
        </w:rPr>
        <w:t>2) отсутствие признаков </w:t>
      </w:r>
      <w:r w:rsidRPr="009629B6">
        <w:rPr>
          <w:rFonts w:ascii="Arial" w:eastAsia="Times New Roman" w:hAnsi="Arial" w:cs="Arial"/>
          <w:color w:val="000000"/>
          <w:sz w:val="24"/>
          <w:szCs w:val="24"/>
        </w:rPr>
        <w:t>явной непосредственной угрозы причинения или фактического причинения вреда (ущерба) охраняемым законом ценностям;</w:t>
      </w:r>
    </w:p>
    <w:p w:rsidR="006951D4" w:rsidRPr="009629B6" w:rsidRDefault="006951D4" w:rsidP="006951D4">
      <w:pPr>
        <w:spacing w:after="0" w:line="240" w:lineRule="auto"/>
        <w:ind w:firstLine="709"/>
        <w:jc w:val="both"/>
        <w:rPr>
          <w:rFonts w:ascii="Arial" w:eastAsia="Times New Roman" w:hAnsi="Arial" w:cs="Arial"/>
          <w:color w:val="000000"/>
          <w:sz w:val="24"/>
          <w:szCs w:val="24"/>
        </w:rPr>
      </w:pPr>
      <w:r w:rsidRPr="009629B6">
        <w:rPr>
          <w:rFonts w:ascii="Arial" w:eastAsia="Times New Roman" w:hAnsi="Arial" w:cs="Arial"/>
          <w:color w:val="000000"/>
          <w:sz w:val="24"/>
          <w:szCs w:val="24"/>
        </w:rPr>
        <w:t>3) имеются уважительные причины для отсутствия контролируемого лица (болезнь</w:t>
      </w:r>
      <w:r w:rsidRPr="009629B6">
        <w:rPr>
          <w:rFonts w:ascii="Arial" w:eastAsia="Times New Roman" w:hAnsi="Arial" w:cs="Arial"/>
          <w:color w:val="000000"/>
          <w:sz w:val="24"/>
          <w:szCs w:val="24"/>
          <w:shd w:val="clear" w:color="auto" w:fill="FFFFFF"/>
        </w:rPr>
        <w:t> контролируемого лица</w:t>
      </w:r>
      <w:r w:rsidRPr="009629B6">
        <w:rPr>
          <w:rFonts w:ascii="Arial" w:eastAsia="Times New Roman" w:hAnsi="Arial" w:cs="Arial"/>
          <w:color w:val="000000"/>
          <w:sz w:val="24"/>
          <w:szCs w:val="24"/>
        </w:rPr>
        <w:t>, его командировка и т.п.) при проведении</w:t>
      </w:r>
      <w:r w:rsidRPr="009629B6">
        <w:rPr>
          <w:rFonts w:ascii="Arial" w:eastAsia="Times New Roman" w:hAnsi="Arial" w:cs="Arial"/>
          <w:color w:val="000000"/>
          <w:sz w:val="24"/>
          <w:szCs w:val="24"/>
          <w:shd w:val="clear" w:color="auto" w:fill="FFFFFF"/>
        </w:rPr>
        <w:t> контрольного мероприятия</w:t>
      </w:r>
      <w:r w:rsidRPr="009629B6">
        <w:rPr>
          <w:rFonts w:ascii="Arial" w:eastAsia="Times New Roman" w:hAnsi="Arial" w:cs="Arial"/>
          <w:color w:val="000000"/>
          <w:sz w:val="24"/>
          <w:szCs w:val="24"/>
        </w:rPr>
        <w:t>.</w:t>
      </w:r>
    </w:p>
    <w:p w:rsidR="006951D4" w:rsidRPr="009629B6" w:rsidRDefault="006951D4" w:rsidP="006951D4">
      <w:pPr>
        <w:spacing w:after="0" w:line="240" w:lineRule="auto"/>
        <w:ind w:firstLine="709"/>
        <w:jc w:val="both"/>
        <w:rPr>
          <w:rFonts w:ascii="Arial" w:eastAsia="Times New Roman" w:hAnsi="Arial" w:cs="Arial"/>
          <w:color w:val="000000"/>
          <w:sz w:val="26"/>
          <w:szCs w:val="26"/>
        </w:rPr>
      </w:pPr>
      <w:r w:rsidRPr="009629B6">
        <w:rPr>
          <w:rFonts w:ascii="Arial" w:eastAsia="Times New Roman" w:hAnsi="Arial" w:cs="Arial"/>
          <w:color w:val="000000"/>
          <w:sz w:val="24"/>
          <w:szCs w:val="24"/>
        </w:rPr>
        <w:t>3.1</w:t>
      </w:r>
      <w:r>
        <w:rPr>
          <w:rFonts w:ascii="Arial" w:eastAsia="Times New Roman" w:hAnsi="Arial" w:cs="Arial"/>
          <w:color w:val="000000"/>
          <w:sz w:val="24"/>
          <w:szCs w:val="24"/>
        </w:rPr>
        <w:t>2</w:t>
      </w:r>
      <w:r w:rsidRPr="009629B6">
        <w:rPr>
          <w:rFonts w:ascii="Arial" w:eastAsia="Times New Roman" w:hAnsi="Arial" w:cs="Arial"/>
          <w:color w:val="000000"/>
          <w:sz w:val="24"/>
          <w:szCs w:val="24"/>
        </w:rPr>
        <w:t>. Срок проведения выездной проверки не может превышать 10 рабочих дней.</w:t>
      </w:r>
    </w:p>
    <w:p w:rsidR="006951D4" w:rsidRPr="009629B6" w:rsidRDefault="006951D4" w:rsidP="006951D4">
      <w:pPr>
        <w:spacing w:after="0" w:line="240" w:lineRule="auto"/>
        <w:ind w:firstLine="709"/>
        <w:jc w:val="both"/>
        <w:rPr>
          <w:rFonts w:ascii="Arial" w:eastAsia="Times New Roman" w:hAnsi="Arial" w:cs="Arial"/>
          <w:color w:val="000000"/>
          <w:sz w:val="26"/>
          <w:szCs w:val="26"/>
        </w:rPr>
      </w:pPr>
      <w:r w:rsidRPr="009629B6">
        <w:rPr>
          <w:rFonts w:ascii="Arial" w:eastAsia="Times New Roman" w:hAnsi="Arial" w:cs="Arial"/>
          <w:color w:val="000000"/>
          <w:sz w:val="24"/>
          <w:szCs w:val="24"/>
        </w:rPr>
        <w:t>В отношении одного субъекта малого предпринимательства общий срок взаимодействия в ходе проведения выездной проверки не может превышать 50 часов для малого предприятия и 15 часов для микропредприятия.</w:t>
      </w:r>
    </w:p>
    <w:p w:rsidR="006951D4" w:rsidRPr="009629B6" w:rsidRDefault="006951D4" w:rsidP="006951D4">
      <w:pPr>
        <w:spacing w:after="0" w:line="240" w:lineRule="auto"/>
        <w:ind w:firstLine="709"/>
        <w:jc w:val="both"/>
        <w:rPr>
          <w:rFonts w:ascii="Arial" w:eastAsia="Times New Roman" w:hAnsi="Arial" w:cs="Arial"/>
          <w:color w:val="000000"/>
          <w:sz w:val="26"/>
          <w:szCs w:val="26"/>
        </w:rPr>
      </w:pPr>
      <w:r w:rsidRPr="009629B6">
        <w:rPr>
          <w:rFonts w:ascii="Arial" w:eastAsia="Times New Roman" w:hAnsi="Arial" w:cs="Arial"/>
          <w:color w:val="000000"/>
          <w:sz w:val="24"/>
          <w:szCs w:val="24"/>
        </w:rPr>
        <w:lastRenderedPageBreak/>
        <w:t>Срок проведения выездной проверки в отношении организации, осуществляющей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организации или производственному объекту.</w:t>
      </w:r>
    </w:p>
    <w:p w:rsidR="006951D4" w:rsidRPr="009629B6" w:rsidRDefault="006951D4" w:rsidP="006951D4">
      <w:pPr>
        <w:spacing w:after="0" w:line="240" w:lineRule="auto"/>
        <w:ind w:firstLine="709"/>
        <w:jc w:val="both"/>
        <w:rPr>
          <w:rFonts w:ascii="Arial" w:eastAsia="Times New Roman" w:hAnsi="Arial" w:cs="Arial"/>
          <w:color w:val="000000"/>
          <w:sz w:val="20"/>
          <w:szCs w:val="20"/>
        </w:rPr>
      </w:pPr>
      <w:r w:rsidRPr="009629B6">
        <w:rPr>
          <w:rFonts w:ascii="Arial" w:eastAsia="Times New Roman" w:hAnsi="Arial" w:cs="Arial"/>
          <w:color w:val="000000"/>
          <w:sz w:val="24"/>
          <w:szCs w:val="24"/>
        </w:rPr>
        <w:t>3.1</w:t>
      </w:r>
      <w:r>
        <w:rPr>
          <w:rFonts w:ascii="Arial" w:eastAsia="Times New Roman" w:hAnsi="Arial" w:cs="Arial"/>
          <w:color w:val="000000"/>
          <w:sz w:val="24"/>
          <w:szCs w:val="24"/>
        </w:rPr>
        <w:t>3</w:t>
      </w:r>
      <w:r w:rsidRPr="009629B6">
        <w:rPr>
          <w:rFonts w:ascii="Arial" w:eastAsia="Times New Roman" w:hAnsi="Arial" w:cs="Arial"/>
          <w:color w:val="000000"/>
          <w:sz w:val="24"/>
          <w:szCs w:val="24"/>
        </w:rPr>
        <w:t>. Во всех случаях проведения контрольных мероприятий для фиксации должностными лицами, уполномоченными осуществлять муниципальный контроль в дорожном хозяйстве, и лицами, привлекаемыми к совершению контрольных действий, доказательств соблюдения (нарушения) обязательных требований могут использоваться фотосъемка, аудио- и видеозапись, геодезические и картометрические измерения, проводимые должностными лицами, уполномоченными на проведение контрольного мероприятия. Информация о проведении фотосъемки, аудио- и видеозаписи, геодезических и картометрических измерений и использованных для этих целей технических средствах отражается в акте, составляемом по результатам контрольного мероприятия, и протоколе, составляемом по результатам контрольного действия, проводимого в рамках контрольного мероприятия.</w:t>
      </w:r>
    </w:p>
    <w:p w:rsidR="006951D4" w:rsidRPr="009629B6" w:rsidRDefault="006951D4" w:rsidP="006951D4">
      <w:pPr>
        <w:spacing w:after="0" w:line="240" w:lineRule="auto"/>
        <w:ind w:firstLine="709"/>
        <w:jc w:val="both"/>
        <w:rPr>
          <w:rFonts w:ascii="Arial" w:eastAsia="Times New Roman" w:hAnsi="Arial" w:cs="Arial"/>
          <w:color w:val="000000"/>
          <w:sz w:val="20"/>
          <w:szCs w:val="20"/>
        </w:rPr>
      </w:pPr>
      <w:r w:rsidRPr="009629B6">
        <w:rPr>
          <w:rFonts w:ascii="Arial" w:eastAsia="Times New Roman" w:hAnsi="Arial" w:cs="Arial"/>
          <w:color w:val="000000"/>
          <w:sz w:val="24"/>
          <w:szCs w:val="24"/>
        </w:rPr>
        <w:t>3.1</w:t>
      </w:r>
      <w:r>
        <w:rPr>
          <w:rFonts w:ascii="Arial" w:eastAsia="Times New Roman" w:hAnsi="Arial" w:cs="Arial"/>
          <w:color w:val="000000"/>
          <w:sz w:val="24"/>
          <w:szCs w:val="24"/>
        </w:rPr>
        <w:t>4</w:t>
      </w:r>
      <w:r w:rsidRPr="009629B6">
        <w:rPr>
          <w:rFonts w:ascii="Arial" w:eastAsia="Times New Roman" w:hAnsi="Arial" w:cs="Arial"/>
          <w:color w:val="000000"/>
          <w:sz w:val="24"/>
          <w:szCs w:val="24"/>
        </w:rPr>
        <w:t>. К результатам контрольного мероприятия относятся оценка соблюдения контролируемым лицом обязательных требований, создание условий для предупреждения нарушений обязательных требований и (или) прекращения их нарушений, восстановление нарушенного положения, направление уполномоченным органам или должностным лицам информации для рассмотрения вопроса о привлечении к ответственности и (или) применение администрацией мер, предусмотренных </w:t>
      </w:r>
      <w:hyperlink r:id="rId26" w:history="1">
        <w:r w:rsidRPr="009629B6">
          <w:rPr>
            <w:rFonts w:ascii="Arial" w:eastAsia="Times New Roman" w:hAnsi="Arial" w:cs="Arial"/>
            <w:color w:val="000000"/>
            <w:sz w:val="24"/>
            <w:szCs w:val="24"/>
          </w:rPr>
          <w:t>частью 2 статьи 90</w:t>
        </w:r>
      </w:hyperlink>
      <w:r w:rsidRPr="009629B6">
        <w:rPr>
          <w:rFonts w:ascii="Arial" w:eastAsia="Times New Roman" w:hAnsi="Arial" w:cs="Arial"/>
          <w:color w:val="000000"/>
          <w:sz w:val="24"/>
          <w:szCs w:val="24"/>
        </w:rPr>
        <w:t> Федерального закона от 31.07.2020 № 248-ФЗ «О государственном контроле (надзоре) и муниципальном контроле в Российской Федерации».</w:t>
      </w:r>
    </w:p>
    <w:p w:rsidR="006951D4" w:rsidRPr="009629B6" w:rsidRDefault="006951D4" w:rsidP="006951D4">
      <w:pPr>
        <w:spacing w:after="0" w:line="240" w:lineRule="auto"/>
        <w:ind w:firstLine="709"/>
        <w:jc w:val="both"/>
        <w:rPr>
          <w:rFonts w:ascii="Arial" w:eastAsia="Times New Roman" w:hAnsi="Arial" w:cs="Arial"/>
          <w:color w:val="000000"/>
          <w:sz w:val="20"/>
          <w:szCs w:val="20"/>
        </w:rPr>
      </w:pPr>
      <w:r w:rsidRPr="009629B6">
        <w:rPr>
          <w:rFonts w:ascii="Arial" w:eastAsia="Times New Roman" w:hAnsi="Arial" w:cs="Arial"/>
          <w:color w:val="000000"/>
          <w:sz w:val="24"/>
          <w:szCs w:val="24"/>
        </w:rPr>
        <w:t>3.</w:t>
      </w:r>
      <w:r w:rsidRPr="00E76C63">
        <w:rPr>
          <w:rFonts w:ascii="Arial" w:eastAsia="Times New Roman" w:hAnsi="Arial" w:cs="Arial"/>
          <w:color w:val="000000"/>
          <w:sz w:val="24"/>
          <w:szCs w:val="24"/>
        </w:rPr>
        <w:t>15</w:t>
      </w:r>
      <w:r w:rsidRPr="00E76C63">
        <w:rPr>
          <w:rFonts w:ascii="Times New Roman" w:hAnsi="Times New Roman" w:cs="Times New Roman"/>
          <w:color w:val="000000"/>
          <w:sz w:val="24"/>
          <w:szCs w:val="24"/>
        </w:rPr>
        <w:t xml:space="preserve"> По окончании проведения контрольного мероприятиясоставляется акт контрольного мероприятия. </w:t>
      </w:r>
      <w:r w:rsidRPr="00E76C63">
        <w:rPr>
          <w:rFonts w:ascii="Times New Roman" w:hAnsi="Times New Roman" w:cs="Times New Roman"/>
          <w:b/>
          <w:color w:val="000000"/>
          <w:sz w:val="24"/>
          <w:szCs w:val="24"/>
        </w:rPr>
        <w:t>Акт контрольного мероприятия, не предусматривающего взаимодействие с контролируемым лицом, составляется в случае выявления нарушений обязательных требований.</w:t>
      </w:r>
      <w:r w:rsidRPr="00E76C63">
        <w:rPr>
          <w:rFonts w:ascii="Arial" w:eastAsia="Times New Roman" w:hAnsi="Arial" w:cs="Arial"/>
          <w:color w:val="000000"/>
          <w:sz w:val="24"/>
          <w:szCs w:val="24"/>
        </w:rPr>
        <w:t>. В</w:t>
      </w:r>
      <w:r w:rsidRPr="009629B6">
        <w:rPr>
          <w:rFonts w:ascii="Arial" w:eastAsia="Times New Roman" w:hAnsi="Arial" w:cs="Arial"/>
          <w:color w:val="000000"/>
          <w:sz w:val="24"/>
          <w:szCs w:val="24"/>
        </w:rPr>
        <w:t>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В случае устранения выявленного нарушения до окончания проведения контрольного мероприятия в акте указывается факт его устранения. Документы, иные материалы, являющиеся доказательствами нарушения обязательных требований, должны быть приобщены к акту. Заполненные при проведении контрольного мероприятия проверочные листы приобщаются к акту.</w:t>
      </w:r>
    </w:p>
    <w:p w:rsidR="006951D4" w:rsidRPr="009629B6" w:rsidRDefault="006951D4" w:rsidP="006951D4">
      <w:pPr>
        <w:spacing w:after="0" w:line="240" w:lineRule="auto"/>
        <w:ind w:firstLine="709"/>
        <w:jc w:val="both"/>
        <w:rPr>
          <w:rFonts w:ascii="Arial" w:eastAsia="Times New Roman" w:hAnsi="Arial" w:cs="Arial"/>
          <w:color w:val="000000"/>
          <w:sz w:val="24"/>
          <w:szCs w:val="24"/>
        </w:rPr>
      </w:pPr>
      <w:r w:rsidRPr="009629B6">
        <w:rPr>
          <w:rFonts w:ascii="Arial" w:eastAsia="Times New Roman" w:hAnsi="Arial" w:cs="Arial"/>
          <w:color w:val="000000"/>
          <w:sz w:val="24"/>
          <w:szCs w:val="24"/>
        </w:rPr>
        <w:t>Оформление акта производится на месте проведения контрольного мероприятия в день окончания проведения такого мероприятия,</w:t>
      </w:r>
      <w:r w:rsidRPr="009629B6">
        <w:rPr>
          <w:rFonts w:ascii="Arial" w:eastAsia="Times New Roman" w:hAnsi="Arial" w:cs="Arial"/>
          <w:color w:val="000000"/>
          <w:sz w:val="24"/>
          <w:szCs w:val="24"/>
          <w:shd w:val="clear" w:color="auto" w:fill="FFFFFF"/>
        </w:rPr>
        <w:t> если иной порядок оформления акта не установлен Правительством Российской Федерации</w:t>
      </w:r>
      <w:r w:rsidRPr="009629B6">
        <w:rPr>
          <w:rFonts w:ascii="Arial" w:eastAsia="Times New Roman" w:hAnsi="Arial" w:cs="Arial"/>
          <w:color w:val="000000"/>
          <w:sz w:val="24"/>
          <w:szCs w:val="24"/>
        </w:rPr>
        <w:t>.</w:t>
      </w:r>
    </w:p>
    <w:p w:rsidR="006951D4" w:rsidRPr="009629B6" w:rsidRDefault="006951D4" w:rsidP="006951D4">
      <w:pPr>
        <w:spacing w:after="0" w:line="240" w:lineRule="auto"/>
        <w:ind w:firstLine="709"/>
        <w:jc w:val="both"/>
        <w:rPr>
          <w:rFonts w:ascii="Arial" w:eastAsia="Times New Roman" w:hAnsi="Arial" w:cs="Arial"/>
          <w:color w:val="000000"/>
          <w:sz w:val="20"/>
          <w:szCs w:val="20"/>
        </w:rPr>
      </w:pPr>
      <w:r w:rsidRPr="009629B6">
        <w:rPr>
          <w:rFonts w:ascii="Arial" w:eastAsia="Times New Roman" w:hAnsi="Arial" w:cs="Arial"/>
          <w:color w:val="000000"/>
          <w:sz w:val="24"/>
          <w:szCs w:val="24"/>
        </w:rPr>
        <w:t>Акт контрольного мероприятия, проведение которого было согласовано органами прокуратуры, направляется в органы прокуратуры посредством Единого реестра контрольных (надзорных) мероприятий непосредственно после его оформления.</w:t>
      </w:r>
    </w:p>
    <w:p w:rsidR="006951D4" w:rsidRPr="009629B6" w:rsidRDefault="006951D4" w:rsidP="006951D4">
      <w:pPr>
        <w:spacing w:after="0" w:line="240" w:lineRule="auto"/>
        <w:ind w:firstLine="709"/>
        <w:jc w:val="both"/>
        <w:rPr>
          <w:rFonts w:ascii="Arial" w:eastAsia="Times New Roman" w:hAnsi="Arial" w:cs="Arial"/>
          <w:color w:val="000000"/>
          <w:sz w:val="20"/>
          <w:szCs w:val="20"/>
        </w:rPr>
      </w:pPr>
      <w:r>
        <w:rPr>
          <w:rFonts w:ascii="Arial" w:eastAsia="Times New Roman" w:hAnsi="Arial" w:cs="Arial"/>
          <w:color w:val="000000"/>
          <w:sz w:val="24"/>
          <w:szCs w:val="24"/>
        </w:rPr>
        <w:t>3.16</w:t>
      </w:r>
      <w:r w:rsidRPr="009629B6">
        <w:rPr>
          <w:rFonts w:ascii="Arial" w:eastAsia="Times New Roman" w:hAnsi="Arial" w:cs="Arial"/>
          <w:color w:val="000000"/>
          <w:sz w:val="24"/>
          <w:szCs w:val="24"/>
        </w:rPr>
        <w:t>. Информация о контрольных мероприятиях размещается в Едином реестре контрольных (надзорных) мероприятий.</w:t>
      </w:r>
    </w:p>
    <w:p w:rsidR="006951D4" w:rsidRPr="009629B6" w:rsidRDefault="006951D4" w:rsidP="006951D4">
      <w:pPr>
        <w:spacing w:after="0" w:line="240" w:lineRule="auto"/>
        <w:ind w:firstLine="709"/>
        <w:jc w:val="both"/>
        <w:rPr>
          <w:rFonts w:ascii="Arial" w:eastAsia="Times New Roman" w:hAnsi="Arial" w:cs="Arial"/>
          <w:color w:val="000000"/>
          <w:sz w:val="20"/>
          <w:szCs w:val="20"/>
        </w:rPr>
      </w:pPr>
      <w:r w:rsidRPr="009629B6">
        <w:rPr>
          <w:rFonts w:ascii="Arial" w:eastAsia="Times New Roman" w:hAnsi="Arial" w:cs="Arial"/>
          <w:color w:val="000000"/>
          <w:sz w:val="24"/>
          <w:szCs w:val="24"/>
        </w:rPr>
        <w:t>3.1</w:t>
      </w:r>
      <w:r>
        <w:rPr>
          <w:rFonts w:ascii="Arial" w:eastAsia="Times New Roman" w:hAnsi="Arial" w:cs="Arial"/>
          <w:color w:val="000000"/>
          <w:sz w:val="24"/>
          <w:szCs w:val="24"/>
        </w:rPr>
        <w:t>7</w:t>
      </w:r>
      <w:r w:rsidRPr="009629B6">
        <w:rPr>
          <w:rFonts w:ascii="Arial" w:eastAsia="Times New Roman" w:hAnsi="Arial" w:cs="Arial"/>
          <w:color w:val="000000"/>
          <w:sz w:val="24"/>
          <w:szCs w:val="24"/>
        </w:rPr>
        <w:t>. Информирование контролируемых лиц о совершаемых должностными лицами, уполномоченными осуществлять муниципальный контроль в дорожном хозяйстве, действиях и принимаемых решениях осуществляется посредством размещения сведений об указанных действиях и решениях в Едином реестре контрольных (надзорных) мероприятий, а также </w:t>
      </w:r>
      <w:r w:rsidRPr="009629B6">
        <w:rPr>
          <w:rFonts w:ascii="Arial" w:eastAsia="Times New Roman" w:hAnsi="Arial" w:cs="Arial"/>
          <w:color w:val="000000"/>
          <w:sz w:val="24"/>
          <w:szCs w:val="24"/>
          <w:shd w:val="clear" w:color="auto" w:fill="FFFFFF"/>
        </w:rPr>
        <w:t>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w:t>
      </w:r>
      <w:r w:rsidRPr="009629B6">
        <w:rPr>
          <w:rFonts w:ascii="Arial" w:eastAsia="Times New Roman" w:hAnsi="Arial" w:cs="Arial"/>
          <w:color w:val="000000"/>
          <w:sz w:val="24"/>
          <w:szCs w:val="24"/>
          <w:shd w:val="clear" w:color="auto" w:fill="FFFFFF"/>
        </w:rPr>
        <w:lastRenderedPageBreak/>
        <w:t>нных и муниципальных функций в электронной форме, в том числе через федеральную государственную информационную систему «</w:t>
      </w:r>
      <w:r w:rsidRPr="009629B6">
        <w:rPr>
          <w:rFonts w:ascii="Arial" w:eastAsia="Times New Roman" w:hAnsi="Arial" w:cs="Arial"/>
          <w:color w:val="000000"/>
          <w:sz w:val="24"/>
          <w:szCs w:val="24"/>
        </w:rPr>
        <w:t>Единый портал</w:t>
      </w:r>
      <w:r w:rsidRPr="009629B6">
        <w:rPr>
          <w:rFonts w:ascii="Arial" w:eastAsia="Times New Roman" w:hAnsi="Arial" w:cs="Arial"/>
          <w:color w:val="000000"/>
          <w:sz w:val="24"/>
          <w:szCs w:val="24"/>
          <w:shd w:val="clear" w:color="auto" w:fill="FFFFFF"/>
        </w:rPr>
        <w:t> государственных и муниципальных услуг (функций)» (далее – единый портал государственных и муниципальных услуг) и (или) через региональный портал государственных и муниципальных услуг.</w:t>
      </w:r>
    </w:p>
    <w:p w:rsidR="006951D4" w:rsidRPr="009629B6" w:rsidRDefault="006951D4" w:rsidP="006951D4">
      <w:pPr>
        <w:spacing w:after="0" w:line="240" w:lineRule="auto"/>
        <w:ind w:firstLine="709"/>
        <w:jc w:val="both"/>
        <w:rPr>
          <w:rFonts w:ascii="Arial" w:eastAsia="Times New Roman" w:hAnsi="Arial" w:cs="Arial"/>
          <w:color w:val="000000"/>
          <w:sz w:val="20"/>
          <w:szCs w:val="20"/>
        </w:rPr>
      </w:pPr>
      <w:r w:rsidRPr="009629B6">
        <w:rPr>
          <w:rFonts w:ascii="Arial" w:eastAsia="Times New Roman" w:hAnsi="Arial" w:cs="Arial"/>
          <w:color w:val="000000"/>
          <w:sz w:val="24"/>
          <w:szCs w:val="24"/>
        </w:rPr>
        <w:t>Гражданин, не осуществляющий предпринимательской деятельности, являющийся контролируемым лицом, информируется о совершаемых должностными лицами, уполномоченными осуществлять муниципальный контроль в дорожном хозяйстве, действиях и принимаемых решениях путем направления ему документов на бумажном носителе в случае направления им в адрес администрации уведомления о необходимости получения документов на бумажном носителе либо отсутствия у администрации сведений об адресе электронной почты контролируемого лица и возможности направить ему</w:t>
      </w:r>
      <w:r w:rsidRPr="009629B6">
        <w:rPr>
          <w:rFonts w:ascii="Arial" w:eastAsia="Times New Roman" w:hAnsi="Arial" w:cs="Arial"/>
          <w:color w:val="000000"/>
          <w:sz w:val="24"/>
          <w:szCs w:val="24"/>
          <w:shd w:val="clear" w:color="auto" w:fill="FFFFFF"/>
        </w:rPr>
        <w:t> документы в электронном виде через единый портал государственных и муниципальных услуг (в случае, если лицо не имеет учетной записи в единой системе идентификации и аутентификации либо если оно не завершило прохождение процедуры регистрации в единой системе идентификации и аутентификации).</w:t>
      </w:r>
      <w:r w:rsidRPr="009629B6">
        <w:rPr>
          <w:rFonts w:ascii="Arial" w:eastAsia="Times New Roman" w:hAnsi="Arial" w:cs="Arial"/>
          <w:color w:val="000000"/>
          <w:sz w:val="24"/>
          <w:szCs w:val="24"/>
        </w:rPr>
        <w:t> Указанный гражданин вправе направлять администрации документы на бумажном носителе.</w:t>
      </w:r>
    </w:p>
    <w:p w:rsidR="006951D4" w:rsidRPr="009629B6" w:rsidRDefault="006951D4" w:rsidP="006951D4">
      <w:pPr>
        <w:spacing w:after="0" w:line="240" w:lineRule="auto"/>
        <w:ind w:firstLine="709"/>
        <w:jc w:val="both"/>
        <w:rPr>
          <w:rFonts w:ascii="Arial" w:eastAsia="Times New Roman" w:hAnsi="Arial" w:cs="Arial"/>
          <w:color w:val="000000"/>
          <w:sz w:val="20"/>
          <w:szCs w:val="20"/>
        </w:rPr>
      </w:pPr>
      <w:r w:rsidRPr="009629B6">
        <w:rPr>
          <w:rFonts w:ascii="Arial" w:eastAsia="Times New Roman" w:hAnsi="Arial" w:cs="Arial"/>
          <w:color w:val="000000"/>
          <w:sz w:val="24"/>
          <w:szCs w:val="24"/>
        </w:rPr>
        <w:t>До 31 декабря 2025 года информирование контролируемого лица о совершаемых должностными лицами, уполномоченными осуществлять муниципальный контроль в дорожном хозяйстве, действиях и принимаемых решениях, направление документов и сведений контролируемому лицу администрацией могут осуществляться в том числе на бумажном носителе с использованием почтовой связи в случае невозможности информирования контролируемого лица в электронной форме либо по запросу контролируемого лица.</w:t>
      </w:r>
    </w:p>
    <w:p w:rsidR="006951D4" w:rsidRPr="009629B6" w:rsidRDefault="006951D4" w:rsidP="006951D4">
      <w:pPr>
        <w:spacing w:after="0" w:line="240" w:lineRule="auto"/>
        <w:ind w:firstLine="709"/>
        <w:jc w:val="both"/>
        <w:rPr>
          <w:rFonts w:ascii="Arial" w:eastAsia="Times New Roman" w:hAnsi="Arial" w:cs="Arial"/>
          <w:color w:val="000000"/>
          <w:sz w:val="20"/>
          <w:szCs w:val="20"/>
        </w:rPr>
      </w:pPr>
      <w:r w:rsidRPr="009629B6">
        <w:rPr>
          <w:rFonts w:ascii="Arial" w:eastAsia="Times New Roman" w:hAnsi="Arial" w:cs="Arial"/>
          <w:color w:val="000000"/>
          <w:sz w:val="24"/>
          <w:szCs w:val="24"/>
        </w:rPr>
        <w:t>3.1</w:t>
      </w:r>
      <w:r>
        <w:rPr>
          <w:rFonts w:ascii="Arial" w:eastAsia="Times New Roman" w:hAnsi="Arial" w:cs="Arial"/>
          <w:color w:val="000000"/>
          <w:sz w:val="24"/>
          <w:szCs w:val="24"/>
        </w:rPr>
        <w:t>8</w:t>
      </w:r>
      <w:r w:rsidRPr="009629B6">
        <w:rPr>
          <w:rFonts w:ascii="Arial" w:eastAsia="Times New Roman" w:hAnsi="Arial" w:cs="Arial"/>
          <w:color w:val="000000"/>
          <w:sz w:val="24"/>
          <w:szCs w:val="24"/>
        </w:rPr>
        <w:t>. В случае несогласия с фактами и выводами, изложенными в акте, контролируемое лицо вправе направить жалобу в порядке, предусмотренном статьями 39 – 40 </w:t>
      </w:r>
      <w:r w:rsidRPr="009629B6">
        <w:rPr>
          <w:rFonts w:ascii="Arial" w:eastAsia="Times New Roman" w:hAnsi="Arial" w:cs="Arial"/>
          <w:color w:val="000000"/>
          <w:sz w:val="24"/>
          <w:szCs w:val="24"/>
          <w:shd w:val="clear" w:color="auto" w:fill="FFFFFF"/>
        </w:rPr>
        <w:t>Федерального закона </w:t>
      </w:r>
      <w:r w:rsidRPr="009629B6">
        <w:rPr>
          <w:rFonts w:ascii="Arial" w:eastAsia="Times New Roman" w:hAnsi="Arial" w:cs="Arial"/>
          <w:color w:val="000000"/>
          <w:sz w:val="24"/>
          <w:szCs w:val="24"/>
        </w:rPr>
        <w:t>от 31.07.2020 № 248-ФЗ «О государственном контроле (надзоре) и муниципальном контроле в Российской Федерации» и разделом 4 настоящего Положения.</w:t>
      </w:r>
    </w:p>
    <w:p w:rsidR="006951D4" w:rsidRPr="009629B6" w:rsidRDefault="006951D4" w:rsidP="006951D4">
      <w:pPr>
        <w:spacing w:after="0" w:line="240" w:lineRule="auto"/>
        <w:ind w:firstLine="709"/>
        <w:jc w:val="both"/>
        <w:rPr>
          <w:rFonts w:ascii="Arial" w:eastAsia="Times New Roman" w:hAnsi="Arial" w:cs="Arial"/>
          <w:color w:val="000000"/>
          <w:sz w:val="20"/>
          <w:szCs w:val="20"/>
        </w:rPr>
      </w:pPr>
      <w:r w:rsidRPr="009629B6">
        <w:rPr>
          <w:rFonts w:ascii="Arial" w:eastAsia="Times New Roman" w:hAnsi="Arial" w:cs="Arial"/>
          <w:color w:val="000000"/>
          <w:sz w:val="24"/>
          <w:szCs w:val="24"/>
        </w:rPr>
        <w:t>3.1</w:t>
      </w:r>
      <w:r>
        <w:rPr>
          <w:rFonts w:ascii="Arial" w:eastAsia="Times New Roman" w:hAnsi="Arial" w:cs="Arial"/>
          <w:color w:val="000000"/>
          <w:sz w:val="24"/>
          <w:szCs w:val="24"/>
        </w:rPr>
        <w:t>9</w:t>
      </w:r>
      <w:r w:rsidRPr="009629B6">
        <w:rPr>
          <w:rFonts w:ascii="Arial" w:eastAsia="Times New Roman" w:hAnsi="Arial" w:cs="Arial"/>
          <w:color w:val="000000"/>
          <w:sz w:val="24"/>
          <w:szCs w:val="24"/>
        </w:rPr>
        <w:t>. В случае отсутствия выявленных нарушений обязательных требований при проведении контрольного мероприятия сведения об этом вносятся в Единый реестр контрольных (надзорных) мероприятий. Должностное лицо, уполномоченное осуществлять муниципальный контроль в дорожном хозяйстве, вправе выдать рекомендации по соблюдению обязательных требований, провести иные мероприятия, направленные на профилактику рисков причинения вреда (ущерба) охраняемым законом ценностям.</w:t>
      </w:r>
    </w:p>
    <w:p w:rsidR="006951D4" w:rsidRPr="009629B6" w:rsidRDefault="006951D4" w:rsidP="006951D4">
      <w:pPr>
        <w:spacing w:after="0" w:line="240" w:lineRule="auto"/>
        <w:ind w:firstLine="709"/>
        <w:jc w:val="both"/>
        <w:rPr>
          <w:rFonts w:ascii="Arial" w:eastAsia="Times New Roman" w:hAnsi="Arial" w:cs="Arial"/>
          <w:color w:val="000000"/>
          <w:sz w:val="20"/>
          <w:szCs w:val="20"/>
        </w:rPr>
      </w:pPr>
      <w:r>
        <w:rPr>
          <w:rFonts w:ascii="Arial" w:eastAsia="Times New Roman" w:hAnsi="Arial" w:cs="Arial"/>
          <w:color w:val="000000"/>
          <w:sz w:val="24"/>
          <w:szCs w:val="24"/>
        </w:rPr>
        <w:t>3.20</w:t>
      </w:r>
      <w:r w:rsidRPr="009629B6">
        <w:rPr>
          <w:rFonts w:ascii="Arial" w:eastAsia="Times New Roman" w:hAnsi="Arial" w:cs="Arial"/>
          <w:color w:val="000000"/>
          <w:sz w:val="24"/>
          <w:szCs w:val="24"/>
        </w:rPr>
        <w:t>. В случае выявления при проведении контрольного мероприятия нарушений обязательных требований контролируемым лицом администрация (должностное лицо, уполномоченное осуществлять муниципальный контроль в дорожном хозяйстве) в пределах полномочий, предусмотренных законодательством Российской Федерации, обязана:</w:t>
      </w:r>
    </w:p>
    <w:p w:rsidR="006951D4" w:rsidRPr="009629B6" w:rsidRDefault="006951D4" w:rsidP="006951D4">
      <w:pPr>
        <w:spacing w:after="0" w:line="240" w:lineRule="auto"/>
        <w:ind w:firstLine="709"/>
        <w:jc w:val="both"/>
        <w:rPr>
          <w:rFonts w:ascii="Arial" w:eastAsia="Times New Roman" w:hAnsi="Arial" w:cs="Arial"/>
          <w:color w:val="000000"/>
          <w:sz w:val="20"/>
          <w:szCs w:val="20"/>
        </w:rPr>
      </w:pPr>
      <w:bookmarkStart w:id="9" w:name="Par318"/>
      <w:bookmarkEnd w:id="9"/>
      <w:r w:rsidRPr="00E76C63">
        <w:rPr>
          <w:rFonts w:ascii="Arial" w:eastAsia="Times New Roman" w:hAnsi="Arial" w:cs="Arial"/>
          <w:color w:val="000000"/>
          <w:sz w:val="24"/>
          <w:szCs w:val="24"/>
        </w:rPr>
        <w:t>1</w:t>
      </w:r>
      <w:r w:rsidRPr="00E76C63">
        <w:rPr>
          <w:rFonts w:ascii="Times New Roman" w:hAnsi="Times New Roman" w:cs="Times New Roman"/>
          <w:color w:val="000000"/>
          <w:sz w:val="24"/>
          <w:szCs w:val="24"/>
        </w:rPr>
        <w:t xml:space="preserve">) выдать после оформления акта контрольного мероприятия контролируемому лицу предписание об устранении выявленных нарушений </w:t>
      </w:r>
      <w:r w:rsidRPr="00E76C63">
        <w:rPr>
          <w:rFonts w:ascii="Times New Roman" w:hAnsi="Times New Roman" w:cs="Times New Roman"/>
          <w:b/>
          <w:color w:val="000000"/>
          <w:sz w:val="24"/>
          <w:szCs w:val="24"/>
        </w:rPr>
        <w:t>обязательный требований</w:t>
      </w:r>
      <w:r w:rsidRPr="00E76C63">
        <w:rPr>
          <w:rFonts w:ascii="Times New Roman" w:hAnsi="Times New Roman" w:cs="Times New Roman"/>
          <w:color w:val="000000"/>
          <w:sz w:val="24"/>
          <w:szCs w:val="24"/>
        </w:rPr>
        <w:t xml:space="preserve"> с указанием разумных сроков их устранения, </w:t>
      </w:r>
      <w:r w:rsidRPr="00E76C63">
        <w:rPr>
          <w:rFonts w:ascii="Times New Roman" w:hAnsi="Times New Roman" w:cs="Times New Roman"/>
          <w:b/>
          <w:sz w:val="24"/>
          <w:szCs w:val="24"/>
        </w:rPr>
        <w:t>а также других мероприятий, предусмотренных федеральным законом о виде контроля;</w:t>
      </w:r>
    </w:p>
    <w:p w:rsidR="006951D4" w:rsidRPr="009629B6" w:rsidRDefault="006951D4" w:rsidP="006951D4">
      <w:pPr>
        <w:spacing w:after="0" w:line="240" w:lineRule="auto"/>
        <w:ind w:firstLine="709"/>
        <w:jc w:val="both"/>
        <w:rPr>
          <w:rFonts w:ascii="Arial" w:eastAsia="Times New Roman" w:hAnsi="Arial" w:cs="Arial"/>
          <w:color w:val="000000"/>
          <w:sz w:val="20"/>
          <w:szCs w:val="20"/>
        </w:rPr>
      </w:pPr>
      <w:r w:rsidRPr="009629B6">
        <w:rPr>
          <w:rFonts w:ascii="Arial" w:eastAsia="Times New Roman" w:hAnsi="Arial" w:cs="Arial"/>
          <w:color w:val="000000"/>
          <w:sz w:val="24"/>
          <w:szCs w:val="24"/>
        </w:rPr>
        <w:t>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вплоть до обращения в суд с требованием о принудительном отзыве продукции (товаров), представляющей опасность для жизни, здоровья людей и для окружающей среды, о запрете эксплуатации (использования) зданий, строений, сооружений, помещений, оборудования, транспортных средств и иных подобных объектов и по доведению до сведения граждан, организаций любым доступным способом информации о наличии угрозы причинения вреда (ущерба) охраняемым законом ценностям и способах ее предотвра</w:t>
      </w:r>
      <w:r w:rsidRPr="009629B6">
        <w:rPr>
          <w:rFonts w:ascii="Arial" w:eastAsia="Times New Roman" w:hAnsi="Arial" w:cs="Arial"/>
          <w:color w:val="000000"/>
          <w:sz w:val="24"/>
          <w:szCs w:val="24"/>
        </w:rPr>
        <w:lastRenderedPageBreak/>
        <w:t>щения в случае, если при проведении контрольного мероприятия установлено, что деятельность гражданина, организации, владеющих и (или) пользующихся объектом контроля, эксплуатация (использование) ими зданий, строений, сооружений, помещений, оборудования, транспортных средств и иных подобных объектов, производимые и реализуемые ими товары, выполняемые работы, оказываемые услуги представляют непосредственную угрозу причинения вреда (ущерба) охраняемым законом ценностям или что такой вред (ущерб) причинен;</w:t>
      </w:r>
    </w:p>
    <w:p w:rsidR="006951D4" w:rsidRPr="009629B6" w:rsidRDefault="006951D4" w:rsidP="006951D4">
      <w:pPr>
        <w:spacing w:after="0" w:line="240" w:lineRule="auto"/>
        <w:ind w:firstLine="709"/>
        <w:jc w:val="both"/>
        <w:rPr>
          <w:rFonts w:ascii="Arial" w:eastAsia="Times New Roman" w:hAnsi="Arial" w:cs="Arial"/>
          <w:color w:val="000000"/>
          <w:sz w:val="20"/>
          <w:szCs w:val="20"/>
        </w:rPr>
      </w:pPr>
      <w:r w:rsidRPr="009629B6">
        <w:rPr>
          <w:rFonts w:ascii="Arial" w:eastAsia="Times New Roman" w:hAnsi="Arial" w:cs="Arial"/>
          <w:color w:val="000000"/>
          <w:sz w:val="24"/>
          <w:szCs w:val="24"/>
        </w:rPr>
        <w:t>3)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rsidR="006951D4" w:rsidRPr="009629B6" w:rsidRDefault="006951D4" w:rsidP="006951D4">
      <w:pPr>
        <w:spacing w:after="0" w:line="240" w:lineRule="auto"/>
        <w:ind w:firstLine="709"/>
        <w:jc w:val="both"/>
        <w:rPr>
          <w:rFonts w:ascii="Arial" w:eastAsia="Times New Roman" w:hAnsi="Arial" w:cs="Arial"/>
          <w:color w:val="000000"/>
          <w:sz w:val="24"/>
          <w:szCs w:val="24"/>
        </w:rPr>
      </w:pPr>
      <w:r w:rsidRPr="009629B6">
        <w:rPr>
          <w:rFonts w:ascii="Arial" w:eastAsia="Times New Roman" w:hAnsi="Arial" w:cs="Arial"/>
          <w:color w:val="000000"/>
          <w:sz w:val="24"/>
          <w:szCs w:val="24"/>
        </w:rPr>
        <w:t>4) </w:t>
      </w:r>
      <w:r w:rsidRPr="009629B6">
        <w:rPr>
          <w:rFonts w:ascii="Arial" w:eastAsia="Times New Roman" w:hAnsi="Arial" w:cs="Arial"/>
          <w:color w:val="000000"/>
          <w:sz w:val="24"/>
          <w:szCs w:val="24"/>
          <w:shd w:val="clear" w:color="auto" w:fill="FFFFFF"/>
        </w:rPr>
        <w:t>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r w:rsidRPr="009629B6">
        <w:rPr>
          <w:rFonts w:ascii="Arial" w:eastAsia="Times New Roman" w:hAnsi="Arial" w:cs="Arial"/>
          <w:color w:val="000000"/>
          <w:sz w:val="24"/>
          <w:szCs w:val="24"/>
        </w:rPr>
        <w:t>;</w:t>
      </w:r>
    </w:p>
    <w:p w:rsidR="006951D4" w:rsidRPr="009629B6" w:rsidRDefault="006951D4" w:rsidP="006951D4">
      <w:pPr>
        <w:spacing w:after="0" w:line="240" w:lineRule="auto"/>
        <w:ind w:firstLine="709"/>
        <w:jc w:val="both"/>
        <w:rPr>
          <w:rFonts w:ascii="Arial" w:eastAsia="Times New Roman" w:hAnsi="Arial" w:cs="Arial"/>
          <w:color w:val="000000"/>
          <w:sz w:val="20"/>
          <w:szCs w:val="20"/>
        </w:rPr>
      </w:pPr>
      <w:r w:rsidRPr="009629B6">
        <w:rPr>
          <w:rFonts w:ascii="Arial" w:eastAsia="Times New Roman" w:hAnsi="Arial" w:cs="Arial"/>
          <w:color w:val="000000"/>
          <w:sz w:val="24"/>
          <w:szCs w:val="24"/>
        </w:rPr>
        <w:t>5) рассмотреть вопрос о выдаче рекомендаций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rsidR="006951D4" w:rsidRPr="009629B6" w:rsidRDefault="006951D4" w:rsidP="006951D4">
      <w:pPr>
        <w:spacing w:after="0" w:line="240" w:lineRule="auto"/>
        <w:ind w:firstLine="709"/>
        <w:jc w:val="both"/>
        <w:rPr>
          <w:rFonts w:ascii="Arial" w:eastAsia="Times New Roman" w:hAnsi="Arial" w:cs="Arial"/>
          <w:color w:val="000000"/>
          <w:sz w:val="20"/>
          <w:szCs w:val="20"/>
        </w:rPr>
      </w:pPr>
      <w:r w:rsidRPr="009629B6">
        <w:rPr>
          <w:rFonts w:ascii="Arial" w:eastAsia="Times New Roman" w:hAnsi="Arial" w:cs="Arial"/>
          <w:color w:val="000000"/>
          <w:sz w:val="24"/>
          <w:szCs w:val="24"/>
        </w:rPr>
        <w:t>3.2</w:t>
      </w:r>
      <w:r>
        <w:rPr>
          <w:rFonts w:ascii="Arial" w:eastAsia="Times New Roman" w:hAnsi="Arial" w:cs="Arial"/>
          <w:color w:val="000000"/>
          <w:sz w:val="24"/>
          <w:szCs w:val="24"/>
        </w:rPr>
        <w:t>1</w:t>
      </w:r>
      <w:r w:rsidRPr="009629B6">
        <w:rPr>
          <w:rFonts w:ascii="Arial" w:eastAsia="Times New Roman" w:hAnsi="Arial" w:cs="Arial"/>
          <w:color w:val="000000"/>
          <w:sz w:val="24"/>
          <w:szCs w:val="24"/>
        </w:rPr>
        <w:t>. Должностные лица, осуществляющие контроль, при осуществлении </w:t>
      </w:r>
      <w:r>
        <w:rPr>
          <w:rFonts w:ascii="Arial" w:eastAsia="Times New Roman" w:hAnsi="Arial" w:cs="Arial"/>
          <w:color w:val="000000"/>
          <w:sz w:val="24"/>
          <w:szCs w:val="24"/>
        </w:rPr>
        <w:t>муниципального контроля на автомобильном транспорте, городском наземном электрическом транспорте и в дорожном хозяйстве</w:t>
      </w:r>
      <w:r w:rsidRPr="009629B6">
        <w:rPr>
          <w:rFonts w:ascii="Arial" w:eastAsia="Times New Roman" w:hAnsi="Arial" w:cs="Arial"/>
          <w:color w:val="000000"/>
          <w:sz w:val="24"/>
          <w:szCs w:val="24"/>
        </w:rPr>
        <w:t>взаимодействуют в установленном порядке с федеральными органами исполнительной власти и их территориальными органами, с органами исполнительной власти Новосибирской области, органами местного самоуправления, правоохранительными органами, организациями и гражданами.</w:t>
      </w:r>
    </w:p>
    <w:p w:rsidR="006951D4" w:rsidRPr="009629B6" w:rsidRDefault="006951D4" w:rsidP="006951D4">
      <w:pPr>
        <w:spacing w:after="0" w:line="240" w:lineRule="auto"/>
        <w:ind w:firstLine="709"/>
        <w:jc w:val="both"/>
        <w:rPr>
          <w:rFonts w:ascii="Arial" w:eastAsia="Times New Roman" w:hAnsi="Arial" w:cs="Arial"/>
          <w:color w:val="000000"/>
          <w:sz w:val="20"/>
          <w:szCs w:val="20"/>
        </w:rPr>
      </w:pPr>
      <w:r w:rsidRPr="009629B6">
        <w:rPr>
          <w:rFonts w:ascii="Arial" w:eastAsia="Times New Roman" w:hAnsi="Arial" w:cs="Arial"/>
          <w:color w:val="000000"/>
          <w:sz w:val="24"/>
          <w:szCs w:val="24"/>
        </w:rPr>
        <w:t>В случае выявления в ходе проведения контрольного мероприятия в рамках осуществления </w:t>
      </w:r>
      <w:r>
        <w:rPr>
          <w:rFonts w:ascii="Arial" w:eastAsia="Times New Roman" w:hAnsi="Arial" w:cs="Arial"/>
          <w:color w:val="000000"/>
          <w:sz w:val="24"/>
          <w:szCs w:val="24"/>
        </w:rPr>
        <w:t>муниципального контроля на автомобильном транспорте, городском наземном электрическом транспорте и в дорожном хозяйстве</w:t>
      </w:r>
      <w:r w:rsidRPr="009629B6">
        <w:rPr>
          <w:rFonts w:ascii="Arial" w:eastAsia="Times New Roman" w:hAnsi="Arial" w:cs="Arial"/>
          <w:color w:val="000000"/>
          <w:sz w:val="24"/>
          <w:szCs w:val="24"/>
        </w:rPr>
        <w:t>нарушения требований законодательства, за которое законодательством Российской Федерации предусмотрена административная и иная ответственность, в акте контрольного мероприятия указывается информация о наличии признаков выявленного нарушения. Должностные лица, уполномоченные осуществлять контроль, направляют копию указанного акта в орган власти, уполномоченный на привлечение к соответствующей ответственности.</w:t>
      </w:r>
    </w:p>
    <w:p w:rsidR="006951D4" w:rsidRPr="009629B6" w:rsidRDefault="006951D4" w:rsidP="006951D4">
      <w:pPr>
        <w:spacing w:after="0" w:line="240" w:lineRule="auto"/>
        <w:ind w:firstLine="709"/>
        <w:jc w:val="both"/>
        <w:rPr>
          <w:rFonts w:ascii="Arial" w:eastAsia="Times New Roman" w:hAnsi="Arial" w:cs="Arial"/>
          <w:color w:val="000000"/>
          <w:sz w:val="20"/>
          <w:szCs w:val="20"/>
        </w:rPr>
      </w:pPr>
      <w:r w:rsidRPr="009629B6">
        <w:rPr>
          <w:rFonts w:ascii="Arial" w:eastAsia="Times New Roman" w:hAnsi="Arial" w:cs="Arial"/>
          <w:color w:val="000000"/>
          <w:sz w:val="24"/>
          <w:szCs w:val="24"/>
        </w:rPr>
        <w:t> </w:t>
      </w:r>
    </w:p>
    <w:p w:rsidR="006951D4" w:rsidRPr="009629B6" w:rsidRDefault="006951D4" w:rsidP="006951D4">
      <w:pPr>
        <w:spacing w:after="0" w:line="240" w:lineRule="auto"/>
        <w:ind w:firstLine="709"/>
        <w:jc w:val="center"/>
        <w:rPr>
          <w:rFonts w:ascii="Arial" w:eastAsia="Times New Roman" w:hAnsi="Arial" w:cs="Arial"/>
          <w:color w:val="000000"/>
          <w:sz w:val="20"/>
          <w:szCs w:val="20"/>
        </w:rPr>
      </w:pPr>
      <w:r w:rsidRPr="009629B6">
        <w:rPr>
          <w:rFonts w:ascii="Arial" w:eastAsia="Times New Roman" w:hAnsi="Arial" w:cs="Arial"/>
          <w:b/>
          <w:bCs/>
          <w:color w:val="000000"/>
          <w:sz w:val="30"/>
          <w:szCs w:val="30"/>
        </w:rPr>
        <w:t>4. Обжалование решений администрации, действий (бездействия) должностных лиц, уполномоченных осуществлять муниципальный контроль в дорожном хозяйстве</w:t>
      </w:r>
    </w:p>
    <w:p w:rsidR="006951D4" w:rsidRPr="009629B6" w:rsidRDefault="006951D4" w:rsidP="006951D4">
      <w:pPr>
        <w:spacing w:after="0" w:line="240" w:lineRule="auto"/>
        <w:ind w:firstLine="709"/>
        <w:jc w:val="center"/>
        <w:rPr>
          <w:rFonts w:ascii="Arial" w:eastAsia="Times New Roman" w:hAnsi="Arial" w:cs="Arial"/>
          <w:color w:val="000000"/>
          <w:sz w:val="20"/>
          <w:szCs w:val="20"/>
        </w:rPr>
      </w:pPr>
      <w:r w:rsidRPr="009629B6">
        <w:rPr>
          <w:rFonts w:ascii="Arial" w:eastAsia="Times New Roman" w:hAnsi="Arial" w:cs="Arial"/>
          <w:color w:val="000000"/>
          <w:sz w:val="24"/>
          <w:szCs w:val="24"/>
        </w:rPr>
        <w:t> </w:t>
      </w:r>
    </w:p>
    <w:p w:rsidR="006951D4" w:rsidRPr="009629B6" w:rsidRDefault="006951D4" w:rsidP="006951D4">
      <w:pPr>
        <w:spacing w:after="0" w:line="240" w:lineRule="auto"/>
        <w:ind w:firstLine="709"/>
        <w:jc w:val="both"/>
        <w:rPr>
          <w:rFonts w:ascii="Arial" w:eastAsia="Times New Roman" w:hAnsi="Arial" w:cs="Arial"/>
          <w:color w:val="000000"/>
          <w:sz w:val="20"/>
          <w:szCs w:val="20"/>
        </w:rPr>
      </w:pPr>
      <w:r w:rsidRPr="009629B6">
        <w:rPr>
          <w:rFonts w:ascii="Arial" w:eastAsia="Times New Roman" w:hAnsi="Arial" w:cs="Arial"/>
          <w:color w:val="000000"/>
          <w:sz w:val="24"/>
          <w:szCs w:val="24"/>
        </w:rPr>
        <w:t>4.1. Решения администрации, действия (бездействие) должностных лиц, уполномоченных осуществлять муниципальный контроль в дорожном хозяйстве, могут быть обжалованы в порядке, установленном главой 9 Федерального закона от 31.07.2020 № 248-ФЗ «О государственном контроле (надзоре) и муниципальном контроле в Российской Федерации».</w:t>
      </w:r>
    </w:p>
    <w:p w:rsidR="006951D4" w:rsidRPr="009629B6" w:rsidRDefault="006951D4" w:rsidP="006951D4">
      <w:pPr>
        <w:spacing w:after="0" w:line="240" w:lineRule="auto"/>
        <w:ind w:firstLine="709"/>
        <w:jc w:val="both"/>
        <w:rPr>
          <w:rFonts w:ascii="Arial" w:eastAsia="Times New Roman" w:hAnsi="Arial" w:cs="Arial"/>
          <w:color w:val="000000"/>
          <w:sz w:val="20"/>
          <w:szCs w:val="20"/>
        </w:rPr>
      </w:pPr>
      <w:r w:rsidRPr="009629B6">
        <w:rPr>
          <w:rFonts w:ascii="Arial" w:eastAsia="Times New Roman" w:hAnsi="Arial" w:cs="Arial"/>
          <w:color w:val="000000"/>
          <w:sz w:val="24"/>
          <w:szCs w:val="24"/>
        </w:rPr>
        <w:t>4.2. Контролируемые лица, права и законные интересы которых, по их мнению, были непосредственно нарушены в рамках осуществления муниципального контроля в дорожном хозяйстве, имеют право на досудебное обжалование:</w:t>
      </w:r>
    </w:p>
    <w:p w:rsidR="006951D4" w:rsidRPr="00E76C63" w:rsidRDefault="006951D4" w:rsidP="006951D4">
      <w:pPr>
        <w:pStyle w:val="ConsPlusNormal"/>
        <w:spacing w:line="360" w:lineRule="auto"/>
        <w:ind w:firstLine="709"/>
        <w:jc w:val="both"/>
        <w:rPr>
          <w:rFonts w:ascii="Times New Roman" w:hAnsi="Times New Roman" w:cs="Times New Roman"/>
          <w:sz w:val="24"/>
          <w:szCs w:val="24"/>
        </w:rPr>
      </w:pPr>
      <w:r w:rsidRPr="00E76C63">
        <w:rPr>
          <w:rFonts w:ascii="Times New Roman" w:hAnsi="Times New Roman" w:cs="Times New Roman"/>
          <w:color w:val="000000"/>
          <w:sz w:val="24"/>
          <w:szCs w:val="24"/>
        </w:rPr>
        <w:t>1) решений о проведении контрольных мероприятий</w:t>
      </w:r>
      <w:r w:rsidRPr="00E76C63">
        <w:rPr>
          <w:rFonts w:ascii="Times New Roman" w:hAnsi="Times New Roman" w:cs="Times New Roman"/>
          <w:b/>
          <w:color w:val="000000"/>
          <w:sz w:val="24"/>
          <w:szCs w:val="24"/>
        </w:rPr>
        <w:t>и обязательных профилактических визитов</w:t>
      </w:r>
      <w:r w:rsidRPr="00E76C63">
        <w:rPr>
          <w:rFonts w:ascii="Times New Roman" w:hAnsi="Times New Roman" w:cs="Times New Roman"/>
          <w:color w:val="000000"/>
          <w:sz w:val="24"/>
          <w:szCs w:val="24"/>
        </w:rPr>
        <w:t>;</w:t>
      </w:r>
    </w:p>
    <w:p w:rsidR="006951D4" w:rsidRPr="00E76C63" w:rsidRDefault="006951D4" w:rsidP="006951D4">
      <w:pPr>
        <w:pStyle w:val="ConsPlusNormal"/>
        <w:spacing w:line="360" w:lineRule="auto"/>
        <w:ind w:firstLine="709"/>
        <w:jc w:val="both"/>
        <w:rPr>
          <w:rFonts w:ascii="Times New Roman" w:hAnsi="Times New Roman" w:cs="Times New Roman"/>
          <w:sz w:val="24"/>
          <w:szCs w:val="24"/>
        </w:rPr>
      </w:pPr>
      <w:r w:rsidRPr="00E76C63">
        <w:rPr>
          <w:rFonts w:ascii="Times New Roman" w:hAnsi="Times New Roman" w:cs="Times New Roman"/>
          <w:color w:val="000000"/>
          <w:sz w:val="24"/>
          <w:szCs w:val="24"/>
        </w:rPr>
        <w:lastRenderedPageBreak/>
        <w:t>2) актов контрольных мероприятий</w:t>
      </w:r>
      <w:r w:rsidRPr="00E76C63">
        <w:rPr>
          <w:rFonts w:ascii="Times New Roman" w:hAnsi="Times New Roman" w:cs="Times New Roman"/>
          <w:b/>
          <w:color w:val="000000"/>
          <w:sz w:val="24"/>
          <w:szCs w:val="24"/>
        </w:rPr>
        <w:t>и обязательных профилактических визитов</w:t>
      </w:r>
      <w:r w:rsidRPr="00E76C63">
        <w:rPr>
          <w:rFonts w:ascii="Times New Roman" w:hAnsi="Times New Roman" w:cs="Times New Roman"/>
          <w:color w:val="000000"/>
          <w:sz w:val="24"/>
          <w:szCs w:val="24"/>
        </w:rPr>
        <w:t>, предписаний об устранении выявленных нарушений;</w:t>
      </w:r>
    </w:p>
    <w:p w:rsidR="006951D4" w:rsidRPr="00E76C63" w:rsidRDefault="006951D4" w:rsidP="006951D4">
      <w:pPr>
        <w:pStyle w:val="ConsPlusNormal"/>
        <w:spacing w:line="360" w:lineRule="auto"/>
        <w:ind w:firstLine="709"/>
        <w:jc w:val="both"/>
        <w:rPr>
          <w:rFonts w:ascii="Times New Roman" w:hAnsi="Times New Roman" w:cs="Times New Roman"/>
          <w:color w:val="000000"/>
          <w:sz w:val="24"/>
          <w:szCs w:val="24"/>
        </w:rPr>
      </w:pPr>
      <w:r w:rsidRPr="00E76C63">
        <w:rPr>
          <w:rFonts w:ascii="Times New Roman" w:hAnsi="Times New Roman" w:cs="Times New Roman"/>
          <w:color w:val="000000"/>
          <w:sz w:val="24"/>
          <w:szCs w:val="24"/>
        </w:rPr>
        <w:t>3) действий (бездействия) должностных лиц, уполномоченных осуществлять муниципальный жилищный контроль, в рамках контрольных мероприятий</w:t>
      </w:r>
      <w:r w:rsidRPr="00E76C63">
        <w:rPr>
          <w:rFonts w:ascii="Times New Roman" w:hAnsi="Times New Roman" w:cs="Times New Roman"/>
          <w:b/>
          <w:color w:val="000000"/>
          <w:sz w:val="24"/>
          <w:szCs w:val="24"/>
        </w:rPr>
        <w:t>и обязательных профилактических визитов</w:t>
      </w:r>
      <w:r w:rsidRPr="00E76C63">
        <w:rPr>
          <w:rFonts w:ascii="Times New Roman" w:hAnsi="Times New Roman" w:cs="Times New Roman"/>
          <w:color w:val="000000"/>
          <w:sz w:val="24"/>
          <w:szCs w:val="24"/>
        </w:rPr>
        <w:t>;</w:t>
      </w:r>
    </w:p>
    <w:p w:rsidR="006951D4" w:rsidRPr="00E76C63" w:rsidRDefault="006951D4" w:rsidP="006951D4">
      <w:pPr>
        <w:pStyle w:val="ConsPlusNormal"/>
        <w:spacing w:line="360" w:lineRule="auto"/>
        <w:ind w:firstLine="709"/>
        <w:jc w:val="both"/>
        <w:rPr>
          <w:rFonts w:ascii="Times New Roman" w:hAnsi="Times New Roman" w:cs="Times New Roman"/>
          <w:b/>
          <w:color w:val="000000"/>
          <w:sz w:val="24"/>
          <w:szCs w:val="24"/>
        </w:rPr>
      </w:pPr>
      <w:r w:rsidRPr="00E76C63">
        <w:rPr>
          <w:rFonts w:ascii="Times New Roman" w:hAnsi="Times New Roman" w:cs="Times New Roman"/>
          <w:b/>
          <w:color w:val="000000"/>
          <w:sz w:val="24"/>
          <w:szCs w:val="24"/>
        </w:rPr>
        <w:t>4) решений об отказе в проведении обязательных профилактических визитов по заявлениям контролируемых лиц;</w:t>
      </w:r>
    </w:p>
    <w:p w:rsidR="006951D4" w:rsidRPr="00847CD6" w:rsidRDefault="006951D4" w:rsidP="006951D4">
      <w:pPr>
        <w:pStyle w:val="ConsPlusNormal"/>
        <w:spacing w:line="360" w:lineRule="auto"/>
        <w:ind w:firstLine="709"/>
        <w:jc w:val="both"/>
        <w:rPr>
          <w:rFonts w:ascii="Times New Roman" w:hAnsi="Times New Roman" w:cs="Times New Roman"/>
          <w:b/>
          <w:sz w:val="24"/>
          <w:szCs w:val="24"/>
        </w:rPr>
      </w:pPr>
      <w:r w:rsidRPr="00E76C63">
        <w:rPr>
          <w:rFonts w:ascii="Times New Roman" w:hAnsi="Times New Roman" w:cs="Times New Roman"/>
          <w:b/>
          <w:color w:val="000000"/>
          <w:sz w:val="24"/>
          <w:szCs w:val="24"/>
        </w:rPr>
        <w:t>5) иных решений, принимаемых администрацией по итогам профилактических и (или) контрольных мероприятий, предусмотренных Федеральным закономот 31.07.2020 № 248-ФЗ «О государственном контроле (надзоре) и муниципальном контроле в Российской Федерации», в отношении контролируемых лиц или объектов контроля.</w:t>
      </w:r>
    </w:p>
    <w:p w:rsidR="006951D4" w:rsidRPr="009629B6" w:rsidRDefault="006951D4" w:rsidP="006951D4">
      <w:pPr>
        <w:spacing w:after="0" w:line="240" w:lineRule="auto"/>
        <w:ind w:firstLine="709"/>
        <w:jc w:val="both"/>
        <w:rPr>
          <w:rFonts w:ascii="Arial" w:eastAsia="Times New Roman" w:hAnsi="Arial" w:cs="Arial"/>
          <w:color w:val="000000"/>
          <w:sz w:val="20"/>
          <w:szCs w:val="20"/>
        </w:rPr>
      </w:pPr>
      <w:r w:rsidRPr="009629B6">
        <w:rPr>
          <w:rFonts w:ascii="Arial" w:eastAsia="Times New Roman" w:hAnsi="Arial" w:cs="Arial"/>
          <w:color w:val="000000"/>
          <w:sz w:val="24"/>
          <w:szCs w:val="24"/>
        </w:rPr>
        <w:t>4.3. Жалоба подается контролируемым лицом в уполномоченный на рассмотрение жалобы орган в электронном виде с использованием единого портала государственных и муниципальных услуг </w:t>
      </w:r>
      <w:r w:rsidRPr="009629B6">
        <w:rPr>
          <w:rFonts w:ascii="Arial" w:eastAsia="Times New Roman" w:hAnsi="Arial" w:cs="Arial"/>
          <w:color w:val="000000"/>
          <w:sz w:val="24"/>
          <w:szCs w:val="24"/>
          <w:shd w:val="clear" w:color="auto" w:fill="FFFFFF"/>
        </w:rPr>
        <w:t>и (или) регионального портала государственных и муниципальных услуг</w:t>
      </w:r>
      <w:r w:rsidRPr="009629B6">
        <w:rPr>
          <w:rFonts w:ascii="Arial" w:eastAsia="Times New Roman" w:hAnsi="Arial" w:cs="Arial"/>
          <w:color w:val="000000"/>
          <w:sz w:val="24"/>
          <w:szCs w:val="24"/>
        </w:rPr>
        <w:t>.</w:t>
      </w:r>
    </w:p>
    <w:p w:rsidR="006951D4" w:rsidRPr="009629B6" w:rsidRDefault="006951D4" w:rsidP="006951D4">
      <w:pPr>
        <w:spacing w:after="0" w:line="240" w:lineRule="auto"/>
        <w:ind w:firstLine="709"/>
        <w:jc w:val="both"/>
        <w:rPr>
          <w:rFonts w:ascii="Arial" w:eastAsia="Times New Roman" w:hAnsi="Arial" w:cs="Arial"/>
          <w:color w:val="000000"/>
          <w:sz w:val="20"/>
          <w:szCs w:val="20"/>
        </w:rPr>
      </w:pPr>
      <w:r w:rsidRPr="009629B6">
        <w:rPr>
          <w:rFonts w:ascii="Arial" w:eastAsia="Times New Roman" w:hAnsi="Arial" w:cs="Arial"/>
          <w:color w:val="000000"/>
          <w:sz w:val="24"/>
          <w:szCs w:val="24"/>
        </w:rPr>
        <w:t>Жалоба, содержащая сведения и документы, составляющие государственную или иную охраняемую законом тайну, подается без использования единого портала государственных и муниципальных услуг и регионального портала государственных и муниципальных услуг с учетом требований законодательства Российской Федерации о государственной и иной охраняемой законом тайне. Соответствующая жалоба подается контролируемым лицом на личном приеме главы </w:t>
      </w:r>
      <w:r>
        <w:rPr>
          <w:rFonts w:ascii="Arial" w:eastAsia="Times New Roman" w:hAnsi="Arial" w:cs="Arial"/>
          <w:color w:val="000000"/>
          <w:sz w:val="24"/>
          <w:szCs w:val="24"/>
        </w:rPr>
        <w:t>Верх-Урюмского сельсовета Здвинского</w:t>
      </w:r>
      <w:r w:rsidRPr="009629B6">
        <w:rPr>
          <w:rFonts w:ascii="Arial" w:eastAsia="Times New Roman" w:hAnsi="Arial" w:cs="Arial"/>
          <w:color w:val="000000"/>
          <w:sz w:val="24"/>
          <w:szCs w:val="24"/>
        </w:rPr>
        <w:t>района Новосибирской области с предварительным информированием главы </w:t>
      </w:r>
      <w:r>
        <w:rPr>
          <w:rFonts w:ascii="Arial" w:eastAsia="Times New Roman" w:hAnsi="Arial" w:cs="Arial"/>
          <w:color w:val="000000"/>
          <w:sz w:val="24"/>
          <w:szCs w:val="24"/>
        </w:rPr>
        <w:t>Верх-Урюмского сельсовета Здвинского</w:t>
      </w:r>
      <w:r w:rsidRPr="009629B6">
        <w:rPr>
          <w:rFonts w:ascii="Arial" w:eastAsia="Times New Roman" w:hAnsi="Arial" w:cs="Arial"/>
          <w:color w:val="000000"/>
          <w:sz w:val="24"/>
          <w:szCs w:val="24"/>
        </w:rPr>
        <w:t>района Новосибирской области о наличии в жалобе (документах) сведений, составляющих государственную или иную охраняемую законом тайну.</w:t>
      </w:r>
    </w:p>
    <w:p w:rsidR="006951D4" w:rsidRPr="009629B6" w:rsidRDefault="006951D4" w:rsidP="006951D4">
      <w:pPr>
        <w:spacing w:after="0" w:line="240" w:lineRule="auto"/>
        <w:ind w:firstLine="709"/>
        <w:jc w:val="both"/>
        <w:rPr>
          <w:rFonts w:ascii="Arial" w:eastAsia="Times New Roman" w:hAnsi="Arial" w:cs="Arial"/>
          <w:color w:val="000000"/>
          <w:sz w:val="20"/>
          <w:szCs w:val="20"/>
        </w:rPr>
      </w:pPr>
      <w:r w:rsidRPr="009629B6">
        <w:rPr>
          <w:rFonts w:ascii="Arial" w:eastAsia="Times New Roman" w:hAnsi="Arial" w:cs="Arial"/>
          <w:color w:val="000000"/>
          <w:sz w:val="24"/>
          <w:szCs w:val="24"/>
        </w:rPr>
        <w:t>4.4. </w:t>
      </w:r>
      <w:r>
        <w:rPr>
          <w:rFonts w:ascii="Times New Roman" w:hAnsi="Times New Roman" w:cs="Times New Roman"/>
          <w:color w:val="000000"/>
          <w:sz w:val="24"/>
          <w:szCs w:val="24"/>
        </w:rPr>
        <w:t>Жалоба на решение администрации, действия (бездействие) его должностных лиц рассматривается главой Верх-Урюмскогосельсовета</w:t>
      </w:r>
      <w:r>
        <w:rPr>
          <w:color w:val="000000"/>
          <w:sz w:val="24"/>
          <w:szCs w:val="24"/>
        </w:rPr>
        <w:t>Здвинского</w:t>
      </w:r>
      <w:r>
        <w:rPr>
          <w:rFonts w:ascii="Times New Roman" w:hAnsi="Times New Roman" w:cs="Times New Roman"/>
          <w:color w:val="000000"/>
          <w:sz w:val="24"/>
          <w:szCs w:val="24"/>
        </w:rPr>
        <w:t xml:space="preserve">района Новосибирской </w:t>
      </w:r>
      <w:r w:rsidRPr="00E76C63">
        <w:rPr>
          <w:rFonts w:ascii="Times New Roman" w:hAnsi="Times New Roman" w:cs="Times New Roman"/>
          <w:color w:val="000000"/>
          <w:sz w:val="24"/>
          <w:szCs w:val="24"/>
        </w:rPr>
        <w:t xml:space="preserve">области. </w:t>
      </w:r>
      <w:r w:rsidRPr="00E76C63">
        <w:rPr>
          <w:rFonts w:ascii="Times New Roman" w:hAnsi="Times New Roman" w:cs="Times New Roman"/>
          <w:b/>
          <w:color w:val="000000"/>
          <w:sz w:val="24"/>
          <w:szCs w:val="24"/>
        </w:rPr>
        <w:t xml:space="preserve">Жалоба на решение администрации, принятое главой </w:t>
      </w:r>
      <w:r w:rsidRPr="00E76C63">
        <w:rPr>
          <w:rFonts w:ascii="Times New Roman" w:hAnsi="Times New Roman" w:cs="Times New Roman"/>
          <w:color w:val="000000"/>
          <w:sz w:val="24"/>
          <w:szCs w:val="24"/>
        </w:rPr>
        <w:t>Верх-Урюмского</w:t>
      </w:r>
      <w:r w:rsidRPr="00E76C63">
        <w:rPr>
          <w:rFonts w:ascii="Times New Roman" w:hAnsi="Times New Roman" w:cs="Times New Roman"/>
          <w:b/>
          <w:color w:val="000000"/>
          <w:sz w:val="24"/>
          <w:szCs w:val="24"/>
        </w:rPr>
        <w:t>сельсовета</w:t>
      </w:r>
      <w:r w:rsidRPr="00E76C63">
        <w:rPr>
          <w:color w:val="000000"/>
          <w:sz w:val="24"/>
          <w:szCs w:val="24"/>
        </w:rPr>
        <w:t>Здвинского</w:t>
      </w:r>
      <w:r w:rsidRPr="00E76C63">
        <w:rPr>
          <w:rFonts w:ascii="Times New Roman" w:hAnsi="Times New Roman" w:cs="Times New Roman"/>
          <w:b/>
          <w:color w:val="000000"/>
          <w:sz w:val="24"/>
          <w:szCs w:val="24"/>
        </w:rPr>
        <w:t xml:space="preserve">района Новосибирской области, действие (бездействие) главы </w:t>
      </w:r>
      <w:r w:rsidRPr="00E76C63">
        <w:rPr>
          <w:rFonts w:ascii="Times New Roman" w:hAnsi="Times New Roman" w:cs="Times New Roman"/>
          <w:color w:val="000000"/>
          <w:sz w:val="24"/>
          <w:szCs w:val="24"/>
        </w:rPr>
        <w:t>Верх-Урюмского</w:t>
      </w:r>
      <w:r w:rsidRPr="00E76C63">
        <w:rPr>
          <w:rFonts w:ascii="Times New Roman" w:hAnsi="Times New Roman" w:cs="Times New Roman"/>
          <w:b/>
          <w:color w:val="000000"/>
          <w:sz w:val="24"/>
          <w:szCs w:val="24"/>
        </w:rPr>
        <w:t xml:space="preserve">сельсовета </w:t>
      </w:r>
      <w:r w:rsidRPr="00E76C63">
        <w:rPr>
          <w:color w:val="000000"/>
          <w:sz w:val="24"/>
          <w:szCs w:val="24"/>
        </w:rPr>
        <w:t>Здвинского</w:t>
      </w:r>
      <w:r w:rsidRPr="00E76C63">
        <w:rPr>
          <w:rFonts w:ascii="Times New Roman" w:hAnsi="Times New Roman" w:cs="Times New Roman"/>
          <w:b/>
          <w:color w:val="000000"/>
          <w:sz w:val="24"/>
          <w:szCs w:val="24"/>
        </w:rPr>
        <w:t xml:space="preserve">района Новосибирской области рассматривается главой </w:t>
      </w:r>
      <w:r w:rsidRPr="00E76C63">
        <w:rPr>
          <w:rFonts w:ascii="Times New Roman" w:hAnsi="Times New Roman" w:cs="Times New Roman"/>
          <w:color w:val="000000"/>
          <w:sz w:val="24"/>
          <w:szCs w:val="24"/>
        </w:rPr>
        <w:t>Верх-Урюмского</w:t>
      </w:r>
      <w:r w:rsidRPr="00E76C63">
        <w:rPr>
          <w:rFonts w:ascii="Times New Roman" w:hAnsi="Times New Roman" w:cs="Times New Roman"/>
          <w:b/>
          <w:color w:val="000000"/>
          <w:sz w:val="24"/>
          <w:szCs w:val="24"/>
        </w:rPr>
        <w:t xml:space="preserve">сельсовета </w:t>
      </w:r>
      <w:r w:rsidRPr="00E76C63">
        <w:rPr>
          <w:color w:val="000000"/>
          <w:sz w:val="24"/>
          <w:szCs w:val="24"/>
        </w:rPr>
        <w:t>Здвинского</w:t>
      </w:r>
      <w:r w:rsidRPr="00E76C63">
        <w:rPr>
          <w:rFonts w:ascii="Times New Roman" w:hAnsi="Times New Roman" w:cs="Times New Roman"/>
          <w:b/>
          <w:color w:val="000000"/>
          <w:sz w:val="24"/>
          <w:szCs w:val="24"/>
        </w:rPr>
        <w:t xml:space="preserve"> района Новосибирской области.</w:t>
      </w:r>
      <w:r w:rsidRPr="00E76C63">
        <w:rPr>
          <w:rFonts w:ascii="Arial" w:eastAsia="Times New Roman" w:hAnsi="Arial" w:cs="Arial"/>
          <w:color w:val="000000"/>
          <w:sz w:val="24"/>
          <w:szCs w:val="24"/>
        </w:rPr>
        <w:t>4.5. Жалоба на решение администрации, действия (</w:t>
      </w:r>
      <w:r w:rsidRPr="009629B6">
        <w:rPr>
          <w:rFonts w:ascii="Arial" w:eastAsia="Times New Roman" w:hAnsi="Arial" w:cs="Arial"/>
          <w:color w:val="000000"/>
          <w:sz w:val="24"/>
          <w:szCs w:val="24"/>
        </w:rPr>
        <w:t>бездействие) его должностных лиц может быть подана в течение 30 календарных дней со дня, когда контролируемое лицо узнало или должно было узнать о нарушении своих прав.</w:t>
      </w:r>
    </w:p>
    <w:p w:rsidR="006951D4" w:rsidRPr="009629B6" w:rsidRDefault="006951D4" w:rsidP="006951D4">
      <w:pPr>
        <w:spacing w:after="0" w:line="240" w:lineRule="auto"/>
        <w:ind w:firstLine="709"/>
        <w:jc w:val="both"/>
        <w:rPr>
          <w:rFonts w:ascii="Arial" w:eastAsia="Times New Roman" w:hAnsi="Arial" w:cs="Arial"/>
          <w:color w:val="000000"/>
          <w:sz w:val="20"/>
          <w:szCs w:val="20"/>
        </w:rPr>
      </w:pPr>
      <w:r w:rsidRPr="009629B6">
        <w:rPr>
          <w:rFonts w:ascii="Arial" w:eastAsia="Times New Roman" w:hAnsi="Arial" w:cs="Arial"/>
          <w:color w:val="000000"/>
          <w:sz w:val="24"/>
          <w:szCs w:val="24"/>
        </w:rPr>
        <w:t>Жалоба на предписание администрации может быть подана в течение 10 рабочих дней с момента получения контролируемым лицом предписания.</w:t>
      </w:r>
    </w:p>
    <w:p w:rsidR="006951D4" w:rsidRPr="009629B6" w:rsidRDefault="006951D4" w:rsidP="006951D4">
      <w:pPr>
        <w:spacing w:after="0" w:line="240" w:lineRule="auto"/>
        <w:ind w:firstLine="709"/>
        <w:jc w:val="both"/>
        <w:rPr>
          <w:rFonts w:ascii="Arial" w:eastAsia="Times New Roman" w:hAnsi="Arial" w:cs="Arial"/>
          <w:color w:val="000000"/>
          <w:sz w:val="20"/>
          <w:szCs w:val="20"/>
        </w:rPr>
      </w:pPr>
      <w:r w:rsidRPr="009629B6">
        <w:rPr>
          <w:rFonts w:ascii="Arial" w:eastAsia="Times New Roman" w:hAnsi="Arial" w:cs="Arial"/>
          <w:color w:val="000000"/>
          <w:sz w:val="24"/>
          <w:szCs w:val="24"/>
        </w:rPr>
        <w:t>В случае пропуска по уважительной причине срока подачи жалобы этот срок по ходатайству лица, подающего жалобу, может быть восстановлен администрацией (должностным лицом, уполномоченным на рассмотрение жалобы).</w:t>
      </w:r>
    </w:p>
    <w:p w:rsidR="006951D4" w:rsidRPr="009629B6" w:rsidRDefault="006951D4" w:rsidP="006951D4">
      <w:pPr>
        <w:spacing w:after="0" w:line="240" w:lineRule="auto"/>
        <w:ind w:firstLine="709"/>
        <w:jc w:val="both"/>
        <w:rPr>
          <w:rFonts w:ascii="Arial" w:eastAsia="Times New Roman" w:hAnsi="Arial" w:cs="Arial"/>
          <w:color w:val="000000"/>
          <w:sz w:val="20"/>
          <w:szCs w:val="20"/>
        </w:rPr>
      </w:pPr>
      <w:r w:rsidRPr="009629B6">
        <w:rPr>
          <w:rFonts w:ascii="Arial" w:eastAsia="Times New Roman" w:hAnsi="Arial" w:cs="Arial"/>
          <w:color w:val="000000"/>
          <w:sz w:val="24"/>
          <w:szCs w:val="24"/>
        </w:rPr>
        <w:t>Лицо, подавшее жалобу, до принятия решения по жалобе может отозвать ее полностью или частично. При этом повторное направление жалобы по тем же основаниям не допускается.</w:t>
      </w:r>
    </w:p>
    <w:p w:rsidR="006951D4" w:rsidRPr="00E76C63" w:rsidRDefault="006951D4" w:rsidP="006951D4">
      <w:pPr>
        <w:spacing w:after="0" w:line="240" w:lineRule="auto"/>
        <w:ind w:firstLine="709"/>
        <w:jc w:val="both"/>
        <w:rPr>
          <w:rFonts w:ascii="Arial" w:eastAsia="Times New Roman" w:hAnsi="Arial" w:cs="Arial"/>
          <w:color w:val="000000"/>
          <w:sz w:val="24"/>
          <w:szCs w:val="24"/>
        </w:rPr>
      </w:pPr>
      <w:r w:rsidRPr="009629B6">
        <w:rPr>
          <w:rFonts w:ascii="Arial" w:eastAsia="Times New Roman" w:hAnsi="Arial" w:cs="Arial"/>
          <w:color w:val="000000"/>
          <w:sz w:val="24"/>
          <w:szCs w:val="24"/>
        </w:rPr>
        <w:t>4.6</w:t>
      </w:r>
      <w:r w:rsidRPr="00E76C63">
        <w:rPr>
          <w:rFonts w:ascii="Arial" w:eastAsia="Times New Roman" w:hAnsi="Arial" w:cs="Arial"/>
          <w:color w:val="000000"/>
          <w:sz w:val="24"/>
          <w:szCs w:val="24"/>
        </w:rPr>
        <w:t>. </w:t>
      </w:r>
      <w:r w:rsidRPr="00E76C63">
        <w:rPr>
          <w:rFonts w:ascii="Times New Roman" w:hAnsi="Times New Roman" w:cs="Times New Roman"/>
          <w:color w:val="000000"/>
          <w:sz w:val="24"/>
          <w:szCs w:val="24"/>
        </w:rPr>
        <w:t xml:space="preserve">Жалоба на решение администрации, действия (бездействие) его должностных лиц подлежит рассмотрению </w:t>
      </w:r>
      <w:r w:rsidRPr="00E76C63">
        <w:rPr>
          <w:rFonts w:ascii="Times New Roman" w:hAnsi="Times New Roman" w:cs="Times New Roman"/>
          <w:b/>
          <w:color w:val="000000"/>
          <w:sz w:val="24"/>
          <w:szCs w:val="24"/>
        </w:rPr>
        <w:t>в течение 15 рабочих дней</w:t>
      </w:r>
      <w:r w:rsidRPr="00E76C63">
        <w:rPr>
          <w:rFonts w:ascii="Times New Roman" w:hAnsi="Times New Roman" w:cs="Times New Roman"/>
          <w:color w:val="000000"/>
          <w:sz w:val="24"/>
          <w:szCs w:val="24"/>
        </w:rPr>
        <w:t xml:space="preserve"> со дня ее регистрации.</w:t>
      </w:r>
    </w:p>
    <w:p w:rsidR="006951D4" w:rsidRPr="009629B6" w:rsidRDefault="006951D4" w:rsidP="006951D4">
      <w:pPr>
        <w:spacing w:after="0" w:line="240" w:lineRule="auto"/>
        <w:ind w:firstLine="709"/>
        <w:jc w:val="both"/>
        <w:rPr>
          <w:rFonts w:ascii="Arial" w:eastAsia="Times New Roman" w:hAnsi="Arial" w:cs="Arial"/>
          <w:color w:val="000000"/>
          <w:sz w:val="20"/>
          <w:szCs w:val="20"/>
        </w:rPr>
      </w:pPr>
      <w:r w:rsidRPr="00E76C63">
        <w:rPr>
          <w:rFonts w:ascii="Arial" w:eastAsia="Times New Roman" w:hAnsi="Arial" w:cs="Arial"/>
          <w:color w:val="000000"/>
          <w:sz w:val="24"/>
          <w:szCs w:val="24"/>
        </w:rPr>
        <w:t>.</w:t>
      </w:r>
    </w:p>
    <w:p w:rsidR="006951D4" w:rsidRPr="009629B6" w:rsidRDefault="006951D4" w:rsidP="006951D4">
      <w:pPr>
        <w:spacing w:after="0" w:line="240" w:lineRule="auto"/>
        <w:ind w:firstLine="709"/>
        <w:jc w:val="both"/>
        <w:rPr>
          <w:rFonts w:ascii="Arial" w:eastAsia="Times New Roman" w:hAnsi="Arial" w:cs="Arial"/>
          <w:color w:val="000000"/>
          <w:sz w:val="24"/>
          <w:szCs w:val="24"/>
        </w:rPr>
      </w:pPr>
      <w:r w:rsidRPr="009629B6">
        <w:rPr>
          <w:rFonts w:ascii="Arial" w:eastAsia="Times New Roman" w:hAnsi="Arial" w:cs="Arial"/>
          <w:color w:val="000000"/>
          <w:sz w:val="24"/>
          <w:szCs w:val="24"/>
        </w:rPr>
        <w:t> </w:t>
      </w:r>
    </w:p>
    <w:p w:rsidR="006951D4" w:rsidRPr="009629B6" w:rsidRDefault="006951D4" w:rsidP="006951D4">
      <w:pPr>
        <w:spacing w:after="0" w:line="240" w:lineRule="auto"/>
        <w:ind w:firstLine="709"/>
        <w:jc w:val="center"/>
        <w:rPr>
          <w:rFonts w:ascii="Arial" w:eastAsia="Times New Roman" w:hAnsi="Arial" w:cs="Arial"/>
          <w:color w:val="000000"/>
          <w:sz w:val="24"/>
          <w:szCs w:val="24"/>
        </w:rPr>
      </w:pPr>
      <w:r w:rsidRPr="009629B6">
        <w:rPr>
          <w:rFonts w:ascii="Arial" w:eastAsia="Times New Roman" w:hAnsi="Arial" w:cs="Arial"/>
          <w:b/>
          <w:bCs/>
          <w:color w:val="000000"/>
          <w:sz w:val="30"/>
          <w:szCs w:val="30"/>
        </w:rPr>
        <w:lastRenderedPageBreak/>
        <w:t>5. Ключевые показатели </w:t>
      </w:r>
      <w:r>
        <w:rPr>
          <w:rFonts w:ascii="Arial" w:eastAsia="Times New Roman" w:hAnsi="Arial" w:cs="Arial"/>
          <w:b/>
          <w:bCs/>
          <w:color w:val="000000"/>
          <w:sz w:val="30"/>
          <w:szCs w:val="30"/>
        </w:rPr>
        <w:t>муниципального контроля на автомобильном транспорте, городском наземном электрическом транспорте и в дорожном хозяйстве</w:t>
      </w:r>
      <w:r w:rsidRPr="009629B6">
        <w:rPr>
          <w:rFonts w:ascii="Arial" w:eastAsia="Times New Roman" w:hAnsi="Arial" w:cs="Arial"/>
          <w:b/>
          <w:bCs/>
          <w:color w:val="000000"/>
          <w:sz w:val="30"/>
          <w:szCs w:val="30"/>
        </w:rPr>
        <w:t>и их целевые значения</w:t>
      </w:r>
    </w:p>
    <w:p w:rsidR="006951D4" w:rsidRPr="009629B6" w:rsidRDefault="006951D4" w:rsidP="006951D4">
      <w:pPr>
        <w:spacing w:after="0" w:line="240" w:lineRule="auto"/>
        <w:ind w:firstLine="709"/>
        <w:jc w:val="center"/>
        <w:rPr>
          <w:rFonts w:ascii="Arial" w:eastAsia="Times New Roman" w:hAnsi="Arial" w:cs="Arial"/>
          <w:color w:val="000000"/>
          <w:sz w:val="24"/>
          <w:szCs w:val="24"/>
        </w:rPr>
      </w:pPr>
      <w:r w:rsidRPr="009629B6">
        <w:rPr>
          <w:rFonts w:ascii="Arial" w:eastAsia="Times New Roman" w:hAnsi="Arial" w:cs="Arial"/>
          <w:color w:val="000000"/>
          <w:sz w:val="24"/>
          <w:szCs w:val="24"/>
        </w:rPr>
        <w:t> </w:t>
      </w:r>
    </w:p>
    <w:p w:rsidR="006951D4" w:rsidRPr="009629B6" w:rsidRDefault="006951D4" w:rsidP="006951D4">
      <w:pPr>
        <w:spacing w:after="0" w:line="240" w:lineRule="auto"/>
        <w:ind w:firstLine="709"/>
        <w:jc w:val="both"/>
        <w:rPr>
          <w:rFonts w:ascii="Arial" w:eastAsia="Times New Roman" w:hAnsi="Arial" w:cs="Arial"/>
          <w:color w:val="000000"/>
          <w:sz w:val="24"/>
          <w:szCs w:val="24"/>
        </w:rPr>
      </w:pPr>
      <w:r w:rsidRPr="009629B6">
        <w:rPr>
          <w:rFonts w:ascii="Arial" w:eastAsia="Times New Roman" w:hAnsi="Arial" w:cs="Arial"/>
          <w:color w:val="000000"/>
          <w:sz w:val="24"/>
          <w:szCs w:val="24"/>
        </w:rPr>
        <w:t>5.1. Оценка результативности и эффективности осуществления </w:t>
      </w:r>
      <w:r>
        <w:rPr>
          <w:rFonts w:ascii="Arial" w:eastAsia="Times New Roman" w:hAnsi="Arial" w:cs="Arial"/>
          <w:color w:val="000000"/>
          <w:sz w:val="24"/>
          <w:szCs w:val="24"/>
        </w:rPr>
        <w:t>муниципального контроля на автомобильном транспорте, городском наземном электрическом транспорте и в дорожном хозяйстве</w:t>
      </w:r>
      <w:r w:rsidRPr="009629B6">
        <w:rPr>
          <w:rFonts w:ascii="Arial" w:eastAsia="Times New Roman" w:hAnsi="Arial" w:cs="Arial"/>
          <w:color w:val="000000"/>
          <w:sz w:val="24"/>
          <w:szCs w:val="24"/>
        </w:rPr>
        <w:t>осуществляется на основании статьи 30 Федерального закона от 31.07.2020 № 248-ФЗ «О государственном контроле (надзоре) и муниципальном контроле в Российской Федерации».</w:t>
      </w:r>
    </w:p>
    <w:p w:rsidR="006951D4" w:rsidRPr="009629B6" w:rsidRDefault="006951D4" w:rsidP="006951D4">
      <w:pPr>
        <w:spacing w:after="0" w:line="240" w:lineRule="auto"/>
        <w:ind w:firstLine="709"/>
        <w:jc w:val="both"/>
        <w:rPr>
          <w:rFonts w:ascii="Arial" w:eastAsia="Times New Roman" w:hAnsi="Arial" w:cs="Arial"/>
          <w:color w:val="000000"/>
          <w:sz w:val="24"/>
          <w:szCs w:val="24"/>
        </w:rPr>
      </w:pPr>
      <w:r w:rsidRPr="009629B6">
        <w:rPr>
          <w:rFonts w:ascii="Arial" w:eastAsia="Times New Roman" w:hAnsi="Arial" w:cs="Arial"/>
          <w:color w:val="000000"/>
          <w:sz w:val="24"/>
          <w:szCs w:val="24"/>
        </w:rPr>
        <w:t>5.2. Ключевые показатели вида контроля и их целевые значения, индикативные показатели для </w:t>
      </w:r>
      <w:r>
        <w:rPr>
          <w:rFonts w:ascii="Arial" w:eastAsia="Times New Roman" w:hAnsi="Arial" w:cs="Arial"/>
          <w:color w:val="000000"/>
          <w:sz w:val="24"/>
          <w:szCs w:val="24"/>
        </w:rPr>
        <w:t>муниципального контроля на автомобильном транспорте, городском наземном электрическом транспорте и в дорожном хозяйстве</w:t>
      </w:r>
      <w:r w:rsidRPr="009629B6">
        <w:rPr>
          <w:rFonts w:ascii="Arial" w:eastAsia="Times New Roman" w:hAnsi="Arial" w:cs="Arial"/>
          <w:color w:val="000000"/>
          <w:sz w:val="24"/>
          <w:szCs w:val="24"/>
        </w:rPr>
        <w:t>утверждаются Советом депутатов </w:t>
      </w:r>
      <w:r>
        <w:rPr>
          <w:rFonts w:ascii="Arial" w:eastAsia="Times New Roman" w:hAnsi="Arial" w:cs="Arial"/>
          <w:color w:val="000000"/>
          <w:sz w:val="24"/>
          <w:szCs w:val="24"/>
        </w:rPr>
        <w:t>Верх-Урюмского сельсовета Здвинского</w:t>
      </w:r>
      <w:r w:rsidRPr="009629B6">
        <w:rPr>
          <w:rFonts w:ascii="Arial" w:eastAsia="Times New Roman" w:hAnsi="Arial" w:cs="Arial"/>
          <w:color w:val="000000"/>
          <w:sz w:val="24"/>
          <w:szCs w:val="24"/>
        </w:rPr>
        <w:t>района Новосибирской области.</w:t>
      </w:r>
    </w:p>
    <w:p w:rsidR="006951D4" w:rsidRDefault="006951D4" w:rsidP="00225BCD">
      <w:pPr>
        <w:jc w:val="center"/>
        <w:rPr>
          <w:rFonts w:ascii="Arial" w:eastAsia="Times New Roman" w:hAnsi="Arial" w:cs="Arial"/>
          <w:color w:val="000000"/>
          <w:sz w:val="24"/>
          <w:szCs w:val="24"/>
        </w:rPr>
      </w:pPr>
    </w:p>
    <w:p w:rsidR="006951D4" w:rsidRDefault="006951D4" w:rsidP="00225BCD">
      <w:pPr>
        <w:pStyle w:val="a4"/>
        <w:jc w:val="right"/>
        <w:rPr>
          <w:rFonts w:eastAsia="Times New Roman"/>
        </w:rPr>
      </w:pPr>
    </w:p>
    <w:p w:rsidR="006951D4" w:rsidRPr="00065355" w:rsidRDefault="006951D4" w:rsidP="00225BCD">
      <w:pPr>
        <w:pStyle w:val="a4"/>
        <w:jc w:val="right"/>
        <w:rPr>
          <w:rStyle w:val="21"/>
          <w:rFonts w:eastAsia="Courier New"/>
          <w:sz w:val="24"/>
          <w:szCs w:val="24"/>
        </w:rPr>
      </w:pPr>
      <w:r w:rsidRPr="00065355">
        <w:rPr>
          <w:rStyle w:val="21"/>
          <w:rFonts w:eastAsia="Courier New"/>
          <w:sz w:val="24"/>
          <w:szCs w:val="24"/>
        </w:rPr>
        <w:t>Приложение № 1</w:t>
      </w:r>
    </w:p>
    <w:p w:rsidR="006951D4" w:rsidRPr="00065355" w:rsidRDefault="006951D4" w:rsidP="00225BCD">
      <w:pPr>
        <w:pStyle w:val="a4"/>
        <w:jc w:val="right"/>
        <w:rPr>
          <w:shd w:val="clear" w:color="auto" w:fill="FFFFFF"/>
        </w:rPr>
      </w:pPr>
      <w:r w:rsidRPr="00065355">
        <w:rPr>
          <w:rStyle w:val="21"/>
          <w:rFonts w:eastAsia="Courier New"/>
          <w:sz w:val="24"/>
          <w:szCs w:val="24"/>
        </w:rPr>
        <w:t xml:space="preserve">к Положению </w:t>
      </w:r>
      <w:r w:rsidRPr="00065355">
        <w:rPr>
          <w:shd w:val="clear" w:color="auto" w:fill="FFFFFF"/>
        </w:rPr>
        <w:t xml:space="preserve">о муниципальном контроле </w:t>
      </w:r>
    </w:p>
    <w:p w:rsidR="006951D4" w:rsidRPr="00065355" w:rsidRDefault="006951D4" w:rsidP="00225BCD">
      <w:pPr>
        <w:pStyle w:val="a4"/>
        <w:jc w:val="right"/>
      </w:pPr>
      <w:r w:rsidRPr="00065355">
        <w:rPr>
          <w:shd w:val="clear" w:color="auto" w:fill="FFFFFF"/>
        </w:rPr>
        <w:t>в сфере жилищного</w:t>
      </w:r>
      <w:r w:rsidRPr="00065355">
        <w:t xml:space="preserve"> контроля на</w:t>
      </w:r>
    </w:p>
    <w:p w:rsidR="006951D4" w:rsidRPr="00065355" w:rsidRDefault="006951D4" w:rsidP="00225BCD">
      <w:pPr>
        <w:pStyle w:val="a4"/>
        <w:jc w:val="right"/>
      </w:pPr>
      <w:r w:rsidRPr="00065355">
        <w:t xml:space="preserve"> территории Верх-Урюмского сельсовета </w:t>
      </w:r>
    </w:p>
    <w:p w:rsidR="006951D4" w:rsidRDefault="006951D4" w:rsidP="00225BCD">
      <w:pPr>
        <w:pStyle w:val="a4"/>
        <w:jc w:val="right"/>
      </w:pPr>
      <w:r w:rsidRPr="00065355">
        <w:t>Здвинского района Новосибирской области</w:t>
      </w:r>
    </w:p>
    <w:p w:rsidR="006951D4" w:rsidRDefault="006951D4" w:rsidP="006951D4">
      <w:pPr>
        <w:spacing w:after="0" w:line="240" w:lineRule="auto"/>
        <w:ind w:firstLine="709"/>
        <w:jc w:val="center"/>
        <w:rPr>
          <w:sz w:val="24"/>
          <w:szCs w:val="24"/>
        </w:rPr>
      </w:pPr>
    </w:p>
    <w:p w:rsidR="006951D4" w:rsidRPr="009629B6" w:rsidRDefault="006951D4" w:rsidP="006951D4">
      <w:pPr>
        <w:spacing w:after="0" w:line="240" w:lineRule="auto"/>
        <w:ind w:firstLine="709"/>
        <w:jc w:val="center"/>
        <w:rPr>
          <w:rFonts w:ascii="Arial" w:eastAsia="Times New Roman" w:hAnsi="Arial" w:cs="Arial"/>
          <w:color w:val="000000"/>
          <w:sz w:val="24"/>
          <w:szCs w:val="24"/>
        </w:rPr>
      </w:pPr>
    </w:p>
    <w:p w:rsidR="006951D4" w:rsidRPr="009629B6" w:rsidRDefault="006951D4" w:rsidP="006951D4">
      <w:pPr>
        <w:spacing w:after="0" w:line="240" w:lineRule="auto"/>
        <w:ind w:firstLine="709"/>
        <w:jc w:val="center"/>
        <w:rPr>
          <w:rFonts w:ascii="Arial" w:eastAsia="Times New Roman" w:hAnsi="Arial" w:cs="Arial"/>
          <w:color w:val="000000"/>
          <w:sz w:val="24"/>
          <w:szCs w:val="24"/>
        </w:rPr>
      </w:pPr>
      <w:r w:rsidRPr="009629B6">
        <w:rPr>
          <w:rFonts w:ascii="Arial" w:eastAsia="Times New Roman" w:hAnsi="Arial" w:cs="Arial"/>
          <w:color w:val="000000"/>
          <w:sz w:val="24"/>
          <w:szCs w:val="24"/>
        </w:rPr>
        <w:t> </w:t>
      </w:r>
    </w:p>
    <w:p w:rsidR="006951D4" w:rsidRPr="00F62225" w:rsidRDefault="006951D4" w:rsidP="006951D4">
      <w:pPr>
        <w:jc w:val="center"/>
        <w:rPr>
          <w:rFonts w:ascii="Times New Roman" w:hAnsi="Times New Roman" w:cs="Times New Roman"/>
          <w:b/>
          <w:bCs/>
          <w:sz w:val="28"/>
          <w:szCs w:val="28"/>
        </w:rPr>
      </w:pPr>
      <w:r w:rsidRPr="00F62225">
        <w:rPr>
          <w:rFonts w:ascii="Times New Roman" w:hAnsi="Times New Roman" w:cs="Times New Roman"/>
          <w:b/>
          <w:bCs/>
          <w:sz w:val="28"/>
          <w:szCs w:val="28"/>
        </w:rPr>
        <w:t xml:space="preserve">Перечень индикаторов риска нарушения обязательных требований, применяемые при осуществлении муниципального контроля </w:t>
      </w:r>
      <w:r w:rsidRPr="00F62225">
        <w:rPr>
          <w:rFonts w:ascii="Times New Roman" w:eastAsia="Times New Roman" w:hAnsi="Times New Roman"/>
          <w:b/>
          <w:sz w:val="28"/>
          <w:szCs w:val="28"/>
        </w:rPr>
        <w:t>на автомобильном транспорте, городском наземном электрическом транспорте и в дорожном хозяйстве в границах Верх-Урюмского сельсовета Здвинского района Новосибирской области</w:t>
      </w:r>
    </w:p>
    <w:p w:rsidR="006951D4" w:rsidRPr="00F62225" w:rsidRDefault="006951D4" w:rsidP="006951D4">
      <w:pPr>
        <w:jc w:val="center"/>
        <w:rPr>
          <w:rFonts w:ascii="Times New Roman" w:hAnsi="Times New Roman" w:cs="Times New Roman"/>
          <w:b/>
          <w:bCs/>
          <w:sz w:val="28"/>
          <w:szCs w:val="28"/>
        </w:rPr>
      </w:pPr>
    </w:p>
    <w:p w:rsidR="006951D4" w:rsidRPr="00F62225" w:rsidRDefault="006951D4" w:rsidP="006951D4">
      <w:pPr>
        <w:pStyle w:val="af1"/>
        <w:widowControl/>
        <w:numPr>
          <w:ilvl w:val="0"/>
          <w:numId w:val="5"/>
        </w:numPr>
        <w:spacing w:after="200" w:line="276" w:lineRule="auto"/>
        <w:ind w:left="0" w:right="1"/>
        <w:jc w:val="both"/>
        <w:rPr>
          <w:rFonts w:ascii="Times New Roman" w:hAnsi="Times New Roman" w:cs="Times New Roman"/>
          <w:sz w:val="28"/>
          <w:szCs w:val="28"/>
        </w:rPr>
      </w:pPr>
      <w:r w:rsidRPr="00F62225">
        <w:rPr>
          <w:rFonts w:ascii="Times New Roman" w:hAnsi="Times New Roman" w:cs="Times New Roman"/>
          <w:sz w:val="28"/>
          <w:szCs w:val="28"/>
        </w:rPr>
        <w:t>Поступление в орган местного самоуправления от заказчика работ по строительству, реконструкции, капитальному ремонту автомобильной дороги местного значения информации о наличии в период проведения указанных работ пяти и более замечаний одного вида или пятнадцати и более замечаний независимо от их вида к подрядчику, осуществляющему выполнение работ на объекте, зафиксированных в журнале производства работ заказчиком и (или) иным лицом, осуществляющим строительный контроль</w:t>
      </w:r>
    </w:p>
    <w:p w:rsidR="006951D4" w:rsidRPr="00F62225" w:rsidRDefault="006951D4" w:rsidP="006951D4">
      <w:pPr>
        <w:ind w:right="1"/>
        <w:jc w:val="both"/>
        <w:rPr>
          <w:rFonts w:ascii="Times New Roman" w:hAnsi="Times New Roman" w:cs="Times New Roman"/>
          <w:sz w:val="28"/>
          <w:szCs w:val="28"/>
        </w:rPr>
      </w:pPr>
    </w:p>
    <w:p w:rsidR="006951D4" w:rsidRPr="00F62225" w:rsidRDefault="006951D4" w:rsidP="006951D4">
      <w:pPr>
        <w:ind w:right="1"/>
        <w:jc w:val="both"/>
        <w:rPr>
          <w:rFonts w:ascii="Times New Roman" w:hAnsi="Times New Roman" w:cs="Times New Roman"/>
          <w:sz w:val="28"/>
          <w:szCs w:val="28"/>
        </w:rPr>
      </w:pPr>
      <w:r w:rsidRPr="00F62225">
        <w:rPr>
          <w:rFonts w:ascii="Times New Roman" w:hAnsi="Times New Roman" w:cs="Times New Roman"/>
          <w:sz w:val="28"/>
          <w:szCs w:val="28"/>
        </w:rPr>
        <w:t xml:space="preserve">2.    Выявление органом местного самоуправления полученных на основании архива отчетов оператора Региональной навигационно-информационной системы Новосибирской области сведений о невыполнении контролируемым </w:t>
      </w:r>
      <w:r w:rsidRPr="00F62225">
        <w:rPr>
          <w:rFonts w:ascii="Times New Roman" w:hAnsi="Times New Roman" w:cs="Times New Roman"/>
          <w:sz w:val="28"/>
          <w:szCs w:val="28"/>
        </w:rPr>
        <w:lastRenderedPageBreak/>
        <w:t>лицом, которому выданы свидетельства об осуществлении регулярных перевозок пассажиров и багажа по муниципальному маршруту по нерегулируемым тарифам, более 3% рейсов в течение одного квартала от общего количества рейсов, предусмотренных для выполнения в течение данного квартала установленным расписанием.»</w:t>
      </w:r>
    </w:p>
    <w:p w:rsidR="006951D4" w:rsidRPr="00225BCD" w:rsidRDefault="006951D4" w:rsidP="00225BCD">
      <w:pPr>
        <w:pStyle w:val="a4"/>
        <w:jc w:val="center"/>
        <w:rPr>
          <w:rFonts w:ascii="Times New Roman" w:hAnsi="Times New Roman" w:cs="Times New Roman"/>
        </w:rPr>
      </w:pPr>
      <w:r w:rsidRPr="00225BCD">
        <w:rPr>
          <w:rFonts w:ascii="Times New Roman" w:hAnsi="Times New Roman" w:cs="Times New Roman"/>
        </w:rPr>
        <w:t>СОВЕТ ДЕПУТАТОВ</w:t>
      </w:r>
    </w:p>
    <w:p w:rsidR="006951D4" w:rsidRPr="00225BCD" w:rsidRDefault="006951D4" w:rsidP="00225BCD">
      <w:pPr>
        <w:pStyle w:val="a4"/>
        <w:jc w:val="center"/>
        <w:rPr>
          <w:rFonts w:ascii="Times New Roman" w:hAnsi="Times New Roman" w:cs="Times New Roman"/>
        </w:rPr>
      </w:pPr>
      <w:r w:rsidRPr="00225BCD">
        <w:rPr>
          <w:rFonts w:ascii="Times New Roman" w:hAnsi="Times New Roman" w:cs="Times New Roman"/>
        </w:rPr>
        <w:t>ВЕРХ-УРЮМСКОГО СЕЛЬСОВЕТА</w:t>
      </w:r>
    </w:p>
    <w:p w:rsidR="006951D4" w:rsidRPr="00225BCD" w:rsidRDefault="006951D4" w:rsidP="00225BCD">
      <w:pPr>
        <w:pStyle w:val="a4"/>
        <w:jc w:val="center"/>
        <w:rPr>
          <w:rFonts w:ascii="Times New Roman" w:hAnsi="Times New Roman" w:cs="Times New Roman"/>
        </w:rPr>
      </w:pPr>
      <w:r w:rsidRPr="00225BCD">
        <w:rPr>
          <w:rFonts w:ascii="Times New Roman" w:hAnsi="Times New Roman" w:cs="Times New Roman"/>
        </w:rPr>
        <w:t>ЗДВИНСКОГО РАЙОНА НОВОСИБИРСКОЙ ОБЛАСТИ</w:t>
      </w:r>
    </w:p>
    <w:p w:rsidR="006951D4" w:rsidRDefault="006951D4" w:rsidP="00225BCD">
      <w:pPr>
        <w:pStyle w:val="a4"/>
        <w:jc w:val="center"/>
        <w:rPr>
          <w:rFonts w:ascii="Times New Roman" w:hAnsi="Times New Roman" w:cs="Times New Roman"/>
        </w:rPr>
      </w:pPr>
      <w:r w:rsidRPr="00225BCD">
        <w:rPr>
          <w:rFonts w:ascii="Times New Roman" w:hAnsi="Times New Roman" w:cs="Times New Roman"/>
        </w:rPr>
        <w:t>ШЕСТОЙ СОЗЫВА</w:t>
      </w:r>
    </w:p>
    <w:p w:rsidR="00225BCD" w:rsidRPr="00225BCD" w:rsidRDefault="00225BCD" w:rsidP="00225BCD">
      <w:pPr>
        <w:pStyle w:val="a4"/>
        <w:jc w:val="center"/>
        <w:rPr>
          <w:rFonts w:ascii="Times New Roman" w:hAnsi="Times New Roman" w:cs="Times New Roman"/>
        </w:rPr>
      </w:pPr>
    </w:p>
    <w:p w:rsidR="006951D4" w:rsidRPr="00065355" w:rsidRDefault="006951D4" w:rsidP="006951D4">
      <w:pPr>
        <w:jc w:val="center"/>
        <w:rPr>
          <w:b/>
          <w:sz w:val="24"/>
          <w:szCs w:val="24"/>
        </w:rPr>
      </w:pPr>
      <w:r w:rsidRPr="00065355">
        <w:rPr>
          <w:b/>
          <w:sz w:val="24"/>
          <w:szCs w:val="24"/>
        </w:rPr>
        <w:t>Р Е Ш Е Н И Е</w:t>
      </w:r>
    </w:p>
    <w:p w:rsidR="006951D4" w:rsidRPr="00065355" w:rsidRDefault="006951D4" w:rsidP="00225BCD">
      <w:pPr>
        <w:jc w:val="center"/>
        <w:rPr>
          <w:sz w:val="24"/>
          <w:szCs w:val="24"/>
        </w:rPr>
      </w:pPr>
      <w:r w:rsidRPr="00065355">
        <w:rPr>
          <w:sz w:val="24"/>
          <w:szCs w:val="24"/>
        </w:rPr>
        <w:t xml:space="preserve">Сорок </w:t>
      </w:r>
      <w:r>
        <w:rPr>
          <w:sz w:val="24"/>
          <w:szCs w:val="24"/>
        </w:rPr>
        <w:t>восьмой</w:t>
      </w:r>
      <w:r w:rsidRPr="00065355">
        <w:rPr>
          <w:sz w:val="24"/>
          <w:szCs w:val="24"/>
        </w:rPr>
        <w:t xml:space="preserve">  сессии</w:t>
      </w:r>
    </w:p>
    <w:p w:rsidR="006951D4" w:rsidRDefault="006951D4" w:rsidP="006951D4">
      <w:pPr>
        <w:jc w:val="center"/>
        <w:rPr>
          <w:sz w:val="24"/>
          <w:szCs w:val="24"/>
        </w:rPr>
      </w:pPr>
      <w:r w:rsidRPr="00A06004">
        <w:rPr>
          <w:sz w:val="24"/>
          <w:szCs w:val="24"/>
        </w:rPr>
        <w:t>От  25.03.2025г</w:t>
      </w:r>
      <w:r w:rsidR="00225BCD">
        <w:rPr>
          <w:sz w:val="24"/>
          <w:szCs w:val="24"/>
        </w:rPr>
        <w:t xml:space="preserve">                                        </w:t>
      </w:r>
      <w:r w:rsidRPr="00A06004">
        <w:rPr>
          <w:sz w:val="24"/>
          <w:szCs w:val="24"/>
        </w:rPr>
        <w:t>№  176                                   с. Верх-Урюм</w:t>
      </w:r>
    </w:p>
    <w:p w:rsidR="006951D4" w:rsidRDefault="006951D4" w:rsidP="006951D4">
      <w:pPr>
        <w:jc w:val="center"/>
        <w:rPr>
          <w:sz w:val="24"/>
          <w:szCs w:val="24"/>
        </w:rPr>
      </w:pPr>
    </w:p>
    <w:p w:rsidR="006951D4" w:rsidRDefault="006951D4" w:rsidP="006951D4">
      <w:pPr>
        <w:pStyle w:val="normalweb"/>
        <w:spacing w:before="0" w:beforeAutospacing="0" w:after="0" w:afterAutospacing="0"/>
        <w:jc w:val="center"/>
        <w:rPr>
          <w:color w:val="000000"/>
        </w:rPr>
      </w:pPr>
      <w:r>
        <w:t>Об утверждении</w:t>
      </w:r>
      <w:r w:rsidRPr="00065355">
        <w:rPr>
          <w:color w:val="000000"/>
        </w:rPr>
        <w:t>Положение о муниципальном жилищном контроле  на территории</w:t>
      </w:r>
    </w:p>
    <w:p w:rsidR="006951D4" w:rsidRPr="00065355" w:rsidRDefault="006951D4" w:rsidP="006951D4">
      <w:pPr>
        <w:pStyle w:val="normalweb"/>
        <w:spacing w:before="0" w:beforeAutospacing="0" w:after="0" w:afterAutospacing="0"/>
        <w:jc w:val="center"/>
        <w:rPr>
          <w:color w:val="000000"/>
        </w:rPr>
      </w:pPr>
      <w:r w:rsidRPr="00065355">
        <w:rPr>
          <w:color w:val="000000"/>
        </w:rPr>
        <w:t>Верх-Урюмского  сельсовета  Здвинского района Новосибирской области.</w:t>
      </w:r>
    </w:p>
    <w:p w:rsidR="006951D4" w:rsidRPr="00065355" w:rsidRDefault="006951D4" w:rsidP="006951D4">
      <w:pPr>
        <w:rPr>
          <w:sz w:val="24"/>
          <w:szCs w:val="24"/>
        </w:rPr>
      </w:pPr>
    </w:p>
    <w:p w:rsidR="006951D4" w:rsidRPr="00065355" w:rsidRDefault="006951D4" w:rsidP="006951D4">
      <w:pPr>
        <w:pStyle w:val="normalweb"/>
        <w:spacing w:before="0" w:beforeAutospacing="0" w:after="0" w:afterAutospacing="0" w:line="240" w:lineRule="atLeast"/>
        <w:ind w:firstLine="567"/>
        <w:jc w:val="both"/>
        <w:rPr>
          <w:color w:val="000000"/>
        </w:rPr>
      </w:pPr>
      <w:r w:rsidRPr="00065355">
        <w:rPr>
          <w:color w:val="000000"/>
        </w:rPr>
        <w:t>В соответствии с пунктом 19 части 1 статьи 14</w:t>
      </w:r>
      <w:r w:rsidRPr="00065355">
        <w:rPr>
          <w:color w:val="000000"/>
          <w:shd w:val="clear" w:color="auto" w:fill="FFFFFF"/>
        </w:rPr>
        <w:t> Федерального закона </w:t>
      </w:r>
      <w:hyperlink r:id="rId27" w:tgtFrame="_blank" w:history="1">
        <w:r>
          <w:rPr>
            <w:rStyle w:val="1"/>
            <w:color w:val="000000"/>
            <w:u w:val="single"/>
            <w:shd w:val="clear" w:color="auto" w:fill="FFFFFF"/>
          </w:rPr>
          <w:t>от 06.10.2003 № 131</w:t>
        </w:r>
        <w:r w:rsidRPr="00065355">
          <w:rPr>
            <w:rStyle w:val="1"/>
            <w:color w:val="000000"/>
            <w:u w:val="single"/>
            <w:shd w:val="clear" w:color="auto" w:fill="FFFFFF"/>
          </w:rPr>
          <w:t>ФЗ</w:t>
        </w:r>
      </w:hyperlink>
      <w:r w:rsidRPr="00065355">
        <w:rPr>
          <w:color w:val="000000"/>
          <w:shd w:val="clear" w:color="auto" w:fill="FFFFFF"/>
        </w:rPr>
        <w:t> «</w:t>
      </w:r>
      <w:hyperlink r:id="rId28" w:tgtFrame="_blank" w:history="1">
        <w:r w:rsidRPr="00065355">
          <w:rPr>
            <w:rStyle w:val="1"/>
            <w:color w:val="000000"/>
            <w:u w:val="single"/>
            <w:shd w:val="clear" w:color="auto" w:fill="FFFFFF"/>
          </w:rPr>
          <w:t>Об общих принципах организации местного самоуправления</w:t>
        </w:r>
      </w:hyperlink>
      <w:r w:rsidRPr="00065355">
        <w:rPr>
          <w:color w:val="000000"/>
          <w:shd w:val="clear" w:color="auto" w:fill="FFFFFF"/>
        </w:rPr>
        <w:t> в Российской Федерации»</w:t>
      </w:r>
      <w:r w:rsidRPr="00065355">
        <w:rPr>
          <w:color w:val="000000"/>
        </w:rPr>
        <w:t>, Федеральным законом от 31.07.2020 № 248-ФЗ «О государственном контроле (надзоре) и муниципальном контроле в Российской Федерации», руководствуясь Уставом сельского посе</w:t>
      </w:r>
      <w:r>
        <w:rPr>
          <w:color w:val="000000"/>
        </w:rPr>
        <w:t>ления Верх-</w:t>
      </w:r>
      <w:r w:rsidRPr="00065355">
        <w:rPr>
          <w:color w:val="000000"/>
        </w:rPr>
        <w:t>Урюмского сельсовета Здвинского муниципального района Новосибирской области, Совет депутатов Верх-Урюмского сельсовета Здвинского  района Новосибирской области</w:t>
      </w:r>
    </w:p>
    <w:p w:rsidR="006951D4" w:rsidRPr="00065355" w:rsidRDefault="006951D4" w:rsidP="006951D4">
      <w:pPr>
        <w:pStyle w:val="normalweb"/>
        <w:spacing w:before="0" w:beforeAutospacing="0" w:after="0" w:afterAutospacing="0"/>
        <w:ind w:firstLine="567"/>
        <w:jc w:val="both"/>
        <w:rPr>
          <w:color w:val="000000"/>
        </w:rPr>
      </w:pPr>
      <w:r w:rsidRPr="00065355">
        <w:rPr>
          <w:color w:val="000000"/>
        </w:rPr>
        <w:t>РЕШИЛ:</w:t>
      </w:r>
    </w:p>
    <w:p w:rsidR="006951D4" w:rsidRPr="00065355" w:rsidRDefault="006951D4" w:rsidP="006951D4">
      <w:pPr>
        <w:pStyle w:val="normalweb"/>
        <w:spacing w:before="0" w:beforeAutospacing="0" w:after="0" w:afterAutospacing="0"/>
        <w:jc w:val="both"/>
        <w:rPr>
          <w:color w:val="000000"/>
        </w:rPr>
      </w:pPr>
      <w:r>
        <w:rPr>
          <w:color w:val="000000"/>
        </w:rPr>
        <w:t xml:space="preserve"> 1. </w:t>
      </w:r>
      <w:r w:rsidRPr="00065355">
        <w:rPr>
          <w:color w:val="000000"/>
        </w:rPr>
        <w:t>Утвердить прилагаемое Положение о муниципальном жилищном контроле  на территории Верх-Урюмского  сельсовета  Здвинского района Новосибирской области.</w:t>
      </w:r>
    </w:p>
    <w:p w:rsidR="006951D4" w:rsidRPr="00065355" w:rsidRDefault="006951D4" w:rsidP="006951D4">
      <w:pPr>
        <w:pStyle w:val="normalweb"/>
        <w:spacing w:before="0" w:beforeAutospacing="0" w:after="0" w:afterAutospacing="0"/>
        <w:jc w:val="both"/>
        <w:rPr>
          <w:color w:val="000000"/>
        </w:rPr>
      </w:pPr>
      <w:r>
        <w:rPr>
          <w:color w:val="000000"/>
        </w:rPr>
        <w:t xml:space="preserve"> 2.</w:t>
      </w:r>
      <w:r w:rsidRPr="00065355">
        <w:rPr>
          <w:color w:val="000000"/>
        </w:rPr>
        <w:t>Признать утратившим силе:</w:t>
      </w:r>
    </w:p>
    <w:p w:rsidR="006951D4" w:rsidRPr="00065355" w:rsidRDefault="006951D4" w:rsidP="006951D4">
      <w:pPr>
        <w:outlineLvl w:val="0"/>
        <w:rPr>
          <w:sz w:val="24"/>
          <w:szCs w:val="24"/>
        </w:rPr>
      </w:pPr>
      <w:r w:rsidRPr="00065355">
        <w:rPr>
          <w:color w:val="000000"/>
          <w:sz w:val="24"/>
          <w:szCs w:val="24"/>
        </w:rPr>
        <w:t>Решение 12 сессии Совета депутатов  от 28.09.2021 г №45 «Об утверждении Положения о муниципальном жилищном контроле на территории Верх-Урюмского сельсовета Здвинского района Новосибирской области», решение 16 сессии Совета депутатов от 17.02.2022 № 65 «</w:t>
      </w:r>
      <w:r w:rsidRPr="00065355">
        <w:rPr>
          <w:sz w:val="24"/>
          <w:szCs w:val="24"/>
        </w:rPr>
        <w:t xml:space="preserve">О внесении изменений в Положение о </w:t>
      </w:r>
      <w:bookmarkStart w:id="10" w:name="_Hlk73706793"/>
      <w:r w:rsidRPr="00065355">
        <w:rPr>
          <w:sz w:val="24"/>
          <w:szCs w:val="24"/>
        </w:rPr>
        <w:t>муниципальном жилищном контроле</w:t>
      </w:r>
      <w:bookmarkEnd w:id="10"/>
      <w:r w:rsidRPr="00065355">
        <w:rPr>
          <w:sz w:val="24"/>
          <w:szCs w:val="24"/>
        </w:rPr>
        <w:t xml:space="preserve"> на территории Верх-Урюмского сельсовета Здвинского района Новосибирской области», решение 34 сессии Совета депутатов от 06.10.2023 № 121 «О внесении изменений в Положение о муниципальном жилищном контролена территории Верх-Урюмского сельсовета Здвинского района Новосибирской области</w:t>
      </w:r>
      <w:r>
        <w:rPr>
          <w:sz w:val="24"/>
          <w:szCs w:val="24"/>
        </w:rPr>
        <w:t>»</w:t>
      </w:r>
    </w:p>
    <w:p w:rsidR="006951D4" w:rsidRPr="00065355" w:rsidRDefault="006951D4" w:rsidP="006951D4">
      <w:pPr>
        <w:outlineLvl w:val="0"/>
        <w:rPr>
          <w:sz w:val="24"/>
          <w:szCs w:val="24"/>
        </w:rPr>
      </w:pPr>
    </w:p>
    <w:p w:rsidR="006951D4" w:rsidRPr="00065355" w:rsidRDefault="006951D4" w:rsidP="006951D4">
      <w:pPr>
        <w:pStyle w:val="normalweb"/>
        <w:spacing w:before="0" w:beforeAutospacing="0" w:after="0" w:afterAutospacing="0"/>
        <w:jc w:val="both"/>
        <w:rPr>
          <w:color w:val="000000"/>
        </w:rPr>
      </w:pPr>
      <w:r>
        <w:rPr>
          <w:color w:val="000000"/>
        </w:rPr>
        <w:t>3.</w:t>
      </w:r>
      <w:r w:rsidRPr="00065355">
        <w:rPr>
          <w:color w:val="000000"/>
        </w:rPr>
        <w:t>Опубликовать настоящее решение в газете  «Вестник Верх-Урюмского сельсовета» и </w:t>
      </w:r>
      <w:r w:rsidRPr="00065355">
        <w:rPr>
          <w:color w:val="000000"/>
          <w:spacing w:val="5"/>
        </w:rPr>
        <w:t>р</w:t>
      </w:r>
      <w:r w:rsidRPr="00065355">
        <w:rPr>
          <w:color w:val="000000"/>
        </w:rPr>
        <w:t>азместить на официальном сайте </w:t>
      </w:r>
      <w:r w:rsidRPr="00065355">
        <w:rPr>
          <w:color w:val="000000"/>
          <w:spacing w:val="9"/>
        </w:rPr>
        <w:t xml:space="preserve">администрации Верх-Урюмскогосельсовета Здвинского </w:t>
      </w:r>
      <w:r w:rsidRPr="00065355">
        <w:rPr>
          <w:color w:val="000000"/>
        </w:rPr>
        <w:t> Новосибирской области </w:t>
      </w:r>
    </w:p>
    <w:p w:rsidR="006951D4" w:rsidRPr="00065355" w:rsidRDefault="006951D4" w:rsidP="006951D4">
      <w:pPr>
        <w:pStyle w:val="normalweb"/>
        <w:spacing w:before="0" w:beforeAutospacing="0" w:after="0" w:afterAutospacing="0"/>
        <w:jc w:val="both"/>
        <w:rPr>
          <w:color w:val="000000"/>
        </w:rPr>
      </w:pPr>
    </w:p>
    <w:p w:rsidR="006951D4" w:rsidRPr="00225BCD" w:rsidRDefault="006951D4" w:rsidP="00225BCD">
      <w:pPr>
        <w:pStyle w:val="a4"/>
        <w:rPr>
          <w:rFonts w:ascii="Times New Roman" w:hAnsi="Times New Roman" w:cs="Times New Roman"/>
        </w:rPr>
      </w:pPr>
      <w:r w:rsidRPr="00225BCD">
        <w:rPr>
          <w:rFonts w:ascii="Times New Roman" w:hAnsi="Times New Roman" w:cs="Times New Roman"/>
        </w:rPr>
        <w:t xml:space="preserve">И.О.Председателя Совета депутатов  </w:t>
      </w:r>
    </w:p>
    <w:p w:rsidR="006951D4" w:rsidRPr="00225BCD" w:rsidRDefault="006951D4" w:rsidP="00225BCD">
      <w:pPr>
        <w:pStyle w:val="a4"/>
        <w:rPr>
          <w:rFonts w:ascii="Times New Roman" w:hAnsi="Times New Roman" w:cs="Times New Roman"/>
        </w:rPr>
      </w:pPr>
      <w:r w:rsidRPr="00225BCD">
        <w:rPr>
          <w:rFonts w:ascii="Times New Roman" w:hAnsi="Times New Roman" w:cs="Times New Roman"/>
        </w:rPr>
        <w:t xml:space="preserve">  Верх-Урюмского сельсовета                                                         В.Н.Шморгун</w:t>
      </w:r>
    </w:p>
    <w:p w:rsidR="006951D4" w:rsidRPr="00225BCD" w:rsidRDefault="006951D4" w:rsidP="00225BCD">
      <w:pPr>
        <w:pStyle w:val="a4"/>
        <w:rPr>
          <w:rFonts w:ascii="Times New Roman" w:hAnsi="Times New Roman" w:cs="Times New Roman"/>
        </w:rPr>
      </w:pPr>
      <w:r w:rsidRPr="00225BCD">
        <w:rPr>
          <w:rFonts w:ascii="Times New Roman" w:hAnsi="Times New Roman" w:cs="Times New Roman"/>
        </w:rPr>
        <w:t xml:space="preserve">Здвинского района Новосибирской области </w:t>
      </w:r>
    </w:p>
    <w:p w:rsidR="006951D4" w:rsidRPr="00065355" w:rsidRDefault="006951D4" w:rsidP="006951D4">
      <w:pPr>
        <w:pStyle w:val="normalweb"/>
        <w:spacing w:before="0" w:beforeAutospacing="0" w:after="0" w:afterAutospacing="0"/>
        <w:jc w:val="both"/>
        <w:rPr>
          <w:color w:val="000000"/>
        </w:rPr>
      </w:pPr>
    </w:p>
    <w:p w:rsidR="006951D4" w:rsidRPr="00065355" w:rsidRDefault="006951D4" w:rsidP="006951D4">
      <w:pPr>
        <w:pStyle w:val="normalweb"/>
        <w:spacing w:before="0" w:beforeAutospacing="0" w:after="0" w:afterAutospacing="0"/>
        <w:jc w:val="both"/>
        <w:rPr>
          <w:color w:val="000000"/>
        </w:rPr>
      </w:pPr>
    </w:p>
    <w:p w:rsidR="006951D4" w:rsidRPr="00065355" w:rsidRDefault="006951D4" w:rsidP="006951D4">
      <w:pPr>
        <w:pStyle w:val="normalweb"/>
        <w:spacing w:before="0" w:beforeAutospacing="0" w:after="0" w:afterAutospacing="0"/>
        <w:jc w:val="both"/>
        <w:rPr>
          <w:color w:val="000000"/>
        </w:rPr>
      </w:pPr>
      <w:r w:rsidRPr="00065355">
        <w:rPr>
          <w:color w:val="000000"/>
        </w:rPr>
        <w:t xml:space="preserve">Глава Верх-Урюмского сельсовета </w:t>
      </w:r>
    </w:p>
    <w:p w:rsidR="006951D4" w:rsidRDefault="006951D4" w:rsidP="006951D4">
      <w:pPr>
        <w:pStyle w:val="normalweb"/>
        <w:spacing w:before="0" w:beforeAutospacing="0" w:after="0" w:afterAutospacing="0"/>
        <w:jc w:val="both"/>
        <w:rPr>
          <w:color w:val="000000"/>
        </w:rPr>
      </w:pPr>
      <w:r w:rsidRPr="00065355">
        <w:rPr>
          <w:color w:val="000000"/>
        </w:rPr>
        <w:t>Здвинского района Новосибирской области                                         И.А.Морозов</w:t>
      </w:r>
    </w:p>
    <w:p w:rsidR="006951D4" w:rsidRPr="008F1DC2" w:rsidRDefault="006951D4" w:rsidP="006951D4">
      <w:pPr>
        <w:pStyle w:val="normalweb"/>
        <w:spacing w:before="0" w:beforeAutospacing="0" w:after="0" w:afterAutospacing="0"/>
        <w:jc w:val="both"/>
        <w:rPr>
          <w:color w:val="000000"/>
        </w:rPr>
      </w:pPr>
    </w:p>
    <w:p w:rsidR="006951D4" w:rsidRDefault="006951D4" w:rsidP="006951D4">
      <w:pPr>
        <w:jc w:val="right"/>
      </w:pPr>
    </w:p>
    <w:p w:rsidR="006951D4" w:rsidRPr="00225BCD" w:rsidRDefault="006951D4" w:rsidP="00225BCD">
      <w:pPr>
        <w:pStyle w:val="a4"/>
        <w:jc w:val="right"/>
        <w:rPr>
          <w:rFonts w:ascii="Times New Roman" w:hAnsi="Times New Roman" w:cs="Times New Roman"/>
        </w:rPr>
      </w:pPr>
      <w:r w:rsidRPr="00225BCD">
        <w:rPr>
          <w:rFonts w:ascii="Times New Roman" w:hAnsi="Times New Roman" w:cs="Times New Roman"/>
        </w:rPr>
        <w:t>Приложение № 1</w:t>
      </w:r>
    </w:p>
    <w:p w:rsidR="006951D4" w:rsidRPr="00225BCD" w:rsidRDefault="006951D4" w:rsidP="00225BCD">
      <w:pPr>
        <w:pStyle w:val="a4"/>
        <w:jc w:val="right"/>
        <w:rPr>
          <w:rFonts w:ascii="Times New Roman" w:hAnsi="Times New Roman" w:cs="Times New Roman"/>
        </w:rPr>
      </w:pPr>
      <w:r w:rsidRPr="00225BCD">
        <w:rPr>
          <w:rFonts w:ascii="Times New Roman" w:hAnsi="Times New Roman" w:cs="Times New Roman"/>
        </w:rPr>
        <w:t xml:space="preserve">к решению 48 сессии </w:t>
      </w:r>
    </w:p>
    <w:p w:rsidR="006951D4" w:rsidRPr="00225BCD" w:rsidRDefault="006951D4" w:rsidP="00225BCD">
      <w:pPr>
        <w:pStyle w:val="a4"/>
        <w:jc w:val="right"/>
        <w:rPr>
          <w:rFonts w:ascii="Times New Roman" w:hAnsi="Times New Roman" w:cs="Times New Roman"/>
        </w:rPr>
      </w:pPr>
      <w:r w:rsidRPr="00225BCD">
        <w:rPr>
          <w:rFonts w:ascii="Times New Roman" w:hAnsi="Times New Roman" w:cs="Times New Roman"/>
        </w:rPr>
        <w:t xml:space="preserve">Совета депутатов </w:t>
      </w:r>
    </w:p>
    <w:p w:rsidR="006951D4" w:rsidRPr="00225BCD" w:rsidRDefault="006951D4" w:rsidP="00225BCD">
      <w:pPr>
        <w:pStyle w:val="a4"/>
        <w:jc w:val="right"/>
        <w:rPr>
          <w:rFonts w:ascii="Times New Roman" w:hAnsi="Times New Roman" w:cs="Times New Roman"/>
        </w:rPr>
      </w:pPr>
      <w:r w:rsidRPr="00225BCD">
        <w:rPr>
          <w:rFonts w:ascii="Times New Roman" w:hAnsi="Times New Roman" w:cs="Times New Roman"/>
        </w:rPr>
        <w:t>Верх-Урюмского  сельсовета</w:t>
      </w:r>
    </w:p>
    <w:p w:rsidR="006951D4" w:rsidRPr="00225BCD" w:rsidRDefault="006951D4" w:rsidP="00225BCD">
      <w:pPr>
        <w:pStyle w:val="a4"/>
        <w:jc w:val="right"/>
        <w:rPr>
          <w:rFonts w:ascii="Times New Roman" w:hAnsi="Times New Roman" w:cs="Times New Roman"/>
        </w:rPr>
      </w:pPr>
      <w:r w:rsidRPr="00225BCD">
        <w:rPr>
          <w:rFonts w:ascii="Times New Roman" w:hAnsi="Times New Roman" w:cs="Times New Roman"/>
        </w:rPr>
        <w:t>Здвинского района</w:t>
      </w:r>
    </w:p>
    <w:p w:rsidR="006951D4" w:rsidRPr="00225BCD" w:rsidRDefault="006951D4" w:rsidP="00225BCD">
      <w:pPr>
        <w:pStyle w:val="a4"/>
        <w:jc w:val="right"/>
        <w:rPr>
          <w:rFonts w:ascii="Times New Roman" w:hAnsi="Times New Roman" w:cs="Times New Roman"/>
        </w:rPr>
      </w:pPr>
      <w:r w:rsidRPr="00225BCD">
        <w:rPr>
          <w:rFonts w:ascii="Times New Roman" w:hAnsi="Times New Roman" w:cs="Times New Roman"/>
        </w:rPr>
        <w:t>Новосибирской области</w:t>
      </w:r>
    </w:p>
    <w:p w:rsidR="006951D4" w:rsidRPr="00225BCD" w:rsidRDefault="006951D4" w:rsidP="00225BCD">
      <w:pPr>
        <w:pStyle w:val="a4"/>
        <w:jc w:val="right"/>
        <w:rPr>
          <w:rFonts w:ascii="Times New Roman" w:hAnsi="Times New Roman" w:cs="Times New Roman"/>
        </w:rPr>
      </w:pPr>
      <w:r w:rsidRPr="00225BCD">
        <w:rPr>
          <w:rFonts w:ascii="Times New Roman" w:hAnsi="Times New Roman" w:cs="Times New Roman"/>
        </w:rPr>
        <w:t xml:space="preserve">                                                                                                                      </w:t>
      </w:r>
      <w:r w:rsidR="00225BCD">
        <w:rPr>
          <w:rFonts w:ascii="Times New Roman" w:hAnsi="Times New Roman" w:cs="Times New Roman"/>
        </w:rPr>
        <w:t xml:space="preserve">                              о</w:t>
      </w:r>
      <w:r w:rsidRPr="00225BCD">
        <w:rPr>
          <w:rFonts w:ascii="Times New Roman" w:hAnsi="Times New Roman" w:cs="Times New Roman"/>
        </w:rPr>
        <w:t>т 25.03.2025 № 176</w:t>
      </w:r>
    </w:p>
    <w:p w:rsidR="006951D4" w:rsidRPr="00065355" w:rsidRDefault="006951D4" w:rsidP="006951D4">
      <w:pPr>
        <w:spacing w:line="360" w:lineRule="auto"/>
        <w:jc w:val="center"/>
        <w:rPr>
          <w:b/>
          <w:bCs/>
          <w:color w:val="000000"/>
          <w:sz w:val="24"/>
          <w:szCs w:val="24"/>
        </w:rPr>
      </w:pPr>
    </w:p>
    <w:p w:rsidR="006951D4" w:rsidRDefault="006951D4" w:rsidP="006951D4">
      <w:pPr>
        <w:spacing w:line="360" w:lineRule="auto"/>
        <w:jc w:val="center"/>
        <w:rPr>
          <w:b/>
          <w:bCs/>
          <w:color w:val="000000"/>
          <w:sz w:val="24"/>
          <w:szCs w:val="24"/>
        </w:rPr>
      </w:pPr>
      <w:r w:rsidRPr="00065355">
        <w:rPr>
          <w:b/>
          <w:bCs/>
          <w:color w:val="000000"/>
          <w:sz w:val="24"/>
          <w:szCs w:val="24"/>
        </w:rPr>
        <w:t xml:space="preserve">Положение о муниципальном жилищном контроле </w:t>
      </w:r>
      <w:r w:rsidRPr="00065355">
        <w:rPr>
          <w:b/>
          <w:bCs/>
          <w:color w:val="000000"/>
          <w:sz w:val="24"/>
          <w:szCs w:val="24"/>
        </w:rPr>
        <w:br w:type="textWrapping" w:clear="all"/>
        <w:t xml:space="preserve"> на территории Верх-Урюмского сельсовете Здвинского района</w:t>
      </w:r>
    </w:p>
    <w:p w:rsidR="006951D4" w:rsidRPr="00065355" w:rsidRDefault="006951D4" w:rsidP="006951D4">
      <w:pPr>
        <w:spacing w:line="360" w:lineRule="auto"/>
        <w:jc w:val="center"/>
        <w:rPr>
          <w:color w:val="000000"/>
          <w:sz w:val="24"/>
          <w:szCs w:val="24"/>
        </w:rPr>
      </w:pPr>
      <w:r w:rsidRPr="00065355">
        <w:rPr>
          <w:b/>
          <w:bCs/>
          <w:color w:val="000000"/>
          <w:sz w:val="24"/>
          <w:szCs w:val="24"/>
        </w:rPr>
        <w:t xml:space="preserve"> Новосибирской области</w:t>
      </w:r>
    </w:p>
    <w:p w:rsidR="006951D4" w:rsidRPr="00065355" w:rsidRDefault="006951D4" w:rsidP="006951D4">
      <w:pPr>
        <w:spacing w:line="360" w:lineRule="auto"/>
        <w:jc w:val="center"/>
        <w:rPr>
          <w:sz w:val="24"/>
          <w:szCs w:val="24"/>
        </w:rPr>
      </w:pPr>
    </w:p>
    <w:p w:rsidR="006951D4" w:rsidRPr="00065355" w:rsidRDefault="006951D4" w:rsidP="006951D4">
      <w:pPr>
        <w:pStyle w:val="ConsPlusNormal"/>
        <w:spacing w:line="360" w:lineRule="auto"/>
        <w:jc w:val="center"/>
        <w:rPr>
          <w:rFonts w:ascii="Times New Roman" w:hAnsi="Times New Roman" w:cs="Times New Roman"/>
          <w:b/>
          <w:bCs/>
          <w:color w:val="000000"/>
          <w:sz w:val="24"/>
          <w:szCs w:val="24"/>
        </w:rPr>
      </w:pPr>
      <w:r w:rsidRPr="00065355">
        <w:rPr>
          <w:rFonts w:ascii="Times New Roman" w:hAnsi="Times New Roman" w:cs="Times New Roman"/>
          <w:b/>
          <w:bCs/>
          <w:color w:val="000000"/>
          <w:sz w:val="24"/>
          <w:szCs w:val="24"/>
        </w:rPr>
        <w:t>1. Общие положения</w:t>
      </w:r>
    </w:p>
    <w:p w:rsidR="006951D4" w:rsidRPr="00065355" w:rsidRDefault="006951D4" w:rsidP="006951D4">
      <w:pPr>
        <w:pStyle w:val="ConsPlusNormal"/>
        <w:spacing w:line="360" w:lineRule="auto"/>
        <w:ind w:firstLine="709"/>
        <w:jc w:val="both"/>
        <w:rPr>
          <w:rFonts w:ascii="Times New Roman" w:hAnsi="Times New Roman" w:cs="Times New Roman"/>
          <w:color w:val="000000"/>
          <w:sz w:val="24"/>
          <w:szCs w:val="24"/>
        </w:rPr>
      </w:pPr>
      <w:r w:rsidRPr="00065355">
        <w:rPr>
          <w:rFonts w:ascii="Times New Roman" w:hAnsi="Times New Roman" w:cs="Times New Roman"/>
          <w:color w:val="000000"/>
          <w:sz w:val="24"/>
          <w:szCs w:val="24"/>
        </w:rPr>
        <w:t>1.1. Настоящее Положение устанавливает порядок осуществления муниципального жилищного контроля в Верх-Урюмском</w:t>
      </w:r>
      <w:r w:rsidRPr="00065355">
        <w:rPr>
          <w:rFonts w:ascii="Times New Roman" w:hAnsi="Times New Roman" w:cs="Times New Roman"/>
          <w:bCs/>
          <w:color w:val="000000"/>
          <w:sz w:val="24"/>
          <w:szCs w:val="24"/>
        </w:rPr>
        <w:t xml:space="preserve"> сельсовете</w:t>
      </w:r>
      <w:r w:rsidR="00225BCD">
        <w:rPr>
          <w:rFonts w:ascii="Times New Roman" w:hAnsi="Times New Roman" w:cs="Times New Roman"/>
          <w:bCs/>
          <w:color w:val="000000"/>
          <w:sz w:val="24"/>
          <w:szCs w:val="24"/>
        </w:rPr>
        <w:t xml:space="preserve"> З</w:t>
      </w:r>
      <w:r w:rsidRPr="00065355">
        <w:rPr>
          <w:rFonts w:ascii="Times New Roman" w:hAnsi="Times New Roman" w:cs="Times New Roman"/>
          <w:bCs/>
          <w:color w:val="000000"/>
          <w:sz w:val="24"/>
          <w:szCs w:val="24"/>
        </w:rPr>
        <w:t>двинского района Новосибирской области</w:t>
      </w:r>
      <w:r w:rsidRPr="00065355">
        <w:rPr>
          <w:rFonts w:ascii="Times New Roman" w:hAnsi="Times New Roman" w:cs="Times New Roman"/>
          <w:color w:val="000000"/>
          <w:sz w:val="24"/>
          <w:szCs w:val="24"/>
        </w:rPr>
        <w:t xml:space="preserve"> (далее – муниципальный жилищный контроль).</w:t>
      </w:r>
    </w:p>
    <w:p w:rsidR="006951D4" w:rsidRPr="00065355" w:rsidRDefault="006951D4" w:rsidP="006951D4">
      <w:pPr>
        <w:pStyle w:val="ConsPlusNormal"/>
        <w:spacing w:line="360" w:lineRule="auto"/>
        <w:ind w:firstLine="709"/>
        <w:jc w:val="both"/>
        <w:rPr>
          <w:rFonts w:ascii="Times New Roman" w:hAnsi="Times New Roman" w:cs="Times New Roman"/>
          <w:color w:val="000000"/>
          <w:sz w:val="24"/>
          <w:szCs w:val="24"/>
        </w:rPr>
      </w:pPr>
      <w:r w:rsidRPr="00065355">
        <w:rPr>
          <w:rFonts w:ascii="Times New Roman" w:hAnsi="Times New Roman" w:cs="Times New Roman"/>
          <w:color w:val="000000"/>
          <w:sz w:val="24"/>
          <w:szCs w:val="24"/>
        </w:rPr>
        <w:t>1.2. Предметом муниципального жилищного контроля является соблюдение юридическими лицами, индивидуальными предпринимателями и гражданами (далее – контролируемые лица) обязательных требований, установленных жилищным законодательством, законодательством об энергосбережении и о повышении энергетической эффективности в отношении муниципального жилищного фонда:</w:t>
      </w:r>
    </w:p>
    <w:p w:rsidR="006951D4" w:rsidRPr="00065355" w:rsidRDefault="006951D4" w:rsidP="006951D4">
      <w:pPr>
        <w:pStyle w:val="ConsPlusNormal"/>
        <w:spacing w:line="360" w:lineRule="auto"/>
        <w:ind w:firstLine="709"/>
        <w:jc w:val="both"/>
        <w:rPr>
          <w:rFonts w:ascii="Times New Roman" w:hAnsi="Times New Roman" w:cs="Times New Roman"/>
          <w:color w:val="000000"/>
          <w:sz w:val="24"/>
          <w:szCs w:val="24"/>
        </w:rPr>
      </w:pPr>
      <w:r w:rsidRPr="00065355">
        <w:rPr>
          <w:rFonts w:ascii="Times New Roman" w:hAnsi="Times New Roman" w:cs="Times New Roman"/>
          <w:color w:val="000000"/>
          <w:sz w:val="24"/>
          <w:szCs w:val="24"/>
        </w:rPr>
        <w:t>1) требований к использованию и сохранности муниципального жилищного фонда, в том числе требований к жилым помещениям, их использованию и содержанию, использованию и содержанию общего имущества собственников помещений в многоквартирных домах, порядку осуществления перевода жилого помещения в нежилое помещение и нежилого помещения в жилое в многоквартирном доме, порядку осуществления перепланировки и (или) переустройства помещений в многоквартирном доме;</w:t>
      </w:r>
    </w:p>
    <w:p w:rsidR="006951D4" w:rsidRPr="00065355" w:rsidRDefault="006951D4" w:rsidP="006951D4">
      <w:pPr>
        <w:pStyle w:val="ConsPlusNormal"/>
        <w:spacing w:line="360" w:lineRule="auto"/>
        <w:ind w:firstLine="709"/>
        <w:jc w:val="both"/>
        <w:rPr>
          <w:rFonts w:ascii="Times New Roman" w:hAnsi="Times New Roman" w:cs="Times New Roman"/>
          <w:color w:val="000000"/>
          <w:sz w:val="24"/>
          <w:szCs w:val="24"/>
        </w:rPr>
      </w:pPr>
      <w:r w:rsidRPr="00065355">
        <w:rPr>
          <w:rFonts w:ascii="Times New Roman" w:hAnsi="Times New Roman" w:cs="Times New Roman"/>
          <w:color w:val="000000"/>
          <w:sz w:val="24"/>
          <w:szCs w:val="24"/>
        </w:rPr>
        <w:t>2) требований к формированию фондов капитального ремонта;</w:t>
      </w:r>
    </w:p>
    <w:p w:rsidR="006951D4" w:rsidRPr="00065355" w:rsidRDefault="006951D4" w:rsidP="006951D4">
      <w:pPr>
        <w:pStyle w:val="ConsPlusNormal"/>
        <w:spacing w:line="360" w:lineRule="auto"/>
        <w:ind w:firstLine="709"/>
        <w:jc w:val="both"/>
        <w:rPr>
          <w:rFonts w:ascii="Times New Roman" w:hAnsi="Times New Roman" w:cs="Times New Roman"/>
          <w:color w:val="000000"/>
          <w:sz w:val="24"/>
          <w:szCs w:val="24"/>
        </w:rPr>
      </w:pPr>
      <w:r w:rsidRPr="00065355">
        <w:rPr>
          <w:rFonts w:ascii="Times New Roman" w:hAnsi="Times New Roman" w:cs="Times New Roman"/>
          <w:color w:val="000000"/>
          <w:sz w:val="24"/>
          <w:szCs w:val="24"/>
        </w:rPr>
        <w:t xml:space="preserve">3) требований к созданию и деятельности юридических лиц, индивидуальных предпринимателей, осуществляющих управление многоквартирными домами, оказывающих услуги и (или) выполняющих работы по содержанию и ремонту общего </w:t>
      </w:r>
      <w:r w:rsidRPr="00065355">
        <w:rPr>
          <w:rFonts w:ascii="Times New Roman" w:hAnsi="Times New Roman" w:cs="Times New Roman"/>
          <w:color w:val="000000"/>
          <w:sz w:val="24"/>
          <w:szCs w:val="24"/>
        </w:rPr>
        <w:lastRenderedPageBreak/>
        <w:t>имущества в многоквартирных домах;</w:t>
      </w:r>
    </w:p>
    <w:p w:rsidR="006951D4" w:rsidRPr="00065355" w:rsidRDefault="006951D4" w:rsidP="006951D4">
      <w:pPr>
        <w:pStyle w:val="ConsPlusNormal"/>
        <w:spacing w:line="360" w:lineRule="auto"/>
        <w:ind w:firstLine="709"/>
        <w:jc w:val="both"/>
        <w:rPr>
          <w:rFonts w:ascii="Times New Roman" w:hAnsi="Times New Roman" w:cs="Times New Roman"/>
          <w:color w:val="000000"/>
          <w:sz w:val="24"/>
          <w:szCs w:val="24"/>
        </w:rPr>
      </w:pPr>
      <w:r w:rsidRPr="00065355">
        <w:rPr>
          <w:rFonts w:ascii="Times New Roman" w:hAnsi="Times New Roman" w:cs="Times New Roman"/>
          <w:color w:val="000000"/>
          <w:sz w:val="24"/>
          <w:szCs w:val="24"/>
        </w:rPr>
        <w:t>4) требований к предоставлению коммунальных услуг собственникам и пользователям помещений в многоквартирных домах и жилых домов;</w:t>
      </w:r>
    </w:p>
    <w:p w:rsidR="006951D4" w:rsidRPr="00065355" w:rsidRDefault="006951D4" w:rsidP="006951D4">
      <w:pPr>
        <w:pStyle w:val="ConsPlusNormal"/>
        <w:spacing w:line="360" w:lineRule="auto"/>
        <w:ind w:firstLine="709"/>
        <w:jc w:val="both"/>
        <w:rPr>
          <w:rFonts w:ascii="Times New Roman" w:hAnsi="Times New Roman" w:cs="Times New Roman"/>
          <w:color w:val="000000"/>
          <w:sz w:val="24"/>
          <w:szCs w:val="24"/>
        </w:rPr>
      </w:pPr>
      <w:r w:rsidRPr="00065355">
        <w:rPr>
          <w:rFonts w:ascii="Times New Roman" w:hAnsi="Times New Roman" w:cs="Times New Roman"/>
          <w:color w:val="000000"/>
          <w:sz w:val="24"/>
          <w:szCs w:val="24"/>
        </w:rPr>
        <w:t xml:space="preserve">5) правил изменения размера платы за содержание жилого помещения в случае оказания услуг и выполнения работ по управлению, содержанию и ремонту общего имущества в многоквартирном доме ненадлежащего качества и (или) с перерывами, превышающими установленную продолжительность; </w:t>
      </w:r>
    </w:p>
    <w:p w:rsidR="006951D4" w:rsidRPr="00065355" w:rsidRDefault="006951D4" w:rsidP="006951D4">
      <w:pPr>
        <w:pStyle w:val="ConsPlusNormal"/>
        <w:spacing w:line="360" w:lineRule="auto"/>
        <w:ind w:firstLine="709"/>
        <w:jc w:val="both"/>
        <w:rPr>
          <w:rFonts w:ascii="Times New Roman" w:hAnsi="Times New Roman" w:cs="Times New Roman"/>
          <w:color w:val="000000"/>
          <w:sz w:val="24"/>
          <w:szCs w:val="24"/>
        </w:rPr>
      </w:pPr>
      <w:r w:rsidRPr="00065355">
        <w:rPr>
          <w:rFonts w:ascii="Times New Roman" w:hAnsi="Times New Roman" w:cs="Times New Roman"/>
          <w:color w:val="000000"/>
          <w:sz w:val="24"/>
          <w:szCs w:val="24"/>
        </w:rPr>
        <w:t>6) правил содержания общего имущества в многоквартирном доме и правил изменения размера платы за содержание жилого помещения;</w:t>
      </w:r>
    </w:p>
    <w:p w:rsidR="006951D4" w:rsidRPr="00065355" w:rsidRDefault="006951D4" w:rsidP="006951D4">
      <w:pPr>
        <w:pStyle w:val="ConsPlusNormal"/>
        <w:spacing w:line="360" w:lineRule="auto"/>
        <w:ind w:firstLine="709"/>
        <w:jc w:val="both"/>
        <w:rPr>
          <w:rFonts w:ascii="Times New Roman" w:hAnsi="Times New Roman" w:cs="Times New Roman"/>
          <w:color w:val="000000"/>
          <w:sz w:val="24"/>
          <w:szCs w:val="24"/>
        </w:rPr>
      </w:pPr>
      <w:r w:rsidRPr="00065355">
        <w:rPr>
          <w:rFonts w:ascii="Times New Roman" w:hAnsi="Times New Roman" w:cs="Times New Roman"/>
          <w:color w:val="000000"/>
          <w:sz w:val="24"/>
          <w:szCs w:val="24"/>
        </w:rPr>
        <w:t>7) правил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домов;</w:t>
      </w:r>
    </w:p>
    <w:p w:rsidR="006951D4" w:rsidRPr="00065355" w:rsidRDefault="006951D4" w:rsidP="006951D4">
      <w:pPr>
        <w:pStyle w:val="ConsPlusNormal"/>
        <w:spacing w:line="360" w:lineRule="auto"/>
        <w:ind w:firstLine="709"/>
        <w:jc w:val="both"/>
        <w:rPr>
          <w:rFonts w:ascii="Times New Roman" w:hAnsi="Times New Roman" w:cs="Times New Roman"/>
          <w:color w:val="000000"/>
          <w:sz w:val="24"/>
          <w:szCs w:val="24"/>
        </w:rPr>
      </w:pPr>
      <w:r w:rsidRPr="00065355">
        <w:rPr>
          <w:rFonts w:ascii="Times New Roman" w:hAnsi="Times New Roman" w:cs="Times New Roman"/>
          <w:color w:val="000000"/>
          <w:sz w:val="24"/>
          <w:szCs w:val="24"/>
        </w:rPr>
        <w:t>8) требований энергетической эффективности и оснащенности помещений многоквартирных домов и жилых домов приборами учета используемых энергетических ресурсов;</w:t>
      </w:r>
    </w:p>
    <w:p w:rsidR="006951D4" w:rsidRPr="00065355" w:rsidRDefault="006951D4" w:rsidP="006951D4">
      <w:pPr>
        <w:pStyle w:val="ConsPlusNormal"/>
        <w:spacing w:line="360" w:lineRule="auto"/>
        <w:ind w:firstLine="709"/>
        <w:jc w:val="both"/>
        <w:rPr>
          <w:rFonts w:ascii="Times New Roman" w:hAnsi="Times New Roman" w:cs="Times New Roman"/>
          <w:color w:val="000000"/>
          <w:sz w:val="24"/>
          <w:szCs w:val="24"/>
        </w:rPr>
      </w:pPr>
      <w:r w:rsidRPr="00065355">
        <w:rPr>
          <w:rFonts w:ascii="Times New Roman" w:hAnsi="Times New Roman" w:cs="Times New Roman"/>
          <w:color w:val="000000"/>
          <w:sz w:val="24"/>
          <w:szCs w:val="24"/>
        </w:rPr>
        <w:t>9) требований к порядку размещения ресурсоснабжающими организациями, лицами, осуществляющими деятельность по управлению многоквартирными домами, информации в системе;</w:t>
      </w:r>
    </w:p>
    <w:p w:rsidR="006951D4" w:rsidRPr="00065355" w:rsidRDefault="006951D4" w:rsidP="006951D4">
      <w:pPr>
        <w:pStyle w:val="ConsPlusNormal"/>
        <w:spacing w:line="360" w:lineRule="auto"/>
        <w:ind w:firstLine="709"/>
        <w:jc w:val="both"/>
        <w:rPr>
          <w:rFonts w:ascii="Times New Roman" w:hAnsi="Times New Roman" w:cs="Times New Roman"/>
          <w:color w:val="000000"/>
          <w:sz w:val="24"/>
          <w:szCs w:val="24"/>
        </w:rPr>
      </w:pPr>
      <w:r w:rsidRPr="00065355">
        <w:rPr>
          <w:rFonts w:ascii="Times New Roman" w:hAnsi="Times New Roman" w:cs="Times New Roman"/>
          <w:color w:val="000000"/>
          <w:sz w:val="24"/>
          <w:szCs w:val="24"/>
        </w:rPr>
        <w:t>10) требований к обеспечению доступности для инвалидов помещений в многоквартирных домах;</w:t>
      </w:r>
    </w:p>
    <w:p w:rsidR="006951D4" w:rsidRPr="00065355" w:rsidRDefault="006951D4" w:rsidP="006951D4">
      <w:pPr>
        <w:pStyle w:val="ConsPlusNormal"/>
        <w:spacing w:line="360" w:lineRule="auto"/>
        <w:ind w:firstLine="709"/>
        <w:jc w:val="both"/>
        <w:rPr>
          <w:rFonts w:ascii="Times New Roman" w:hAnsi="Times New Roman" w:cs="Times New Roman"/>
          <w:color w:val="000000"/>
          <w:sz w:val="24"/>
          <w:szCs w:val="24"/>
        </w:rPr>
      </w:pPr>
      <w:r w:rsidRPr="00065355">
        <w:rPr>
          <w:rFonts w:ascii="Times New Roman" w:hAnsi="Times New Roman" w:cs="Times New Roman"/>
          <w:color w:val="000000"/>
          <w:sz w:val="24"/>
          <w:szCs w:val="24"/>
        </w:rPr>
        <w:t>11) требований к предоставлению жилых помещений в наемных домах социального использования.</w:t>
      </w:r>
    </w:p>
    <w:p w:rsidR="006951D4" w:rsidRPr="00065355" w:rsidRDefault="006951D4" w:rsidP="006951D4">
      <w:pPr>
        <w:spacing w:line="360" w:lineRule="auto"/>
        <w:ind w:firstLine="709"/>
        <w:contextualSpacing/>
        <w:jc w:val="both"/>
        <w:rPr>
          <w:color w:val="000000"/>
          <w:sz w:val="24"/>
          <w:szCs w:val="24"/>
        </w:rPr>
      </w:pPr>
      <w:r w:rsidRPr="00065355">
        <w:rPr>
          <w:color w:val="000000"/>
          <w:sz w:val="24"/>
          <w:szCs w:val="24"/>
        </w:rPr>
        <w:t>1.3. Муниципальный жилищный контроль осуществляется администрацией Верх-Урюмского</w:t>
      </w:r>
      <w:r w:rsidR="00225BCD">
        <w:rPr>
          <w:color w:val="000000"/>
          <w:sz w:val="24"/>
          <w:szCs w:val="24"/>
        </w:rPr>
        <w:t xml:space="preserve"> </w:t>
      </w:r>
      <w:r w:rsidRPr="00065355">
        <w:rPr>
          <w:bCs/>
          <w:color w:val="000000"/>
          <w:sz w:val="24"/>
          <w:szCs w:val="24"/>
        </w:rPr>
        <w:t>сельсовета</w:t>
      </w:r>
      <w:r w:rsidR="00225BCD">
        <w:rPr>
          <w:bCs/>
          <w:color w:val="000000"/>
          <w:sz w:val="24"/>
          <w:szCs w:val="24"/>
        </w:rPr>
        <w:t xml:space="preserve"> </w:t>
      </w:r>
      <w:r w:rsidRPr="00065355">
        <w:rPr>
          <w:color w:val="000000"/>
          <w:sz w:val="24"/>
          <w:szCs w:val="24"/>
        </w:rPr>
        <w:t>Здвинского</w:t>
      </w:r>
      <w:r w:rsidRPr="00065355">
        <w:rPr>
          <w:bCs/>
          <w:color w:val="000000"/>
          <w:sz w:val="24"/>
          <w:szCs w:val="24"/>
        </w:rPr>
        <w:t xml:space="preserve"> района Новосибирской </w:t>
      </w:r>
      <w:r w:rsidRPr="00065355">
        <w:rPr>
          <w:color w:val="000000"/>
          <w:sz w:val="24"/>
          <w:szCs w:val="24"/>
        </w:rPr>
        <w:t>(далее – администрация).</w:t>
      </w:r>
    </w:p>
    <w:p w:rsidR="006951D4" w:rsidRPr="00065355" w:rsidRDefault="006951D4" w:rsidP="006951D4">
      <w:pPr>
        <w:spacing w:line="360" w:lineRule="auto"/>
        <w:ind w:firstLine="709"/>
        <w:contextualSpacing/>
        <w:jc w:val="both"/>
        <w:rPr>
          <w:sz w:val="24"/>
          <w:szCs w:val="24"/>
        </w:rPr>
      </w:pPr>
      <w:r w:rsidRPr="00065355">
        <w:rPr>
          <w:color w:val="000000"/>
          <w:sz w:val="24"/>
          <w:szCs w:val="24"/>
        </w:rPr>
        <w:t>1.4. Должностными лицами администрации, уполномоченными осуществлять муниципальный жилищный контроль, являются специалисты администрации Верх-Урюмского</w:t>
      </w:r>
      <w:r w:rsidR="00225BCD">
        <w:rPr>
          <w:color w:val="000000"/>
          <w:sz w:val="24"/>
          <w:szCs w:val="24"/>
        </w:rPr>
        <w:t xml:space="preserve"> </w:t>
      </w:r>
      <w:r w:rsidRPr="00065355">
        <w:rPr>
          <w:color w:val="000000"/>
          <w:sz w:val="24"/>
          <w:szCs w:val="24"/>
        </w:rPr>
        <w:t>сельсовета Здвинского района Новосибирской области, назначенные решением главы администрации Верх-Урюмского</w:t>
      </w:r>
      <w:r w:rsidR="00225BCD">
        <w:rPr>
          <w:color w:val="000000"/>
          <w:sz w:val="24"/>
          <w:szCs w:val="24"/>
        </w:rPr>
        <w:t xml:space="preserve"> </w:t>
      </w:r>
      <w:r w:rsidRPr="00065355">
        <w:rPr>
          <w:color w:val="000000"/>
          <w:sz w:val="24"/>
          <w:szCs w:val="24"/>
        </w:rPr>
        <w:t>сельсовета Здвинского района Новосибирской области (далее также – должностные лица, уполномоченные осуществлять контроль)</w:t>
      </w:r>
      <w:r w:rsidRPr="00065355">
        <w:rPr>
          <w:i/>
          <w:iCs/>
          <w:color w:val="000000"/>
          <w:sz w:val="24"/>
          <w:szCs w:val="24"/>
        </w:rPr>
        <w:t>.</w:t>
      </w:r>
      <w:r w:rsidRPr="00065355">
        <w:rPr>
          <w:color w:val="000000"/>
          <w:sz w:val="24"/>
          <w:szCs w:val="24"/>
        </w:rPr>
        <w:t xml:space="preserve"> В должностные обязанности указанных должностных лиц администрации в соответствии с их должностной инструкцией входит осуществление полномочий по муниципальному жилищному контролю.</w:t>
      </w:r>
    </w:p>
    <w:p w:rsidR="006951D4" w:rsidRPr="00065355" w:rsidRDefault="006951D4" w:rsidP="006951D4">
      <w:pPr>
        <w:spacing w:line="360" w:lineRule="auto"/>
        <w:ind w:firstLine="709"/>
        <w:contextualSpacing/>
        <w:jc w:val="both"/>
        <w:rPr>
          <w:sz w:val="24"/>
          <w:szCs w:val="24"/>
        </w:rPr>
      </w:pPr>
      <w:r w:rsidRPr="00065355">
        <w:rPr>
          <w:color w:val="000000"/>
          <w:sz w:val="24"/>
          <w:szCs w:val="24"/>
        </w:rPr>
        <w:t xml:space="preserve">Должностные лица, уполномоченные осуществлять муниципальный жилищный контроль, при осуществлении муниципального жилищного контроля, имеют права, обязанности и несут ответственность, а также соблюдают запреты и ограничения в соответствии с Федеральным законом от 31.07.2020 № 248-ФЗ «О государственном </w:t>
      </w:r>
      <w:r w:rsidRPr="00065355">
        <w:rPr>
          <w:color w:val="000000"/>
          <w:sz w:val="24"/>
          <w:szCs w:val="24"/>
        </w:rPr>
        <w:lastRenderedPageBreak/>
        <w:t>контроле (надзоре) и муниципальном контроле в Российской Федерации» и иными федеральными законами.</w:t>
      </w:r>
    </w:p>
    <w:p w:rsidR="006951D4" w:rsidRPr="00065355" w:rsidRDefault="006951D4" w:rsidP="006951D4">
      <w:pPr>
        <w:pStyle w:val="ConsPlusNormal"/>
        <w:spacing w:line="360" w:lineRule="auto"/>
        <w:ind w:firstLine="709"/>
        <w:jc w:val="both"/>
        <w:rPr>
          <w:rFonts w:ascii="Times New Roman" w:hAnsi="Times New Roman" w:cs="Times New Roman"/>
          <w:color w:val="000000"/>
          <w:sz w:val="24"/>
          <w:szCs w:val="24"/>
        </w:rPr>
      </w:pPr>
      <w:r w:rsidRPr="00065355">
        <w:rPr>
          <w:rFonts w:ascii="Times New Roman" w:hAnsi="Times New Roman" w:cs="Times New Roman"/>
          <w:color w:val="000000"/>
          <w:sz w:val="24"/>
          <w:szCs w:val="24"/>
        </w:rPr>
        <w:t xml:space="preserve">1.5. К отношениям, связанным с осуществлением муниципального жилищного контроля, организацией и проведением профилактических мероприятий, контрольных мероприятий применяются положения Федерального </w:t>
      </w:r>
      <w:r w:rsidRPr="00065355">
        <w:rPr>
          <w:rStyle w:val="af"/>
          <w:rFonts w:ascii="Times New Roman" w:eastAsia="Arial Unicode MS" w:hAnsi="Times New Roman" w:cs="Times New Roman"/>
          <w:color w:val="000000"/>
          <w:sz w:val="24"/>
          <w:szCs w:val="24"/>
        </w:rPr>
        <w:t>закона</w:t>
      </w:r>
      <w:r w:rsidRPr="00065355">
        <w:rPr>
          <w:rFonts w:ascii="Times New Roman" w:hAnsi="Times New Roman" w:cs="Times New Roman"/>
          <w:color w:val="000000"/>
          <w:sz w:val="24"/>
          <w:szCs w:val="24"/>
        </w:rPr>
        <w:t xml:space="preserve"> от 31.07.2020 № 248-ФЗ «О государственном контроле (надзоре) и муниципальном контроле в Российской Федерации», Жилищного кодекса Российской Федерации, Федерального </w:t>
      </w:r>
      <w:r w:rsidRPr="00065355">
        <w:rPr>
          <w:rStyle w:val="af"/>
          <w:rFonts w:ascii="Times New Roman" w:eastAsia="Arial Unicode MS" w:hAnsi="Times New Roman" w:cs="Times New Roman"/>
          <w:color w:val="000000"/>
          <w:sz w:val="24"/>
          <w:szCs w:val="24"/>
        </w:rPr>
        <w:t>закона</w:t>
      </w:r>
      <w:r w:rsidRPr="00065355">
        <w:rPr>
          <w:rFonts w:ascii="Times New Roman" w:hAnsi="Times New Roman" w:cs="Times New Roman"/>
          <w:color w:val="000000"/>
          <w:sz w:val="24"/>
          <w:szCs w:val="24"/>
        </w:rPr>
        <w:t xml:space="preserve"> от 06.10.2003 № 131-ФЗ «Об общих принципах организации местного самоуправления в Российской Федерации».</w:t>
      </w:r>
    </w:p>
    <w:p w:rsidR="006951D4" w:rsidRPr="00065355" w:rsidRDefault="006951D4" w:rsidP="006951D4">
      <w:pPr>
        <w:pStyle w:val="ConsPlusNormal"/>
        <w:spacing w:line="360" w:lineRule="auto"/>
        <w:ind w:firstLine="709"/>
        <w:jc w:val="both"/>
        <w:rPr>
          <w:rFonts w:ascii="Times New Roman" w:hAnsi="Times New Roman" w:cs="Times New Roman"/>
          <w:color w:val="000000"/>
          <w:sz w:val="24"/>
          <w:szCs w:val="24"/>
        </w:rPr>
      </w:pPr>
      <w:r w:rsidRPr="00065355">
        <w:rPr>
          <w:rFonts w:ascii="Times New Roman" w:hAnsi="Times New Roman" w:cs="Times New Roman"/>
          <w:color w:val="000000"/>
          <w:sz w:val="24"/>
          <w:szCs w:val="24"/>
        </w:rPr>
        <w:t xml:space="preserve">1.6. Объектами </w:t>
      </w:r>
      <w:bookmarkStart w:id="11" w:name="_Hlk77676821"/>
      <w:r w:rsidRPr="00065355">
        <w:rPr>
          <w:rFonts w:ascii="Times New Roman" w:hAnsi="Times New Roman" w:cs="Times New Roman"/>
          <w:color w:val="000000"/>
          <w:sz w:val="24"/>
          <w:szCs w:val="24"/>
        </w:rPr>
        <w:t xml:space="preserve">муниципального жилищного контроля </w:t>
      </w:r>
      <w:bookmarkEnd w:id="11"/>
      <w:r w:rsidRPr="00065355">
        <w:rPr>
          <w:rFonts w:ascii="Times New Roman" w:hAnsi="Times New Roman" w:cs="Times New Roman"/>
          <w:color w:val="000000"/>
          <w:sz w:val="24"/>
          <w:szCs w:val="24"/>
        </w:rPr>
        <w:t>являются:</w:t>
      </w:r>
    </w:p>
    <w:p w:rsidR="006951D4" w:rsidRPr="00065355" w:rsidRDefault="006951D4" w:rsidP="006951D4">
      <w:pPr>
        <w:pStyle w:val="ConsPlusNormal"/>
        <w:spacing w:line="360" w:lineRule="auto"/>
        <w:ind w:firstLine="709"/>
        <w:jc w:val="both"/>
        <w:rPr>
          <w:rFonts w:ascii="Times New Roman" w:hAnsi="Times New Roman" w:cs="Times New Roman"/>
          <w:color w:val="000000"/>
          <w:sz w:val="24"/>
          <w:szCs w:val="24"/>
        </w:rPr>
      </w:pPr>
      <w:r w:rsidRPr="00065355">
        <w:rPr>
          <w:rFonts w:ascii="Times New Roman" w:hAnsi="Times New Roman" w:cs="Times New Roman"/>
          <w:color w:val="000000"/>
          <w:sz w:val="24"/>
          <w:szCs w:val="24"/>
        </w:rPr>
        <w:t xml:space="preserve">1) деятельность, действия (бездействие) контролируемых лиц, в рамках которых должны соблюдаться обязательные требования, </w:t>
      </w:r>
      <w:bookmarkStart w:id="12" w:name="_Hlk77763353"/>
      <w:bookmarkStart w:id="13" w:name="_Hlk77763765"/>
      <w:r w:rsidRPr="00065355">
        <w:rPr>
          <w:rFonts w:ascii="Times New Roman" w:hAnsi="Times New Roman" w:cs="Times New Roman"/>
          <w:color w:val="000000"/>
          <w:sz w:val="24"/>
          <w:szCs w:val="24"/>
        </w:rPr>
        <w:t>в том числе предъявляемые к контролируемым лицам, осуществляющим деятельность, действия (бездействие), указанные в подпунктах 1 – 11 пункта 1.2 настоящего Положения</w:t>
      </w:r>
      <w:bookmarkEnd w:id="12"/>
      <w:r w:rsidRPr="00065355">
        <w:rPr>
          <w:rFonts w:ascii="Times New Roman" w:hAnsi="Times New Roman" w:cs="Times New Roman"/>
          <w:color w:val="000000"/>
          <w:sz w:val="24"/>
          <w:szCs w:val="24"/>
        </w:rPr>
        <w:t>;</w:t>
      </w:r>
      <w:bookmarkEnd w:id="13"/>
    </w:p>
    <w:p w:rsidR="006951D4" w:rsidRPr="00065355" w:rsidRDefault="006951D4" w:rsidP="006951D4">
      <w:pPr>
        <w:pStyle w:val="ConsPlusNormal"/>
        <w:spacing w:line="360" w:lineRule="auto"/>
        <w:ind w:firstLine="709"/>
        <w:jc w:val="both"/>
        <w:rPr>
          <w:rFonts w:ascii="Times New Roman" w:hAnsi="Times New Roman" w:cs="Times New Roman"/>
          <w:color w:val="000000"/>
          <w:sz w:val="24"/>
          <w:szCs w:val="24"/>
        </w:rPr>
      </w:pPr>
      <w:r w:rsidRPr="00065355">
        <w:rPr>
          <w:rFonts w:ascii="Times New Roman" w:hAnsi="Times New Roman" w:cs="Times New Roman"/>
          <w:color w:val="000000"/>
          <w:sz w:val="24"/>
          <w:szCs w:val="24"/>
        </w:rPr>
        <w:t>2) результаты деятельности контролируемых лиц, в том числе продукция (товары), работы и услуги, к которым предъявляются обязательные требования, указанные в подпунктах 1 – 11 пункта 1.2 настоящего Положения;</w:t>
      </w:r>
    </w:p>
    <w:p w:rsidR="006951D4" w:rsidRPr="00065355" w:rsidRDefault="006951D4" w:rsidP="006951D4">
      <w:pPr>
        <w:pStyle w:val="ConsPlusNormal"/>
        <w:spacing w:line="360" w:lineRule="auto"/>
        <w:ind w:firstLine="709"/>
        <w:jc w:val="both"/>
        <w:rPr>
          <w:rFonts w:ascii="Times New Roman" w:hAnsi="Times New Roman" w:cs="Times New Roman"/>
          <w:color w:val="000000"/>
          <w:sz w:val="24"/>
          <w:szCs w:val="24"/>
        </w:rPr>
      </w:pPr>
      <w:r w:rsidRPr="00065355">
        <w:rPr>
          <w:rFonts w:ascii="Times New Roman" w:hAnsi="Times New Roman" w:cs="Times New Roman"/>
          <w:color w:val="000000"/>
          <w:sz w:val="24"/>
          <w:szCs w:val="24"/>
        </w:rPr>
        <w:t>3) жилые помещения муниципального жилищного фонда, общее имущество в многоквартирных домах, в которых есть жилые помещения муниципального жилищного фонда, и другие объекты, к которым предъявляются обязательные требования,</w:t>
      </w:r>
      <w:r w:rsidR="00225BCD">
        <w:rPr>
          <w:rFonts w:ascii="Times New Roman" w:hAnsi="Times New Roman" w:cs="Times New Roman"/>
          <w:color w:val="000000"/>
          <w:sz w:val="24"/>
          <w:szCs w:val="24"/>
        </w:rPr>
        <w:t xml:space="preserve"> </w:t>
      </w:r>
      <w:r w:rsidRPr="00065355">
        <w:rPr>
          <w:rFonts w:ascii="Times New Roman" w:hAnsi="Times New Roman" w:cs="Times New Roman"/>
          <w:color w:val="000000"/>
          <w:sz w:val="24"/>
          <w:szCs w:val="24"/>
        </w:rPr>
        <w:t>указанные в подпунктах 1 – 11 пункта 1.2 настоящего Положения.</w:t>
      </w:r>
    </w:p>
    <w:p w:rsidR="006951D4" w:rsidRPr="00065355" w:rsidRDefault="006951D4" w:rsidP="006951D4">
      <w:pPr>
        <w:pStyle w:val="ConsPlusNormal"/>
        <w:spacing w:line="360" w:lineRule="auto"/>
        <w:ind w:firstLine="709"/>
        <w:jc w:val="both"/>
        <w:rPr>
          <w:rFonts w:ascii="Times New Roman" w:hAnsi="Times New Roman" w:cs="Times New Roman"/>
          <w:color w:val="000000"/>
          <w:sz w:val="24"/>
          <w:szCs w:val="24"/>
        </w:rPr>
      </w:pPr>
      <w:r w:rsidRPr="00065355">
        <w:rPr>
          <w:rFonts w:ascii="Times New Roman" w:hAnsi="Times New Roman" w:cs="Times New Roman"/>
          <w:color w:val="000000"/>
          <w:sz w:val="24"/>
          <w:szCs w:val="24"/>
        </w:rPr>
        <w:t>1.7. Администрацией в рамках осуществления муниципального жилищного контроля обеспечивается учет объектов муниципального жилищного контроля.</w:t>
      </w:r>
    </w:p>
    <w:p w:rsidR="006951D4" w:rsidRPr="007273B9" w:rsidRDefault="006951D4" w:rsidP="006951D4">
      <w:pPr>
        <w:pStyle w:val="ConsPlusNormal"/>
        <w:spacing w:line="360" w:lineRule="auto"/>
        <w:ind w:firstLine="709"/>
        <w:jc w:val="both"/>
        <w:rPr>
          <w:rFonts w:ascii="Times New Roman" w:hAnsi="Times New Roman" w:cs="Times New Roman"/>
          <w:sz w:val="24"/>
          <w:szCs w:val="24"/>
        </w:rPr>
      </w:pPr>
      <w:r w:rsidRPr="00504E6C">
        <w:rPr>
          <w:rFonts w:ascii="Times New Roman" w:hAnsi="Times New Roman" w:cs="Times New Roman"/>
          <w:color w:val="000000"/>
          <w:sz w:val="24"/>
          <w:szCs w:val="24"/>
        </w:rPr>
        <w:t>1.8. При осуществлении муниципального жилищного контроля  применяется</w:t>
      </w:r>
      <w:r w:rsidRPr="007273B9">
        <w:rPr>
          <w:rFonts w:ascii="Times New Roman" w:hAnsi="Times New Roman" w:cs="Times New Roman"/>
          <w:sz w:val="24"/>
          <w:szCs w:val="24"/>
        </w:rPr>
        <w:t>система оценки и управления рисками</w:t>
      </w:r>
    </w:p>
    <w:p w:rsidR="006951D4" w:rsidRPr="007273B9" w:rsidRDefault="006951D4" w:rsidP="006951D4">
      <w:pPr>
        <w:pStyle w:val="ConsPlusNormal"/>
        <w:spacing w:line="360" w:lineRule="auto"/>
        <w:ind w:firstLine="709"/>
        <w:jc w:val="both"/>
        <w:rPr>
          <w:rFonts w:ascii="Times New Roman" w:hAnsi="Times New Roman" w:cs="Times New Roman"/>
          <w:b/>
          <w:sz w:val="24"/>
          <w:szCs w:val="24"/>
        </w:rPr>
      </w:pPr>
      <w:r w:rsidRPr="007273B9">
        <w:rPr>
          <w:rFonts w:ascii="Times New Roman" w:hAnsi="Times New Roman" w:cs="Times New Roman"/>
          <w:b/>
          <w:sz w:val="24"/>
          <w:szCs w:val="24"/>
        </w:rPr>
        <w:t>Плановые контрольные (надзорные) мероприятия, обязательные профилактические визиты в соответствии с пунктом 1 части 1 статьи 52.1 Федерального закона от 31.07.2020№248-ФЗ «О государственном контроле (надзоре) и муниципальном контроле в Российской Федерации» в рамках муниципального жилищного контроля не проводятся.</w:t>
      </w:r>
    </w:p>
    <w:p w:rsidR="006951D4" w:rsidRPr="00065355" w:rsidRDefault="006951D4" w:rsidP="006951D4">
      <w:pPr>
        <w:pStyle w:val="ConsPlusNormal"/>
        <w:jc w:val="center"/>
        <w:rPr>
          <w:rFonts w:ascii="Times New Roman" w:hAnsi="Times New Roman" w:cs="Times New Roman"/>
          <w:b/>
          <w:bCs/>
          <w:color w:val="000000"/>
          <w:sz w:val="24"/>
          <w:szCs w:val="24"/>
        </w:rPr>
      </w:pPr>
      <w:r w:rsidRPr="00065355">
        <w:rPr>
          <w:rFonts w:ascii="Times New Roman" w:hAnsi="Times New Roman" w:cs="Times New Roman"/>
          <w:b/>
          <w:bCs/>
          <w:color w:val="000000"/>
          <w:sz w:val="24"/>
          <w:szCs w:val="24"/>
        </w:rPr>
        <w:t>2. Профилактика рисков причинения вреда (ущерба) охраняемым законом ценностям</w:t>
      </w:r>
    </w:p>
    <w:p w:rsidR="006951D4" w:rsidRPr="00065355" w:rsidRDefault="006951D4" w:rsidP="006951D4">
      <w:pPr>
        <w:pStyle w:val="ConsPlusNormal"/>
        <w:jc w:val="center"/>
        <w:rPr>
          <w:rFonts w:ascii="Times New Roman" w:hAnsi="Times New Roman" w:cs="Times New Roman"/>
          <w:b/>
          <w:bCs/>
          <w:color w:val="000000"/>
          <w:sz w:val="24"/>
          <w:szCs w:val="24"/>
        </w:rPr>
      </w:pPr>
    </w:p>
    <w:p w:rsidR="006951D4" w:rsidRPr="00065355" w:rsidRDefault="006951D4" w:rsidP="006951D4">
      <w:pPr>
        <w:pStyle w:val="ConsPlusNormal"/>
        <w:spacing w:line="360" w:lineRule="auto"/>
        <w:ind w:firstLine="709"/>
        <w:jc w:val="both"/>
        <w:rPr>
          <w:rFonts w:ascii="Times New Roman" w:hAnsi="Times New Roman" w:cs="Times New Roman"/>
          <w:sz w:val="24"/>
          <w:szCs w:val="24"/>
        </w:rPr>
      </w:pPr>
      <w:r w:rsidRPr="00065355">
        <w:rPr>
          <w:rFonts w:ascii="Times New Roman" w:hAnsi="Times New Roman" w:cs="Times New Roman"/>
          <w:color w:val="000000"/>
          <w:sz w:val="24"/>
          <w:szCs w:val="24"/>
        </w:rPr>
        <w:t>2.1. Администрация осуществляет муниципальный жилищный контроль в том числе посредством проведения профилактических мероприятий.</w:t>
      </w:r>
    </w:p>
    <w:p w:rsidR="006951D4" w:rsidRPr="00065355" w:rsidRDefault="006951D4" w:rsidP="006951D4">
      <w:pPr>
        <w:pStyle w:val="ConsPlusNormal"/>
        <w:spacing w:line="360" w:lineRule="auto"/>
        <w:ind w:firstLine="709"/>
        <w:jc w:val="both"/>
        <w:rPr>
          <w:rFonts w:ascii="Times New Roman" w:hAnsi="Times New Roman" w:cs="Times New Roman"/>
          <w:sz w:val="24"/>
          <w:szCs w:val="24"/>
        </w:rPr>
      </w:pPr>
      <w:r w:rsidRPr="00065355">
        <w:rPr>
          <w:rFonts w:ascii="Times New Roman" w:hAnsi="Times New Roman" w:cs="Times New Roman"/>
          <w:color w:val="000000"/>
          <w:sz w:val="24"/>
          <w:szCs w:val="24"/>
        </w:rPr>
        <w:t xml:space="preserve">2.2. Профилактические мероприятия осуществляются администрацией в целях стимулирования добросовестного соблюдения обязательных требований </w:t>
      </w:r>
      <w:r w:rsidRPr="00065355">
        <w:rPr>
          <w:rFonts w:ascii="Times New Roman" w:hAnsi="Times New Roman" w:cs="Times New Roman"/>
          <w:color w:val="000000"/>
          <w:sz w:val="24"/>
          <w:szCs w:val="24"/>
        </w:rPr>
        <w:lastRenderedPageBreak/>
        <w:t>контролируемыми лицами, устранения условий, причин и факторов, способных привести к нарушениям обязательных требований и (или) причинению вреда (ущерба) охраняемым законом ценностям, и доведения обязательных требований до контролируемых лиц, способов их соблюдения.</w:t>
      </w:r>
    </w:p>
    <w:p w:rsidR="006951D4" w:rsidRPr="00065355" w:rsidRDefault="006951D4" w:rsidP="006951D4">
      <w:pPr>
        <w:pStyle w:val="ConsPlusNormal"/>
        <w:spacing w:line="360" w:lineRule="auto"/>
        <w:ind w:firstLine="709"/>
        <w:jc w:val="both"/>
        <w:rPr>
          <w:rFonts w:ascii="Times New Roman" w:hAnsi="Times New Roman" w:cs="Times New Roman"/>
          <w:sz w:val="24"/>
          <w:szCs w:val="24"/>
        </w:rPr>
      </w:pPr>
      <w:r w:rsidRPr="00065355">
        <w:rPr>
          <w:rFonts w:ascii="Times New Roman" w:hAnsi="Times New Roman" w:cs="Times New Roman"/>
          <w:color w:val="000000"/>
          <w:sz w:val="24"/>
          <w:szCs w:val="24"/>
        </w:rPr>
        <w:t>2.3. При осуществлении муниципального жилищного контроля проведение профилактических мероприятий, направленных на снижение риска причинения вреда (ущерба), является приоритетным по отношению к проведению контрольных мероприятий.</w:t>
      </w:r>
    </w:p>
    <w:p w:rsidR="006951D4" w:rsidRPr="00065355" w:rsidRDefault="006951D4" w:rsidP="006951D4">
      <w:pPr>
        <w:pStyle w:val="ConsPlusNormal"/>
        <w:spacing w:line="360" w:lineRule="auto"/>
        <w:ind w:firstLine="709"/>
        <w:jc w:val="both"/>
        <w:rPr>
          <w:rFonts w:ascii="Times New Roman" w:hAnsi="Times New Roman" w:cs="Times New Roman"/>
          <w:sz w:val="24"/>
          <w:szCs w:val="24"/>
        </w:rPr>
      </w:pPr>
      <w:r w:rsidRPr="00065355">
        <w:rPr>
          <w:rFonts w:ascii="Times New Roman" w:hAnsi="Times New Roman" w:cs="Times New Roman"/>
          <w:color w:val="000000"/>
          <w:sz w:val="24"/>
          <w:szCs w:val="24"/>
        </w:rPr>
        <w:t>2.4. Профилактические мероприятия осуществляются на основании программы профилактики рисков причинения вреда (ущерба) охраняемым законом ценностям, утвержденной в порядке, установленном Правительством Российской Федерации, также могут проводиться профилактические мероприятия, не предусмотренные программой профилактики рисков причинения вреда.</w:t>
      </w:r>
    </w:p>
    <w:p w:rsidR="006951D4" w:rsidRPr="00065355" w:rsidRDefault="006951D4" w:rsidP="006951D4">
      <w:pPr>
        <w:rPr>
          <w:color w:val="000000"/>
          <w:sz w:val="24"/>
          <w:szCs w:val="24"/>
        </w:rPr>
      </w:pPr>
      <w:r w:rsidRPr="00065355">
        <w:rPr>
          <w:color w:val="000000"/>
          <w:sz w:val="24"/>
          <w:szCs w:val="24"/>
        </w:rPr>
        <w:t>В случае если при проведении профилактических мероприятий установлено, что объекты муниципального жилищного контроля представляют явную непосредственную угрозу причинения вреда (ущерба) охраняемым законом ценностям или такой вред (ущерб) причинен, должностное лицо, уполномоченное осуществлять муниципальный жилищный контроль, незамедлительно направляет информацию об этом главе</w:t>
      </w:r>
      <w:r w:rsidR="00225BCD">
        <w:rPr>
          <w:color w:val="000000"/>
          <w:sz w:val="24"/>
          <w:szCs w:val="24"/>
        </w:rPr>
        <w:t xml:space="preserve"> </w:t>
      </w:r>
      <w:r w:rsidRPr="00065355">
        <w:rPr>
          <w:color w:val="000000"/>
          <w:sz w:val="24"/>
          <w:szCs w:val="24"/>
        </w:rPr>
        <w:t>Верх-Урюмского сельсовета Здвинского</w:t>
      </w:r>
      <w:r w:rsidR="00225BCD">
        <w:rPr>
          <w:color w:val="000000"/>
          <w:sz w:val="24"/>
          <w:szCs w:val="24"/>
        </w:rPr>
        <w:t xml:space="preserve"> </w:t>
      </w:r>
      <w:r w:rsidRPr="00065355">
        <w:rPr>
          <w:color w:val="000000"/>
          <w:sz w:val="24"/>
          <w:szCs w:val="24"/>
        </w:rPr>
        <w:t>района Новосибирской области, для принятия решения о проведении контрольных мероприятий,</w:t>
      </w:r>
      <w:r w:rsidR="00225BCD">
        <w:rPr>
          <w:color w:val="000000"/>
          <w:sz w:val="24"/>
          <w:szCs w:val="24"/>
        </w:rPr>
        <w:t xml:space="preserve"> </w:t>
      </w:r>
      <w:r w:rsidRPr="00504E6C">
        <w:rPr>
          <w:color w:val="000000"/>
          <w:sz w:val="24"/>
          <w:szCs w:val="24"/>
        </w:rPr>
        <w:t>либо принимает меры, предусмотренные Федеральным законом от 31.07.2020 № 248-ФЗ «О государственном контроле (надзоре) и муниципальном контроле в Российской Федерации».</w:t>
      </w:r>
    </w:p>
    <w:p w:rsidR="006951D4" w:rsidRPr="00065355" w:rsidRDefault="006951D4" w:rsidP="006951D4">
      <w:pPr>
        <w:pStyle w:val="ConsPlusNormal"/>
        <w:ind w:firstLine="709"/>
        <w:jc w:val="both"/>
        <w:rPr>
          <w:rFonts w:ascii="Times New Roman" w:hAnsi="Times New Roman" w:cs="Times New Roman"/>
          <w:sz w:val="24"/>
          <w:szCs w:val="24"/>
        </w:rPr>
      </w:pPr>
      <w:r w:rsidRPr="00065355">
        <w:rPr>
          <w:rFonts w:ascii="Times New Roman" w:hAnsi="Times New Roman" w:cs="Times New Roman"/>
          <w:color w:val="000000"/>
          <w:sz w:val="24"/>
          <w:szCs w:val="24"/>
        </w:rPr>
        <w:t>2.5. При осуществлении администрацией муниципального жилищного контроля могут проводиться следующие виды профилактических мероприятий:</w:t>
      </w:r>
    </w:p>
    <w:p w:rsidR="006951D4" w:rsidRPr="00065355" w:rsidRDefault="006951D4" w:rsidP="006951D4">
      <w:pPr>
        <w:pStyle w:val="ConsPlusNormal"/>
        <w:spacing w:line="360" w:lineRule="auto"/>
        <w:ind w:firstLine="709"/>
        <w:jc w:val="both"/>
        <w:rPr>
          <w:rFonts w:ascii="Times New Roman" w:hAnsi="Times New Roman" w:cs="Times New Roman"/>
          <w:color w:val="000000"/>
          <w:sz w:val="24"/>
          <w:szCs w:val="24"/>
        </w:rPr>
      </w:pPr>
      <w:r w:rsidRPr="00065355">
        <w:rPr>
          <w:rFonts w:ascii="Times New Roman" w:hAnsi="Times New Roman" w:cs="Times New Roman"/>
          <w:color w:val="000000"/>
          <w:sz w:val="24"/>
          <w:szCs w:val="24"/>
        </w:rPr>
        <w:t>1) информирование;</w:t>
      </w:r>
    </w:p>
    <w:p w:rsidR="006951D4" w:rsidRPr="00065355" w:rsidRDefault="006951D4" w:rsidP="006951D4">
      <w:pPr>
        <w:pStyle w:val="ConsPlusNormal"/>
        <w:spacing w:line="360" w:lineRule="auto"/>
        <w:ind w:firstLine="709"/>
        <w:jc w:val="both"/>
        <w:rPr>
          <w:rFonts w:ascii="Times New Roman" w:hAnsi="Times New Roman" w:cs="Times New Roman"/>
          <w:color w:val="000000"/>
          <w:sz w:val="24"/>
          <w:szCs w:val="24"/>
        </w:rPr>
      </w:pPr>
      <w:r w:rsidRPr="00065355">
        <w:rPr>
          <w:rFonts w:ascii="Times New Roman" w:hAnsi="Times New Roman" w:cs="Times New Roman"/>
          <w:color w:val="000000"/>
          <w:sz w:val="24"/>
          <w:szCs w:val="24"/>
        </w:rPr>
        <w:t>2) Обобщение правоприменительной практики;</w:t>
      </w:r>
    </w:p>
    <w:p w:rsidR="006951D4" w:rsidRPr="00065355" w:rsidRDefault="006951D4" w:rsidP="006951D4">
      <w:pPr>
        <w:pStyle w:val="ConsPlusNormal"/>
        <w:spacing w:line="360" w:lineRule="auto"/>
        <w:ind w:firstLine="709"/>
        <w:jc w:val="both"/>
        <w:rPr>
          <w:rFonts w:ascii="Times New Roman" w:hAnsi="Times New Roman" w:cs="Times New Roman"/>
          <w:color w:val="000000"/>
          <w:sz w:val="24"/>
          <w:szCs w:val="24"/>
        </w:rPr>
      </w:pPr>
      <w:r w:rsidRPr="00065355">
        <w:rPr>
          <w:rFonts w:ascii="Times New Roman" w:hAnsi="Times New Roman" w:cs="Times New Roman"/>
          <w:color w:val="000000"/>
          <w:sz w:val="24"/>
          <w:szCs w:val="24"/>
        </w:rPr>
        <w:t>3)объявление предостережений;</w:t>
      </w:r>
    </w:p>
    <w:p w:rsidR="006951D4" w:rsidRPr="00065355" w:rsidRDefault="006951D4" w:rsidP="006951D4">
      <w:pPr>
        <w:pStyle w:val="ConsPlusNormal"/>
        <w:spacing w:line="360" w:lineRule="auto"/>
        <w:ind w:firstLine="709"/>
        <w:jc w:val="both"/>
        <w:rPr>
          <w:rFonts w:ascii="Times New Roman" w:hAnsi="Times New Roman" w:cs="Times New Roman"/>
          <w:color w:val="000000"/>
          <w:sz w:val="24"/>
          <w:szCs w:val="24"/>
        </w:rPr>
      </w:pPr>
      <w:r w:rsidRPr="00065355">
        <w:rPr>
          <w:rFonts w:ascii="Times New Roman" w:hAnsi="Times New Roman" w:cs="Times New Roman"/>
          <w:color w:val="000000"/>
          <w:sz w:val="24"/>
          <w:szCs w:val="24"/>
        </w:rPr>
        <w:t>4) консультирование;</w:t>
      </w:r>
    </w:p>
    <w:p w:rsidR="006951D4" w:rsidRPr="00065355" w:rsidRDefault="006951D4" w:rsidP="006951D4">
      <w:pPr>
        <w:pStyle w:val="ConsPlusNormal"/>
        <w:spacing w:line="360" w:lineRule="auto"/>
        <w:ind w:firstLine="709"/>
        <w:jc w:val="both"/>
        <w:rPr>
          <w:rFonts w:ascii="Times New Roman" w:hAnsi="Times New Roman" w:cs="Times New Roman"/>
          <w:color w:val="000000"/>
          <w:sz w:val="24"/>
          <w:szCs w:val="24"/>
        </w:rPr>
      </w:pPr>
      <w:r w:rsidRPr="00065355">
        <w:rPr>
          <w:rFonts w:ascii="Times New Roman" w:hAnsi="Times New Roman" w:cs="Times New Roman"/>
          <w:color w:val="000000"/>
          <w:sz w:val="24"/>
          <w:szCs w:val="24"/>
        </w:rPr>
        <w:t>5) профилактический визит.</w:t>
      </w:r>
    </w:p>
    <w:p w:rsidR="006951D4" w:rsidRPr="00065355" w:rsidRDefault="006951D4" w:rsidP="006951D4">
      <w:pPr>
        <w:spacing w:line="360" w:lineRule="auto"/>
        <w:ind w:firstLine="709"/>
        <w:jc w:val="both"/>
        <w:rPr>
          <w:color w:val="000000"/>
          <w:sz w:val="24"/>
          <w:szCs w:val="24"/>
        </w:rPr>
      </w:pPr>
      <w:r w:rsidRPr="00065355">
        <w:rPr>
          <w:color w:val="000000"/>
          <w:sz w:val="24"/>
          <w:szCs w:val="24"/>
        </w:rPr>
        <w:t>2.6. 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в информационно-телекоммуникационной сети «Интернет» (далее – официальный сайт администрации) в специальном разделе, посвященном контрольной деятельности (</w:t>
      </w:r>
      <w:r w:rsidRPr="00065355">
        <w:rPr>
          <w:color w:val="000000"/>
          <w:sz w:val="24"/>
          <w:szCs w:val="24"/>
          <w:shd w:val="clear" w:color="auto" w:fill="FFFFFF"/>
        </w:rPr>
        <w:t xml:space="preserve">доступ к специальному разделу должен осуществляться с главной (основной) страницы </w:t>
      </w:r>
      <w:r w:rsidRPr="00065355">
        <w:rPr>
          <w:color w:val="000000"/>
          <w:sz w:val="24"/>
          <w:szCs w:val="24"/>
        </w:rPr>
        <w:t>официального сайта администрации</w:t>
      </w:r>
      <w:r w:rsidRPr="00065355">
        <w:rPr>
          <w:color w:val="000000"/>
          <w:sz w:val="24"/>
          <w:szCs w:val="24"/>
          <w:shd w:val="clear" w:color="auto" w:fill="FFFFFF"/>
        </w:rPr>
        <w:t>)</w:t>
      </w:r>
      <w:r w:rsidRPr="00065355">
        <w:rPr>
          <w:color w:val="000000"/>
          <w:sz w:val="24"/>
          <w:szCs w:val="24"/>
        </w:rPr>
        <w:t>, в средствах массовой информации,</w:t>
      </w:r>
      <w:r w:rsidRPr="00065355">
        <w:rPr>
          <w:color w:val="000000"/>
          <w:sz w:val="24"/>
          <w:szCs w:val="24"/>
          <w:shd w:val="clear" w:color="auto" w:fill="FFFFFF"/>
        </w:rPr>
        <w:t xml:space="preserve"> через личные кабинеты контролируемых лиц в государственных информационных системах (при их наличии) и в иных формах.</w:t>
      </w:r>
    </w:p>
    <w:p w:rsidR="006951D4" w:rsidRPr="00065355" w:rsidRDefault="006951D4" w:rsidP="006951D4">
      <w:pPr>
        <w:pStyle w:val="ConsPlusNormal"/>
        <w:spacing w:line="360" w:lineRule="auto"/>
        <w:ind w:firstLine="709"/>
        <w:jc w:val="both"/>
        <w:rPr>
          <w:rFonts w:ascii="Times New Roman" w:hAnsi="Times New Roman" w:cs="Times New Roman"/>
          <w:color w:val="000000"/>
          <w:sz w:val="24"/>
          <w:szCs w:val="24"/>
        </w:rPr>
      </w:pPr>
      <w:r w:rsidRPr="00065355">
        <w:rPr>
          <w:rFonts w:ascii="Times New Roman" w:hAnsi="Times New Roman" w:cs="Times New Roman"/>
          <w:color w:val="000000"/>
          <w:sz w:val="24"/>
          <w:szCs w:val="24"/>
        </w:rPr>
        <w:t xml:space="preserve">Администрация обязана размещать и поддерживать в актуальном состоянии на </w:t>
      </w:r>
      <w:r w:rsidRPr="00065355">
        <w:rPr>
          <w:rFonts w:ascii="Times New Roman" w:hAnsi="Times New Roman" w:cs="Times New Roman"/>
          <w:color w:val="000000"/>
          <w:sz w:val="24"/>
          <w:szCs w:val="24"/>
        </w:rPr>
        <w:lastRenderedPageBreak/>
        <w:t xml:space="preserve">официальном сайте администрации в специальном разделе, посвященном контрольной деятельности, сведения, предусмотренные </w:t>
      </w:r>
      <w:hyperlink r:id="rId29" w:history="1">
        <w:r w:rsidRPr="00065355">
          <w:rPr>
            <w:rStyle w:val="af"/>
            <w:rFonts w:ascii="Times New Roman" w:eastAsia="Arial Unicode MS" w:hAnsi="Times New Roman" w:cs="Times New Roman"/>
            <w:color w:val="000000"/>
            <w:sz w:val="24"/>
            <w:szCs w:val="24"/>
          </w:rPr>
          <w:t>частью 3 статьи 46</w:t>
        </w:r>
      </w:hyperlink>
      <w:r w:rsidRPr="00065355">
        <w:rPr>
          <w:rFonts w:ascii="Times New Roman" w:hAnsi="Times New Roman" w:cs="Times New Roman"/>
          <w:sz w:val="24"/>
          <w:szCs w:val="24"/>
        </w:rPr>
        <w:t xml:space="preserve"> Федерального закона от 31.07.2020 </w:t>
      </w:r>
      <w:r w:rsidRPr="00065355">
        <w:rPr>
          <w:rFonts w:ascii="Times New Roman" w:hAnsi="Times New Roman" w:cs="Times New Roman"/>
          <w:color w:val="000000"/>
          <w:sz w:val="24"/>
          <w:szCs w:val="24"/>
        </w:rPr>
        <w:t>№ 248-ФЗ «О государственном контроле (надзоре) и муниципальном контроле в Российской Федерации».</w:t>
      </w:r>
    </w:p>
    <w:p w:rsidR="006951D4" w:rsidRPr="00065355" w:rsidRDefault="006951D4" w:rsidP="006951D4">
      <w:pPr>
        <w:pStyle w:val="ConsPlusNormal"/>
        <w:spacing w:line="360" w:lineRule="auto"/>
        <w:ind w:firstLine="709"/>
        <w:jc w:val="both"/>
        <w:rPr>
          <w:rFonts w:ascii="Times New Roman" w:hAnsi="Times New Roman" w:cs="Times New Roman"/>
          <w:color w:val="000000"/>
          <w:sz w:val="24"/>
          <w:szCs w:val="24"/>
        </w:rPr>
      </w:pPr>
      <w:r w:rsidRPr="00065355">
        <w:rPr>
          <w:rFonts w:ascii="Times New Roman" w:hAnsi="Times New Roman" w:cs="Times New Roman"/>
          <w:color w:val="000000"/>
          <w:sz w:val="24"/>
          <w:szCs w:val="24"/>
        </w:rPr>
        <w:t>Администрация также вправе информировать население Верх-Урюмского</w:t>
      </w:r>
      <w:r w:rsidR="00225BCD">
        <w:rPr>
          <w:rFonts w:ascii="Times New Roman" w:hAnsi="Times New Roman" w:cs="Times New Roman"/>
          <w:color w:val="000000"/>
          <w:sz w:val="24"/>
          <w:szCs w:val="24"/>
        </w:rPr>
        <w:t xml:space="preserve"> </w:t>
      </w:r>
      <w:r w:rsidRPr="00065355">
        <w:rPr>
          <w:rFonts w:ascii="Times New Roman" w:hAnsi="Times New Roman" w:cs="Times New Roman"/>
          <w:color w:val="000000"/>
          <w:sz w:val="24"/>
          <w:szCs w:val="24"/>
        </w:rPr>
        <w:t>сельсовета</w:t>
      </w:r>
      <w:r w:rsidR="00225BCD">
        <w:rPr>
          <w:rFonts w:ascii="Times New Roman" w:hAnsi="Times New Roman" w:cs="Times New Roman"/>
          <w:color w:val="000000"/>
          <w:sz w:val="24"/>
          <w:szCs w:val="24"/>
        </w:rPr>
        <w:t xml:space="preserve"> </w:t>
      </w:r>
      <w:r w:rsidRPr="00065355">
        <w:rPr>
          <w:rFonts w:ascii="Times New Roman" w:hAnsi="Times New Roman" w:cs="Times New Roman"/>
          <w:color w:val="000000"/>
          <w:sz w:val="24"/>
          <w:szCs w:val="24"/>
        </w:rPr>
        <w:t>Здвинского</w:t>
      </w:r>
      <w:r w:rsidR="00225BCD">
        <w:rPr>
          <w:rFonts w:ascii="Times New Roman" w:hAnsi="Times New Roman" w:cs="Times New Roman"/>
          <w:color w:val="000000"/>
          <w:sz w:val="24"/>
          <w:szCs w:val="24"/>
        </w:rPr>
        <w:t xml:space="preserve"> </w:t>
      </w:r>
      <w:r w:rsidRPr="00065355">
        <w:rPr>
          <w:rFonts w:ascii="Times New Roman" w:hAnsi="Times New Roman" w:cs="Times New Roman"/>
          <w:color w:val="000000"/>
          <w:sz w:val="24"/>
          <w:szCs w:val="24"/>
        </w:rPr>
        <w:t>района Новосибирской области</w:t>
      </w:r>
      <w:r w:rsidR="00225BCD">
        <w:rPr>
          <w:rFonts w:ascii="Times New Roman" w:hAnsi="Times New Roman" w:cs="Times New Roman"/>
          <w:color w:val="000000"/>
          <w:sz w:val="24"/>
          <w:szCs w:val="24"/>
        </w:rPr>
        <w:t xml:space="preserve"> </w:t>
      </w:r>
      <w:r w:rsidRPr="00065355">
        <w:rPr>
          <w:rFonts w:ascii="Times New Roman" w:hAnsi="Times New Roman" w:cs="Times New Roman"/>
          <w:color w:val="000000"/>
          <w:sz w:val="24"/>
          <w:szCs w:val="24"/>
        </w:rPr>
        <w:t>на собраниях и конференциях граждан об обязательных требованиях, предъявляемых к объектам контроля.</w:t>
      </w:r>
    </w:p>
    <w:p w:rsidR="006951D4" w:rsidRPr="00065355" w:rsidRDefault="006951D4" w:rsidP="006951D4">
      <w:pPr>
        <w:pStyle w:val="ConsPlusNormal"/>
        <w:spacing w:line="360" w:lineRule="auto"/>
        <w:ind w:firstLine="709"/>
        <w:jc w:val="both"/>
        <w:rPr>
          <w:rFonts w:ascii="Times New Roman" w:hAnsi="Times New Roman" w:cs="Times New Roman"/>
          <w:sz w:val="24"/>
          <w:szCs w:val="24"/>
        </w:rPr>
      </w:pPr>
      <w:r w:rsidRPr="00065355">
        <w:rPr>
          <w:rFonts w:ascii="Times New Roman" w:hAnsi="Times New Roman" w:cs="Times New Roman"/>
          <w:color w:val="000000"/>
          <w:sz w:val="24"/>
          <w:szCs w:val="24"/>
        </w:rPr>
        <w:t>2.7. 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w:t>
      </w:r>
    </w:p>
    <w:p w:rsidR="006951D4" w:rsidRPr="00065355" w:rsidRDefault="006951D4" w:rsidP="006951D4">
      <w:pPr>
        <w:pStyle w:val="ConsPlusNormal"/>
        <w:spacing w:line="360" w:lineRule="auto"/>
        <w:ind w:firstLine="709"/>
        <w:jc w:val="both"/>
        <w:rPr>
          <w:rFonts w:ascii="Times New Roman" w:hAnsi="Times New Roman" w:cs="Times New Roman"/>
          <w:sz w:val="24"/>
          <w:szCs w:val="24"/>
        </w:rPr>
      </w:pPr>
      <w:r w:rsidRPr="00065355">
        <w:rPr>
          <w:rFonts w:ascii="Times New Roman" w:hAnsi="Times New Roman" w:cs="Times New Roman"/>
          <w:color w:val="000000"/>
          <w:sz w:val="24"/>
          <w:szCs w:val="24"/>
        </w:rPr>
        <w:t>По итогам обобщения правоприменительной практики должностными лицами, уполномоченными осуществлять муниципальный жилищный контроль, ежегодно готовится доклад, содержащий результаты обобщения правоприменительной практики по осуществлению муниципального жилищного контроля и утверждаемый распоряжением администрации, подписываемым главой. Указанный доклад размещается в срок до 1 июля года, следующего за отчетным годом, на официальном сайте администрации в специальном разделе, посвященном контрольной деятельности.</w:t>
      </w:r>
    </w:p>
    <w:p w:rsidR="006951D4" w:rsidRPr="00504E6C" w:rsidRDefault="006951D4" w:rsidP="006951D4">
      <w:pPr>
        <w:pStyle w:val="ConsPlusNormal"/>
        <w:spacing w:line="360" w:lineRule="auto"/>
        <w:ind w:firstLine="709"/>
        <w:jc w:val="both"/>
        <w:rPr>
          <w:rFonts w:ascii="Times New Roman" w:hAnsi="Times New Roman" w:cs="Times New Roman"/>
          <w:sz w:val="24"/>
          <w:szCs w:val="24"/>
        </w:rPr>
      </w:pPr>
      <w:r w:rsidRPr="00504E6C">
        <w:rPr>
          <w:rFonts w:ascii="Times New Roman" w:hAnsi="Times New Roman" w:cs="Times New Roman"/>
          <w:sz w:val="24"/>
          <w:szCs w:val="24"/>
        </w:rPr>
        <w:t>2.8. Предостережение о недопустимости нарушения обязательных требований и предложение</w:t>
      </w:r>
      <w:r w:rsidRPr="00504E6C">
        <w:rPr>
          <w:rFonts w:ascii="Times New Roman" w:hAnsi="Times New Roman" w:cs="Times New Roman"/>
          <w:sz w:val="24"/>
          <w:szCs w:val="24"/>
          <w:shd w:val="clear" w:color="auto" w:fill="FFFFFF"/>
        </w:rPr>
        <w:t xml:space="preserve"> принять меры по обеспечению соблюдения обязательных требований</w:t>
      </w:r>
      <w:r w:rsidRPr="00504E6C">
        <w:rPr>
          <w:rFonts w:ascii="Times New Roman" w:hAnsi="Times New Roman" w:cs="Times New Roman"/>
          <w:sz w:val="24"/>
          <w:szCs w:val="24"/>
        </w:rPr>
        <w:t xml:space="preserve"> объявляются контролируемому лицу в случае наличия у администрации сведений о готовящихся нарушениях обязательных требований </w:t>
      </w:r>
      <w:r w:rsidRPr="00504E6C">
        <w:rPr>
          <w:rFonts w:ascii="Times New Roman" w:hAnsi="Times New Roman" w:cs="Times New Roman"/>
          <w:sz w:val="24"/>
          <w:szCs w:val="24"/>
          <w:shd w:val="clear" w:color="auto" w:fill="FFFFFF"/>
        </w:rPr>
        <w:t>или признаках нарушений обязательных требований </w:t>
      </w:r>
      <w:r w:rsidRPr="00504E6C">
        <w:rPr>
          <w:rFonts w:ascii="Times New Roman" w:hAnsi="Times New Roman" w:cs="Times New Roman"/>
          <w:sz w:val="24"/>
          <w:szCs w:val="24"/>
        </w:rPr>
        <w:t xml:space="preserve">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w:t>
      </w:r>
      <w:r w:rsidRPr="00504E6C">
        <w:rPr>
          <w:rFonts w:ascii="Times New Roman" w:hAnsi="Times New Roman" w:cs="Times New Roman"/>
          <w:b/>
          <w:sz w:val="24"/>
          <w:szCs w:val="24"/>
        </w:rPr>
        <w:t>Предостережение не может содержать требование представления контролируемым лицом сведений и документов, сроки для устранения последствий, возникших в результате действий (бездействия) контролируемого лица, которые могут привести или приводят к нарушению обязательных требований.</w:t>
      </w:r>
      <w:r w:rsidRPr="00504E6C">
        <w:rPr>
          <w:rFonts w:ascii="Times New Roman" w:hAnsi="Times New Roman" w:cs="Times New Roman"/>
          <w:sz w:val="24"/>
          <w:szCs w:val="24"/>
        </w:rPr>
        <w:t xml:space="preserve"> Предостережения объявляются (подписываются) главой (заместителем главы) </w:t>
      </w:r>
      <w:r w:rsidRPr="00504E6C">
        <w:rPr>
          <w:rFonts w:ascii="Times New Roman" w:hAnsi="Times New Roman" w:cs="Times New Roman"/>
          <w:color w:val="000000"/>
          <w:sz w:val="24"/>
          <w:szCs w:val="24"/>
        </w:rPr>
        <w:t>Верх-Урюмского</w:t>
      </w:r>
      <w:r w:rsidRPr="00504E6C">
        <w:rPr>
          <w:rFonts w:ascii="Times New Roman" w:hAnsi="Times New Roman" w:cs="Times New Roman"/>
          <w:sz w:val="24"/>
          <w:szCs w:val="24"/>
        </w:rPr>
        <w:t>сельсовета</w:t>
      </w:r>
      <w:r w:rsidRPr="00504E6C">
        <w:rPr>
          <w:rFonts w:ascii="Times New Roman" w:hAnsi="Times New Roman" w:cs="Times New Roman"/>
          <w:color w:val="000000"/>
          <w:sz w:val="24"/>
          <w:szCs w:val="24"/>
        </w:rPr>
        <w:t>Здвинского</w:t>
      </w:r>
      <w:r w:rsidRPr="00504E6C">
        <w:rPr>
          <w:rFonts w:ascii="Times New Roman" w:hAnsi="Times New Roman" w:cs="Times New Roman"/>
          <w:sz w:val="24"/>
          <w:szCs w:val="24"/>
        </w:rPr>
        <w:t xml:space="preserve"> района Новосибирской области </w:t>
      </w:r>
      <w:r w:rsidRPr="00504E6C">
        <w:rPr>
          <w:rFonts w:ascii="Times New Roman" w:hAnsi="Times New Roman" w:cs="Times New Roman"/>
          <w:b/>
          <w:sz w:val="24"/>
          <w:szCs w:val="24"/>
        </w:rPr>
        <w:t xml:space="preserve">или иным </w:t>
      </w:r>
      <w:r w:rsidRPr="00504E6C">
        <w:rPr>
          <w:rFonts w:ascii="Times New Roman" w:hAnsi="Times New Roman" w:cs="Times New Roman"/>
          <w:b/>
          <w:color w:val="000000"/>
          <w:sz w:val="24"/>
          <w:szCs w:val="24"/>
        </w:rPr>
        <w:t>должностным лицом, уполномоченным осуществлять контроль</w:t>
      </w:r>
      <w:r w:rsidRPr="00504E6C">
        <w:rPr>
          <w:rFonts w:ascii="Times New Roman" w:hAnsi="Times New Roman" w:cs="Times New Roman"/>
          <w:color w:val="000000"/>
          <w:sz w:val="24"/>
          <w:szCs w:val="24"/>
        </w:rPr>
        <w:t>, не позднее 30 дней со дня получения указанных сведений.</w:t>
      </w:r>
    </w:p>
    <w:p w:rsidR="006951D4" w:rsidRPr="00065355" w:rsidRDefault="006951D4" w:rsidP="006951D4">
      <w:pPr>
        <w:pStyle w:val="ConsPlusNormal"/>
        <w:spacing w:line="360" w:lineRule="auto"/>
        <w:ind w:firstLine="709"/>
        <w:jc w:val="both"/>
        <w:rPr>
          <w:rFonts w:ascii="Times New Roman" w:hAnsi="Times New Roman" w:cs="Times New Roman"/>
          <w:sz w:val="24"/>
          <w:szCs w:val="24"/>
        </w:rPr>
      </w:pPr>
      <w:r w:rsidRPr="00504E6C">
        <w:rPr>
          <w:rFonts w:ascii="Times New Roman" w:hAnsi="Times New Roman" w:cs="Times New Roman"/>
          <w:color w:val="000000"/>
          <w:sz w:val="24"/>
          <w:szCs w:val="24"/>
        </w:rPr>
        <w:t xml:space="preserve">В случае объявления администрацией предостережения о недопустимости нарушения обязательных требований контролируемое лицо вправе подать возражение в отношении указанного предостережения. Возражение в отношении предостережения рассматривается администрацией в течение 30 дней со дня получения. В результате рассмотрения возражения контролируемому лицу в письменной форме или в форме </w:t>
      </w:r>
      <w:r w:rsidRPr="00504E6C">
        <w:rPr>
          <w:rFonts w:ascii="Times New Roman" w:hAnsi="Times New Roman" w:cs="Times New Roman"/>
          <w:color w:val="000000"/>
          <w:sz w:val="24"/>
          <w:szCs w:val="24"/>
        </w:rPr>
        <w:lastRenderedPageBreak/>
        <w:t>электронного документа направляется ответ с информацией о согласии или несогласии с возражением. В случае несогласия с возражением в ответе указываются соответствующие обоснования.</w:t>
      </w:r>
    </w:p>
    <w:p w:rsidR="006951D4" w:rsidRPr="00065355" w:rsidRDefault="006951D4" w:rsidP="006951D4">
      <w:pPr>
        <w:pStyle w:val="ConsPlusNormal"/>
        <w:spacing w:line="360" w:lineRule="auto"/>
        <w:ind w:firstLine="709"/>
        <w:jc w:val="both"/>
        <w:rPr>
          <w:rFonts w:ascii="Times New Roman" w:hAnsi="Times New Roman" w:cs="Times New Roman"/>
          <w:sz w:val="24"/>
          <w:szCs w:val="24"/>
        </w:rPr>
      </w:pPr>
      <w:r w:rsidRPr="00065355">
        <w:rPr>
          <w:rFonts w:ascii="Times New Roman" w:hAnsi="Times New Roman" w:cs="Times New Roman"/>
          <w:color w:val="000000"/>
          <w:sz w:val="24"/>
          <w:szCs w:val="24"/>
        </w:rPr>
        <w:t>2.9. Консультирование контролируемых лиц осуществляется должностным лицом, уполномоченным осуществлять муниципальный жилищный контроль, по телефону, посредством видео-конференц-связи, на личном приеме либо в ходе проведения профилактических мероприятий, контрольных мероприятий и не должно превышать 15 минут.</w:t>
      </w:r>
    </w:p>
    <w:p w:rsidR="006951D4" w:rsidRPr="00065355" w:rsidRDefault="006951D4" w:rsidP="006951D4">
      <w:pPr>
        <w:pStyle w:val="ConsPlusNormal"/>
        <w:spacing w:line="360" w:lineRule="auto"/>
        <w:ind w:firstLine="709"/>
        <w:jc w:val="both"/>
        <w:rPr>
          <w:rFonts w:ascii="Times New Roman" w:hAnsi="Times New Roman" w:cs="Times New Roman"/>
          <w:sz w:val="24"/>
          <w:szCs w:val="24"/>
        </w:rPr>
      </w:pPr>
      <w:r w:rsidRPr="00065355">
        <w:rPr>
          <w:rFonts w:ascii="Times New Roman" w:hAnsi="Times New Roman" w:cs="Times New Roman"/>
          <w:color w:val="000000"/>
          <w:sz w:val="24"/>
          <w:szCs w:val="24"/>
        </w:rPr>
        <w:t>Личный прием граждан проводится главой (заместителем главы) Верх-УрюмскогосельсоветаЗдвинского района Новосибирской области, и (или) должностным лицом, уполномоченным осуществлять муниципальный жилищный контроль. Информация о месте приема, а также об установленных для приема днях и часах размещается на официальном сайте администрации в специальном разделе, посвященном контрольной деятельности.</w:t>
      </w:r>
    </w:p>
    <w:p w:rsidR="006951D4" w:rsidRPr="00065355" w:rsidRDefault="006951D4" w:rsidP="006951D4">
      <w:pPr>
        <w:pStyle w:val="ConsPlusNormal"/>
        <w:spacing w:line="360" w:lineRule="auto"/>
        <w:ind w:firstLine="709"/>
        <w:jc w:val="both"/>
        <w:rPr>
          <w:rFonts w:ascii="Times New Roman" w:hAnsi="Times New Roman" w:cs="Times New Roman"/>
          <w:sz w:val="24"/>
          <w:szCs w:val="24"/>
        </w:rPr>
      </w:pPr>
      <w:r w:rsidRPr="00065355">
        <w:rPr>
          <w:rFonts w:ascii="Times New Roman" w:hAnsi="Times New Roman" w:cs="Times New Roman"/>
          <w:color w:val="000000"/>
          <w:sz w:val="24"/>
          <w:szCs w:val="24"/>
        </w:rPr>
        <w:t>Консультирование осуществляется в устной или письменной форме по следующим вопросам:</w:t>
      </w:r>
    </w:p>
    <w:p w:rsidR="006951D4" w:rsidRPr="00065355" w:rsidRDefault="006951D4" w:rsidP="006951D4">
      <w:pPr>
        <w:pStyle w:val="ConsPlusNormal"/>
        <w:spacing w:line="360" w:lineRule="auto"/>
        <w:ind w:firstLine="709"/>
        <w:jc w:val="both"/>
        <w:rPr>
          <w:rFonts w:ascii="Times New Roman" w:hAnsi="Times New Roman" w:cs="Times New Roman"/>
          <w:sz w:val="24"/>
          <w:szCs w:val="24"/>
        </w:rPr>
      </w:pPr>
      <w:r w:rsidRPr="00065355">
        <w:rPr>
          <w:rFonts w:ascii="Times New Roman" w:hAnsi="Times New Roman" w:cs="Times New Roman"/>
          <w:color w:val="000000"/>
          <w:sz w:val="24"/>
          <w:szCs w:val="24"/>
        </w:rPr>
        <w:t>1) организация и осуществление муниципального жилищного контроля;</w:t>
      </w:r>
    </w:p>
    <w:p w:rsidR="006951D4" w:rsidRPr="00065355" w:rsidRDefault="006951D4" w:rsidP="006951D4">
      <w:pPr>
        <w:pStyle w:val="ConsPlusNormal"/>
        <w:spacing w:line="360" w:lineRule="auto"/>
        <w:ind w:firstLine="709"/>
        <w:jc w:val="both"/>
        <w:rPr>
          <w:rFonts w:ascii="Times New Roman" w:hAnsi="Times New Roman" w:cs="Times New Roman"/>
          <w:sz w:val="24"/>
          <w:szCs w:val="24"/>
        </w:rPr>
      </w:pPr>
      <w:r w:rsidRPr="00065355">
        <w:rPr>
          <w:rFonts w:ascii="Times New Roman" w:hAnsi="Times New Roman" w:cs="Times New Roman"/>
          <w:color w:val="000000"/>
          <w:sz w:val="24"/>
          <w:szCs w:val="24"/>
        </w:rPr>
        <w:t>2) порядок осуществления контрольных мероприятий, установленных настоящим Положением;</w:t>
      </w:r>
    </w:p>
    <w:p w:rsidR="006951D4" w:rsidRPr="00065355" w:rsidRDefault="006951D4" w:rsidP="006951D4">
      <w:pPr>
        <w:pStyle w:val="ConsPlusNormal"/>
        <w:spacing w:line="360" w:lineRule="auto"/>
        <w:ind w:firstLine="709"/>
        <w:jc w:val="both"/>
        <w:rPr>
          <w:rFonts w:ascii="Times New Roman" w:hAnsi="Times New Roman" w:cs="Times New Roman"/>
          <w:sz w:val="24"/>
          <w:szCs w:val="24"/>
        </w:rPr>
      </w:pPr>
      <w:r w:rsidRPr="00065355">
        <w:rPr>
          <w:rFonts w:ascii="Times New Roman" w:hAnsi="Times New Roman" w:cs="Times New Roman"/>
          <w:color w:val="000000"/>
          <w:sz w:val="24"/>
          <w:szCs w:val="24"/>
        </w:rPr>
        <w:t>3) порядок обжалования действий (бездействия) должностных лиц, уполномоченных осуществлять муниципальный жилищный контроль;</w:t>
      </w:r>
    </w:p>
    <w:p w:rsidR="006951D4" w:rsidRPr="00065355" w:rsidRDefault="006951D4" w:rsidP="006951D4">
      <w:pPr>
        <w:pStyle w:val="ConsPlusNormal"/>
        <w:spacing w:line="360" w:lineRule="auto"/>
        <w:ind w:firstLine="709"/>
        <w:jc w:val="both"/>
        <w:rPr>
          <w:rFonts w:ascii="Times New Roman" w:hAnsi="Times New Roman" w:cs="Times New Roman"/>
          <w:color w:val="000000"/>
          <w:sz w:val="24"/>
          <w:szCs w:val="24"/>
        </w:rPr>
      </w:pPr>
      <w:r w:rsidRPr="00065355">
        <w:rPr>
          <w:rFonts w:ascii="Times New Roman" w:hAnsi="Times New Roman" w:cs="Times New Roman"/>
          <w:color w:val="000000"/>
          <w:sz w:val="24"/>
          <w:szCs w:val="24"/>
        </w:rPr>
        <w:t>4) 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администрацией в рамках контрольных мероприятий.</w:t>
      </w:r>
    </w:p>
    <w:p w:rsidR="006951D4" w:rsidRPr="00065355" w:rsidRDefault="006951D4" w:rsidP="006951D4">
      <w:pPr>
        <w:pStyle w:val="ConsPlusNormal"/>
        <w:spacing w:line="360" w:lineRule="auto"/>
        <w:ind w:firstLine="709"/>
        <w:jc w:val="both"/>
        <w:rPr>
          <w:rFonts w:ascii="Times New Roman" w:hAnsi="Times New Roman" w:cs="Times New Roman"/>
          <w:color w:val="000000"/>
          <w:sz w:val="24"/>
          <w:szCs w:val="24"/>
        </w:rPr>
      </w:pPr>
      <w:r w:rsidRPr="00065355">
        <w:rPr>
          <w:rFonts w:ascii="Times New Roman" w:hAnsi="Times New Roman" w:cs="Times New Roman"/>
          <w:color w:val="000000"/>
          <w:sz w:val="24"/>
          <w:szCs w:val="24"/>
        </w:rPr>
        <w:t xml:space="preserve">Консультирование контролируемых лиц в устной форме может осуществляться также на собраниях и конференциях граждан. </w:t>
      </w:r>
    </w:p>
    <w:p w:rsidR="006951D4" w:rsidRPr="00065355" w:rsidRDefault="006951D4" w:rsidP="006951D4">
      <w:pPr>
        <w:pStyle w:val="ConsPlusNormal"/>
        <w:spacing w:line="360" w:lineRule="auto"/>
        <w:ind w:firstLine="709"/>
        <w:jc w:val="both"/>
        <w:rPr>
          <w:rFonts w:ascii="Times New Roman" w:hAnsi="Times New Roman" w:cs="Times New Roman"/>
          <w:sz w:val="24"/>
          <w:szCs w:val="24"/>
        </w:rPr>
      </w:pPr>
      <w:r w:rsidRPr="00065355">
        <w:rPr>
          <w:rFonts w:ascii="Times New Roman" w:hAnsi="Times New Roman" w:cs="Times New Roman"/>
          <w:color w:val="000000"/>
          <w:sz w:val="24"/>
          <w:szCs w:val="24"/>
        </w:rPr>
        <w:t>2.10. Консультирование в письменной форме осуществляется должностным лицом, уполномоченным осуществлять муниципальный жилищный контроль, в следующих случаях:</w:t>
      </w:r>
    </w:p>
    <w:p w:rsidR="006951D4" w:rsidRPr="00065355" w:rsidRDefault="006951D4" w:rsidP="006951D4">
      <w:pPr>
        <w:pStyle w:val="ConsPlusNormal"/>
        <w:spacing w:line="360" w:lineRule="auto"/>
        <w:ind w:firstLine="709"/>
        <w:jc w:val="both"/>
        <w:rPr>
          <w:rFonts w:ascii="Times New Roman" w:hAnsi="Times New Roman" w:cs="Times New Roman"/>
          <w:sz w:val="24"/>
          <w:szCs w:val="24"/>
        </w:rPr>
      </w:pPr>
      <w:r w:rsidRPr="00065355">
        <w:rPr>
          <w:rFonts w:ascii="Times New Roman" w:hAnsi="Times New Roman" w:cs="Times New Roman"/>
          <w:color w:val="000000"/>
          <w:sz w:val="24"/>
          <w:szCs w:val="24"/>
        </w:rPr>
        <w:t>1) контролируемым лицом представлен письменный запрос о представлении письменного ответа по вопросам консультирования;</w:t>
      </w:r>
    </w:p>
    <w:p w:rsidR="006951D4" w:rsidRPr="00065355" w:rsidRDefault="006951D4" w:rsidP="006951D4">
      <w:pPr>
        <w:pStyle w:val="ConsPlusNormal"/>
        <w:spacing w:line="360" w:lineRule="auto"/>
        <w:ind w:firstLine="709"/>
        <w:jc w:val="both"/>
        <w:rPr>
          <w:rFonts w:ascii="Times New Roman" w:hAnsi="Times New Roman" w:cs="Times New Roman"/>
          <w:sz w:val="24"/>
          <w:szCs w:val="24"/>
        </w:rPr>
      </w:pPr>
      <w:r w:rsidRPr="00065355">
        <w:rPr>
          <w:rFonts w:ascii="Times New Roman" w:hAnsi="Times New Roman" w:cs="Times New Roman"/>
          <w:color w:val="000000"/>
          <w:sz w:val="24"/>
          <w:szCs w:val="24"/>
        </w:rPr>
        <w:t>2) за время консультирования предоставить в устной форме ответ на поставленные вопросы невозможно;</w:t>
      </w:r>
    </w:p>
    <w:p w:rsidR="006951D4" w:rsidRPr="00065355" w:rsidRDefault="006951D4" w:rsidP="006951D4">
      <w:pPr>
        <w:pStyle w:val="ConsPlusNormal"/>
        <w:spacing w:line="360" w:lineRule="auto"/>
        <w:ind w:firstLine="709"/>
        <w:jc w:val="both"/>
        <w:rPr>
          <w:rFonts w:ascii="Times New Roman" w:hAnsi="Times New Roman" w:cs="Times New Roman"/>
          <w:sz w:val="24"/>
          <w:szCs w:val="24"/>
        </w:rPr>
      </w:pPr>
      <w:r w:rsidRPr="00065355">
        <w:rPr>
          <w:rFonts w:ascii="Times New Roman" w:hAnsi="Times New Roman" w:cs="Times New Roman"/>
          <w:color w:val="000000"/>
          <w:sz w:val="24"/>
          <w:szCs w:val="24"/>
        </w:rPr>
        <w:t>3) ответ на поставленные вопросы требует дополнительного запроса сведений.</w:t>
      </w:r>
    </w:p>
    <w:p w:rsidR="006951D4" w:rsidRPr="00065355" w:rsidRDefault="006951D4" w:rsidP="006951D4">
      <w:pPr>
        <w:pStyle w:val="ConsPlusNormal"/>
        <w:spacing w:line="360" w:lineRule="auto"/>
        <w:ind w:firstLine="709"/>
        <w:jc w:val="both"/>
        <w:rPr>
          <w:rFonts w:ascii="Times New Roman" w:hAnsi="Times New Roman" w:cs="Times New Roman"/>
          <w:sz w:val="24"/>
          <w:szCs w:val="24"/>
        </w:rPr>
      </w:pPr>
      <w:r w:rsidRPr="00065355">
        <w:rPr>
          <w:rFonts w:ascii="Times New Roman" w:hAnsi="Times New Roman" w:cs="Times New Roman"/>
          <w:color w:val="000000"/>
          <w:sz w:val="24"/>
          <w:szCs w:val="24"/>
        </w:rPr>
        <w:t xml:space="preserve">При осуществлении консультирования должностное лицо, уполномоченное осуществлять муниципальный жилищный контроль, обязано соблюдать конфиденциальность информации, доступ к которой ограничен в соответствии с </w:t>
      </w:r>
      <w:r w:rsidRPr="00065355">
        <w:rPr>
          <w:rFonts w:ascii="Times New Roman" w:hAnsi="Times New Roman" w:cs="Times New Roman"/>
          <w:color w:val="000000"/>
          <w:sz w:val="24"/>
          <w:szCs w:val="24"/>
        </w:rPr>
        <w:lastRenderedPageBreak/>
        <w:t>законодательством Российской Федерации.</w:t>
      </w:r>
    </w:p>
    <w:p w:rsidR="006951D4" w:rsidRPr="00065355" w:rsidRDefault="006951D4" w:rsidP="006951D4">
      <w:pPr>
        <w:pStyle w:val="ConsPlusNormal"/>
        <w:spacing w:line="360" w:lineRule="auto"/>
        <w:ind w:firstLine="709"/>
        <w:jc w:val="both"/>
        <w:rPr>
          <w:rFonts w:ascii="Times New Roman" w:hAnsi="Times New Roman" w:cs="Times New Roman"/>
          <w:sz w:val="24"/>
          <w:szCs w:val="24"/>
        </w:rPr>
      </w:pPr>
      <w:r w:rsidRPr="00065355">
        <w:rPr>
          <w:rFonts w:ascii="Times New Roman" w:hAnsi="Times New Roman" w:cs="Times New Roman"/>
          <w:color w:val="000000"/>
          <w:sz w:val="24"/>
          <w:szCs w:val="24"/>
        </w:rPr>
        <w:t>В ходе консультирования не может предоставляться информация, содержащая оценку конкретного контрольного мероприятия, решений и (или) действий должностных лиц, уполномоченных осуществлять муниципальный жилищный контроль, иных участников контрольного мероприятия, а также результаты проведенных в рамках контрольного мероприятия экспертизы, испытаний.</w:t>
      </w:r>
    </w:p>
    <w:p w:rsidR="006951D4" w:rsidRPr="00065355" w:rsidRDefault="006951D4" w:rsidP="006951D4">
      <w:pPr>
        <w:pStyle w:val="ConsPlusNormal"/>
        <w:spacing w:line="360" w:lineRule="auto"/>
        <w:ind w:firstLine="709"/>
        <w:jc w:val="both"/>
        <w:rPr>
          <w:rFonts w:ascii="Times New Roman" w:hAnsi="Times New Roman" w:cs="Times New Roman"/>
          <w:sz w:val="24"/>
          <w:szCs w:val="24"/>
        </w:rPr>
      </w:pPr>
      <w:r w:rsidRPr="00065355">
        <w:rPr>
          <w:rFonts w:ascii="Times New Roman" w:hAnsi="Times New Roman" w:cs="Times New Roman"/>
          <w:color w:val="000000"/>
          <w:sz w:val="24"/>
          <w:szCs w:val="24"/>
        </w:rPr>
        <w:t>Информация, ставшая известной должностному лицу, уполномоченному осуществлять муниципальный жилищный контроль, в ходе консультирования, не может использоваться администрацией в целях оценки контролируемого лица по вопросам соблюдения обязательных требований.</w:t>
      </w:r>
    </w:p>
    <w:p w:rsidR="006951D4" w:rsidRPr="00065355" w:rsidRDefault="006951D4" w:rsidP="006951D4">
      <w:pPr>
        <w:pStyle w:val="ConsPlusNormal"/>
        <w:spacing w:line="360" w:lineRule="auto"/>
        <w:ind w:firstLine="709"/>
        <w:jc w:val="both"/>
        <w:rPr>
          <w:rFonts w:ascii="Times New Roman" w:hAnsi="Times New Roman" w:cs="Times New Roman"/>
          <w:sz w:val="24"/>
          <w:szCs w:val="24"/>
        </w:rPr>
      </w:pPr>
      <w:r w:rsidRPr="00065355">
        <w:rPr>
          <w:rFonts w:ascii="Times New Roman" w:hAnsi="Times New Roman" w:cs="Times New Roman"/>
          <w:color w:val="000000"/>
          <w:sz w:val="24"/>
          <w:szCs w:val="24"/>
        </w:rPr>
        <w:t>Должностными лицами, уполномоченными осуществлять муниципальный жилищный контроль, ведется журнал учета консультирований.</w:t>
      </w:r>
    </w:p>
    <w:p w:rsidR="006951D4" w:rsidRPr="00504E6C" w:rsidRDefault="006951D4" w:rsidP="006951D4">
      <w:pPr>
        <w:pStyle w:val="ConsPlusNormal"/>
        <w:spacing w:line="360" w:lineRule="auto"/>
        <w:ind w:firstLine="709"/>
        <w:jc w:val="both"/>
        <w:rPr>
          <w:rFonts w:ascii="Times New Roman" w:hAnsi="Times New Roman" w:cs="Times New Roman"/>
          <w:sz w:val="24"/>
          <w:szCs w:val="24"/>
        </w:rPr>
      </w:pPr>
      <w:r w:rsidRPr="00065355">
        <w:rPr>
          <w:rFonts w:ascii="Times New Roman" w:hAnsi="Times New Roman" w:cs="Times New Roman"/>
          <w:color w:val="000000"/>
          <w:sz w:val="24"/>
          <w:szCs w:val="24"/>
        </w:rPr>
        <w:t>В случае поступления в администрацию пяти и более однотипных обращений контролируемых лиц и их представителей консультирование осуществляется посредством размещения на официальном сайте администрации в специальном разделе, посвященном контрольной деятельности, письменного разъяснения, подписанного главой (заместителем главы) Верх-Урюмского</w:t>
      </w:r>
      <w:r w:rsidR="00225BCD">
        <w:rPr>
          <w:rFonts w:ascii="Times New Roman" w:hAnsi="Times New Roman" w:cs="Times New Roman"/>
          <w:color w:val="000000"/>
          <w:sz w:val="24"/>
          <w:szCs w:val="24"/>
        </w:rPr>
        <w:t xml:space="preserve"> </w:t>
      </w:r>
      <w:r w:rsidRPr="00065355">
        <w:rPr>
          <w:rFonts w:ascii="Times New Roman" w:hAnsi="Times New Roman" w:cs="Times New Roman"/>
          <w:color w:val="000000"/>
          <w:sz w:val="24"/>
          <w:szCs w:val="24"/>
        </w:rPr>
        <w:t xml:space="preserve">сельсоветаЗдвинскогорайона Новосибирской области, или </w:t>
      </w:r>
      <w:r w:rsidRPr="00504E6C">
        <w:rPr>
          <w:rFonts w:ascii="Times New Roman" w:hAnsi="Times New Roman" w:cs="Times New Roman"/>
          <w:color w:val="000000"/>
          <w:sz w:val="24"/>
          <w:szCs w:val="24"/>
        </w:rPr>
        <w:t>должностным лицом, уполномоченным осуществлять муниципальный жилищный контроль.</w:t>
      </w:r>
    </w:p>
    <w:p w:rsidR="006951D4" w:rsidRPr="00504E6C" w:rsidRDefault="006951D4" w:rsidP="006951D4">
      <w:pPr>
        <w:pStyle w:val="ConsPlusNormal"/>
        <w:spacing w:line="360" w:lineRule="auto"/>
        <w:ind w:firstLine="709"/>
        <w:jc w:val="both"/>
        <w:rPr>
          <w:rFonts w:ascii="Times New Roman" w:hAnsi="Times New Roman" w:cs="Times New Roman"/>
          <w:b/>
          <w:sz w:val="24"/>
          <w:szCs w:val="24"/>
        </w:rPr>
      </w:pPr>
      <w:r w:rsidRPr="00504E6C">
        <w:rPr>
          <w:rFonts w:ascii="Times New Roman" w:hAnsi="Times New Roman" w:cs="Times New Roman"/>
          <w:b/>
          <w:sz w:val="24"/>
          <w:szCs w:val="24"/>
        </w:rPr>
        <w:t xml:space="preserve">2.11. Профилактический визит проводится в форме профилактической беседы должностным лицом, уполномоченным осуществлять муниципальный жилищный контроль, по месту осуществления деятельности контролируемого лица либо путем использования видео-конференц-связи или мобильного приложения «Инспектор». </w:t>
      </w:r>
    </w:p>
    <w:p w:rsidR="006951D4" w:rsidRPr="00504E6C" w:rsidRDefault="006951D4" w:rsidP="006951D4">
      <w:pPr>
        <w:pStyle w:val="ConsPlusNormal"/>
        <w:spacing w:line="360" w:lineRule="auto"/>
        <w:ind w:firstLine="709"/>
        <w:jc w:val="both"/>
        <w:rPr>
          <w:rFonts w:ascii="Times New Roman" w:hAnsi="Times New Roman" w:cs="Times New Roman"/>
          <w:b/>
          <w:sz w:val="24"/>
          <w:szCs w:val="24"/>
        </w:rPr>
      </w:pPr>
      <w:r w:rsidRPr="00504E6C">
        <w:rPr>
          <w:rFonts w:ascii="Times New Roman" w:hAnsi="Times New Roman" w:cs="Times New Roman"/>
          <w:b/>
          <w:sz w:val="24"/>
          <w:szCs w:val="24"/>
        </w:rPr>
        <w:t>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 а должностное лицо, уполномоченное осуществлять муниципальный жилищный контроль, осуществляет ознакомление с объектом контроля и проводит оценку уровня соблюдения контролируемым лицом обязательных требований.</w:t>
      </w:r>
    </w:p>
    <w:p w:rsidR="006951D4" w:rsidRPr="00504E6C" w:rsidRDefault="006951D4" w:rsidP="006951D4">
      <w:pPr>
        <w:pStyle w:val="ConsPlusNormal"/>
        <w:spacing w:line="360" w:lineRule="auto"/>
        <w:ind w:firstLine="709"/>
        <w:jc w:val="both"/>
        <w:rPr>
          <w:rFonts w:ascii="Times New Roman" w:hAnsi="Times New Roman" w:cs="Times New Roman"/>
          <w:b/>
          <w:sz w:val="24"/>
          <w:szCs w:val="24"/>
        </w:rPr>
      </w:pPr>
      <w:r w:rsidRPr="00504E6C">
        <w:rPr>
          <w:rFonts w:ascii="Times New Roman" w:hAnsi="Times New Roman" w:cs="Times New Roman"/>
          <w:b/>
          <w:sz w:val="24"/>
          <w:szCs w:val="24"/>
        </w:rPr>
        <w:t>Профилактический визит проводится по инициативе контрольного (надзорного) органа (обязательный профилактический визит) или по инициативе контролируемого лица.</w:t>
      </w:r>
    </w:p>
    <w:p w:rsidR="006951D4" w:rsidRPr="00504E6C" w:rsidRDefault="006951D4" w:rsidP="006951D4">
      <w:pPr>
        <w:pStyle w:val="ConsPlusNormal"/>
        <w:spacing w:line="360" w:lineRule="auto"/>
        <w:ind w:firstLine="709"/>
        <w:jc w:val="both"/>
        <w:rPr>
          <w:rFonts w:ascii="Times New Roman" w:hAnsi="Times New Roman" w:cs="Times New Roman"/>
          <w:b/>
          <w:sz w:val="24"/>
          <w:szCs w:val="24"/>
        </w:rPr>
      </w:pPr>
      <w:r w:rsidRPr="00504E6C">
        <w:rPr>
          <w:rFonts w:ascii="Times New Roman" w:hAnsi="Times New Roman" w:cs="Times New Roman"/>
          <w:b/>
          <w:sz w:val="24"/>
          <w:szCs w:val="24"/>
        </w:rPr>
        <w:t>Профилактические визиты по инициативе контролируемого лица проводятся в соответствии со статьей 52.2. Федерального закона от 31.07.2020 № 248-ФЗ «О государственном контроле (надзоре) и муниципальном контроле в Российской Федерации».</w:t>
      </w:r>
    </w:p>
    <w:p w:rsidR="006951D4" w:rsidRPr="00065355" w:rsidRDefault="006951D4" w:rsidP="006951D4">
      <w:pPr>
        <w:pStyle w:val="ConsPlusNormal"/>
        <w:spacing w:line="360" w:lineRule="auto"/>
        <w:ind w:firstLine="709"/>
        <w:jc w:val="both"/>
        <w:rPr>
          <w:rFonts w:ascii="Times New Roman" w:hAnsi="Times New Roman" w:cs="Times New Roman"/>
          <w:b/>
          <w:sz w:val="24"/>
          <w:szCs w:val="24"/>
        </w:rPr>
      </w:pPr>
      <w:r w:rsidRPr="00504E6C">
        <w:rPr>
          <w:rFonts w:ascii="Times New Roman" w:hAnsi="Times New Roman" w:cs="Times New Roman"/>
          <w:b/>
          <w:sz w:val="24"/>
          <w:szCs w:val="24"/>
        </w:rPr>
        <w:t xml:space="preserve">Обязательный профилактический визит в рамках регионального </w:t>
      </w:r>
      <w:r w:rsidRPr="00504E6C">
        <w:rPr>
          <w:rFonts w:ascii="Times New Roman" w:hAnsi="Times New Roman" w:cs="Times New Roman"/>
          <w:b/>
          <w:sz w:val="24"/>
          <w:szCs w:val="24"/>
        </w:rPr>
        <w:lastRenderedPageBreak/>
        <w:t>государственного контроля (надзора) проводится в случаях, предусмотренных частью 1 статьи 52.1 Федерального закона от 31.07.2020 № 248-ФЗ «О государственном контроле (надзоре) и муниципальном контроле в Российской Федерации».</w:t>
      </w:r>
    </w:p>
    <w:p w:rsidR="006951D4" w:rsidRPr="00065355" w:rsidRDefault="006951D4" w:rsidP="006951D4">
      <w:pPr>
        <w:pStyle w:val="ConsPlusNormal"/>
        <w:spacing w:line="360" w:lineRule="auto"/>
        <w:jc w:val="center"/>
        <w:rPr>
          <w:rFonts w:ascii="Times New Roman" w:hAnsi="Times New Roman" w:cs="Times New Roman"/>
          <w:b/>
          <w:bCs/>
          <w:color w:val="000000"/>
          <w:sz w:val="24"/>
          <w:szCs w:val="24"/>
        </w:rPr>
      </w:pPr>
    </w:p>
    <w:p w:rsidR="006951D4" w:rsidRPr="00065355" w:rsidRDefault="006951D4" w:rsidP="006951D4">
      <w:pPr>
        <w:pStyle w:val="ConsPlusNormal"/>
        <w:spacing w:line="360" w:lineRule="auto"/>
        <w:jc w:val="center"/>
        <w:rPr>
          <w:rFonts w:ascii="Times New Roman" w:hAnsi="Times New Roman" w:cs="Times New Roman"/>
          <w:b/>
          <w:bCs/>
          <w:color w:val="000000"/>
          <w:sz w:val="24"/>
          <w:szCs w:val="24"/>
        </w:rPr>
      </w:pPr>
      <w:r w:rsidRPr="00065355">
        <w:rPr>
          <w:rFonts w:ascii="Times New Roman" w:hAnsi="Times New Roman" w:cs="Times New Roman"/>
          <w:b/>
          <w:bCs/>
          <w:color w:val="000000"/>
          <w:sz w:val="24"/>
          <w:szCs w:val="24"/>
        </w:rPr>
        <w:t>3. Осуществление контрольных мероприятий и контрольных действий</w:t>
      </w:r>
    </w:p>
    <w:p w:rsidR="006951D4" w:rsidRPr="00065355" w:rsidRDefault="006951D4" w:rsidP="006951D4">
      <w:pPr>
        <w:pStyle w:val="ConsPlusNormal"/>
        <w:spacing w:line="360" w:lineRule="auto"/>
        <w:jc w:val="center"/>
        <w:rPr>
          <w:rFonts w:ascii="Times New Roman" w:hAnsi="Times New Roman" w:cs="Times New Roman"/>
          <w:b/>
          <w:bCs/>
          <w:color w:val="000000"/>
          <w:sz w:val="24"/>
          <w:szCs w:val="24"/>
        </w:rPr>
      </w:pPr>
    </w:p>
    <w:p w:rsidR="006951D4" w:rsidRPr="00065355" w:rsidRDefault="006951D4" w:rsidP="006951D4">
      <w:pPr>
        <w:pStyle w:val="ConsPlusNormal"/>
        <w:spacing w:line="360" w:lineRule="auto"/>
        <w:ind w:firstLine="709"/>
        <w:jc w:val="both"/>
        <w:rPr>
          <w:rFonts w:ascii="Times New Roman" w:hAnsi="Times New Roman" w:cs="Times New Roman"/>
          <w:sz w:val="24"/>
          <w:szCs w:val="24"/>
        </w:rPr>
      </w:pPr>
      <w:r w:rsidRPr="00065355">
        <w:rPr>
          <w:rFonts w:ascii="Times New Roman" w:hAnsi="Times New Roman" w:cs="Times New Roman"/>
          <w:color w:val="000000"/>
          <w:sz w:val="24"/>
          <w:szCs w:val="24"/>
        </w:rPr>
        <w:t>3.1. При осуществлении муниципального жилищного контроля администрацией могут проводиться следующие виды контрольных мероприятий и контрольных действий в рамках указанных мероприятий:</w:t>
      </w:r>
    </w:p>
    <w:p w:rsidR="006951D4" w:rsidRPr="00065355" w:rsidRDefault="006951D4" w:rsidP="006951D4">
      <w:pPr>
        <w:pStyle w:val="ConsPlusNormal"/>
        <w:spacing w:line="360" w:lineRule="auto"/>
        <w:ind w:firstLine="709"/>
        <w:jc w:val="both"/>
        <w:rPr>
          <w:rFonts w:ascii="Times New Roman" w:hAnsi="Times New Roman" w:cs="Times New Roman"/>
          <w:sz w:val="24"/>
          <w:szCs w:val="24"/>
        </w:rPr>
      </w:pPr>
      <w:r w:rsidRPr="00065355">
        <w:rPr>
          <w:rFonts w:ascii="Times New Roman" w:hAnsi="Times New Roman" w:cs="Times New Roman"/>
          <w:color w:val="000000"/>
          <w:sz w:val="24"/>
          <w:szCs w:val="24"/>
        </w:rPr>
        <w:t>1) инспекционный визит (посредством осмотра, опроса, истребования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получения письменных объяснений, инструментального обследования);</w:t>
      </w:r>
    </w:p>
    <w:p w:rsidR="006951D4" w:rsidRPr="00065355" w:rsidRDefault="006951D4" w:rsidP="006951D4">
      <w:pPr>
        <w:pStyle w:val="ConsPlusNormal"/>
        <w:spacing w:line="360" w:lineRule="auto"/>
        <w:ind w:firstLine="709"/>
        <w:jc w:val="both"/>
        <w:rPr>
          <w:rFonts w:ascii="Times New Roman" w:hAnsi="Times New Roman" w:cs="Times New Roman"/>
          <w:sz w:val="24"/>
          <w:szCs w:val="24"/>
        </w:rPr>
      </w:pPr>
      <w:r w:rsidRPr="00065355">
        <w:rPr>
          <w:rFonts w:ascii="Times New Roman" w:hAnsi="Times New Roman" w:cs="Times New Roman"/>
          <w:color w:val="000000"/>
          <w:sz w:val="24"/>
          <w:szCs w:val="24"/>
        </w:rPr>
        <w:t>2) рейдовый осмотр (посредством осмотра, опроса, получения письменных объяснений, истребования документов, инструментального обследования, испытания, экспертизы);</w:t>
      </w:r>
    </w:p>
    <w:p w:rsidR="006951D4" w:rsidRPr="00065355" w:rsidRDefault="006951D4" w:rsidP="006951D4">
      <w:pPr>
        <w:pStyle w:val="ConsPlusNormal"/>
        <w:spacing w:line="360" w:lineRule="auto"/>
        <w:ind w:firstLine="709"/>
        <w:jc w:val="both"/>
        <w:rPr>
          <w:rFonts w:ascii="Times New Roman" w:hAnsi="Times New Roman" w:cs="Times New Roman"/>
          <w:sz w:val="24"/>
          <w:szCs w:val="24"/>
        </w:rPr>
      </w:pPr>
      <w:r w:rsidRPr="00065355">
        <w:rPr>
          <w:rFonts w:ascii="Times New Roman" w:hAnsi="Times New Roman" w:cs="Times New Roman"/>
          <w:color w:val="000000"/>
          <w:sz w:val="24"/>
          <w:szCs w:val="24"/>
        </w:rPr>
        <w:t>3) документарная проверка (посредством получения письменных объяснений, истребования документов, экспертизы);</w:t>
      </w:r>
    </w:p>
    <w:p w:rsidR="006951D4" w:rsidRPr="00065355" w:rsidRDefault="006951D4" w:rsidP="006951D4">
      <w:pPr>
        <w:pStyle w:val="ConsPlusNormal"/>
        <w:spacing w:line="360" w:lineRule="auto"/>
        <w:ind w:firstLine="709"/>
        <w:jc w:val="both"/>
        <w:rPr>
          <w:rFonts w:ascii="Times New Roman" w:hAnsi="Times New Roman" w:cs="Times New Roman"/>
          <w:color w:val="000000"/>
          <w:sz w:val="24"/>
          <w:szCs w:val="24"/>
        </w:rPr>
      </w:pPr>
      <w:r w:rsidRPr="00065355">
        <w:rPr>
          <w:rFonts w:ascii="Times New Roman" w:hAnsi="Times New Roman" w:cs="Times New Roman"/>
          <w:color w:val="000000"/>
          <w:sz w:val="24"/>
          <w:szCs w:val="24"/>
        </w:rPr>
        <w:t>4) выездная проверка (посредством осмотра, опроса, получения письменных объяснений, истребования документов, инструментального обследования, испытания, экспертизы);</w:t>
      </w:r>
    </w:p>
    <w:p w:rsidR="006951D4" w:rsidRPr="00065355" w:rsidRDefault="006951D4" w:rsidP="006951D4">
      <w:pPr>
        <w:spacing w:line="360" w:lineRule="auto"/>
        <w:ind w:firstLine="709"/>
        <w:jc w:val="both"/>
        <w:rPr>
          <w:color w:val="000000"/>
          <w:sz w:val="24"/>
          <w:szCs w:val="24"/>
        </w:rPr>
      </w:pPr>
      <w:r w:rsidRPr="00065355">
        <w:rPr>
          <w:color w:val="000000"/>
          <w:sz w:val="24"/>
          <w:szCs w:val="24"/>
        </w:rPr>
        <w:t xml:space="preserve">5) наблюдение за соблюдением обязательных требований (посредством сбора и анализа данных об объектах муниципального жилищного контроля, в том числе данных, которые поступают в ходе межведомственного информационного взаимодействия, </w:t>
      </w:r>
      <w:r w:rsidRPr="00065355">
        <w:rPr>
          <w:color w:val="000000"/>
          <w:sz w:val="24"/>
          <w:szCs w:val="24"/>
          <w:shd w:val="clear" w:color="auto" w:fill="FFFFFF"/>
        </w:rPr>
        <w:t>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информационных системах, данных из сети «Интернет», иных общедоступных данных, а также данных полученных с использованием работающих в автоматическом режиме технических средств фиксации правонарушений, имеющих функции фото- и киносъемки, видеозаписи</w:t>
      </w:r>
      <w:r w:rsidRPr="00065355">
        <w:rPr>
          <w:color w:val="000000"/>
          <w:sz w:val="24"/>
          <w:szCs w:val="24"/>
        </w:rPr>
        <w:t>);</w:t>
      </w:r>
    </w:p>
    <w:p w:rsidR="006951D4" w:rsidRPr="00065355" w:rsidRDefault="006951D4" w:rsidP="006951D4">
      <w:pPr>
        <w:pStyle w:val="ConsPlusNormal"/>
        <w:spacing w:line="360" w:lineRule="auto"/>
        <w:ind w:firstLine="709"/>
        <w:jc w:val="both"/>
        <w:rPr>
          <w:rFonts w:ascii="Times New Roman" w:hAnsi="Times New Roman" w:cs="Times New Roman"/>
          <w:sz w:val="24"/>
          <w:szCs w:val="24"/>
        </w:rPr>
      </w:pPr>
      <w:r w:rsidRPr="00065355">
        <w:rPr>
          <w:rFonts w:ascii="Times New Roman" w:hAnsi="Times New Roman" w:cs="Times New Roman"/>
          <w:color w:val="000000"/>
          <w:sz w:val="24"/>
          <w:szCs w:val="24"/>
        </w:rPr>
        <w:t>6) выездное обследование (посредством осмотра, инструментального обследования (с применением видеозаписи), испытания, экспертизы).</w:t>
      </w:r>
    </w:p>
    <w:p w:rsidR="006951D4" w:rsidRPr="00065355" w:rsidRDefault="006951D4" w:rsidP="006951D4">
      <w:pPr>
        <w:pStyle w:val="ConsPlusNormal"/>
        <w:spacing w:line="360" w:lineRule="auto"/>
        <w:ind w:firstLine="709"/>
        <w:jc w:val="both"/>
        <w:rPr>
          <w:rFonts w:ascii="Times New Roman" w:hAnsi="Times New Roman" w:cs="Times New Roman"/>
          <w:sz w:val="24"/>
          <w:szCs w:val="24"/>
        </w:rPr>
      </w:pPr>
      <w:r w:rsidRPr="00065355">
        <w:rPr>
          <w:rFonts w:ascii="Times New Roman" w:hAnsi="Times New Roman" w:cs="Times New Roman"/>
          <w:color w:val="000000"/>
          <w:sz w:val="24"/>
          <w:szCs w:val="24"/>
        </w:rPr>
        <w:t xml:space="preserve">3.2. Наблюдение за соблюдением обязательных требований и выездное обследование проводятся администрацией без взаимодействия с контролируемыми </w:t>
      </w:r>
      <w:r w:rsidRPr="00065355">
        <w:rPr>
          <w:rFonts w:ascii="Times New Roman" w:hAnsi="Times New Roman" w:cs="Times New Roman"/>
          <w:color w:val="000000"/>
          <w:sz w:val="24"/>
          <w:szCs w:val="24"/>
        </w:rPr>
        <w:lastRenderedPageBreak/>
        <w:t>лицами.</w:t>
      </w:r>
    </w:p>
    <w:p w:rsidR="006951D4" w:rsidRPr="00504E6C" w:rsidRDefault="006951D4" w:rsidP="006951D4">
      <w:pPr>
        <w:pStyle w:val="ConsPlusNormal"/>
        <w:spacing w:line="360" w:lineRule="auto"/>
        <w:ind w:firstLine="709"/>
        <w:jc w:val="both"/>
        <w:rPr>
          <w:rFonts w:ascii="Times New Roman" w:hAnsi="Times New Roman" w:cs="Times New Roman"/>
          <w:color w:val="000000"/>
          <w:sz w:val="24"/>
          <w:szCs w:val="24"/>
        </w:rPr>
      </w:pPr>
      <w:r w:rsidRPr="00065355">
        <w:rPr>
          <w:rFonts w:ascii="Times New Roman" w:hAnsi="Times New Roman" w:cs="Times New Roman"/>
          <w:color w:val="000000"/>
          <w:sz w:val="24"/>
          <w:szCs w:val="24"/>
        </w:rPr>
        <w:t xml:space="preserve">3.3. Контрольные мероприятия, указанные в подпунктах 1 – 4 пункта 3.1 настоящего </w:t>
      </w:r>
      <w:r w:rsidRPr="00504E6C">
        <w:rPr>
          <w:rFonts w:ascii="Times New Roman" w:hAnsi="Times New Roman" w:cs="Times New Roman"/>
          <w:color w:val="000000"/>
          <w:sz w:val="24"/>
          <w:szCs w:val="24"/>
        </w:rPr>
        <w:t>Положения, проводятся в форме внеплановых мероприятий.</w:t>
      </w:r>
    </w:p>
    <w:p w:rsidR="006951D4" w:rsidRPr="00065355" w:rsidRDefault="006951D4" w:rsidP="006951D4">
      <w:pPr>
        <w:pStyle w:val="ConsPlusNormal"/>
        <w:spacing w:line="360" w:lineRule="auto"/>
        <w:ind w:firstLine="709"/>
        <w:jc w:val="both"/>
        <w:rPr>
          <w:rFonts w:ascii="Times New Roman" w:hAnsi="Times New Roman" w:cs="Times New Roman"/>
          <w:b/>
          <w:color w:val="000000"/>
          <w:sz w:val="24"/>
          <w:szCs w:val="24"/>
        </w:rPr>
      </w:pPr>
      <w:r w:rsidRPr="00504E6C">
        <w:rPr>
          <w:rFonts w:ascii="Times New Roman" w:hAnsi="Times New Roman" w:cs="Times New Roman"/>
          <w:color w:val="000000"/>
          <w:sz w:val="24"/>
          <w:szCs w:val="24"/>
        </w:rPr>
        <w:t xml:space="preserve">3.4. </w:t>
      </w:r>
      <w:r w:rsidRPr="00504E6C">
        <w:rPr>
          <w:rFonts w:ascii="Times New Roman" w:hAnsi="Times New Roman" w:cs="Times New Roman"/>
          <w:b/>
          <w:color w:val="000000"/>
          <w:sz w:val="24"/>
          <w:szCs w:val="24"/>
        </w:rPr>
        <w:t>Контрольные мероприятий проводятся в соответствии с основаниями, предусмотренными статьей 57 Федерального закона от 31.07.2020 № 248-ФЗ «О государственном контроле (надзоре) и муниципальном контроле в Российской Федерации».</w:t>
      </w:r>
    </w:p>
    <w:p w:rsidR="006951D4" w:rsidRPr="00065355" w:rsidRDefault="006951D4" w:rsidP="006951D4">
      <w:pPr>
        <w:pStyle w:val="ConsPlusNormal"/>
        <w:spacing w:line="360" w:lineRule="auto"/>
        <w:ind w:firstLine="709"/>
        <w:jc w:val="both"/>
        <w:rPr>
          <w:rFonts w:ascii="Times New Roman" w:hAnsi="Times New Roman" w:cs="Times New Roman"/>
          <w:color w:val="000000"/>
          <w:sz w:val="24"/>
          <w:szCs w:val="24"/>
        </w:rPr>
      </w:pPr>
      <w:r w:rsidRPr="00065355">
        <w:rPr>
          <w:rFonts w:ascii="Times New Roman" w:hAnsi="Times New Roman" w:cs="Times New Roman"/>
          <w:color w:val="000000"/>
          <w:sz w:val="24"/>
          <w:szCs w:val="24"/>
        </w:rPr>
        <w:t>3.5. Индикаторы риска нарушения обязательных требований указаны в приложении № 1 к настоящему Положению.</w:t>
      </w:r>
    </w:p>
    <w:p w:rsidR="006951D4" w:rsidRDefault="006951D4" w:rsidP="006951D4">
      <w:pPr>
        <w:pStyle w:val="ConsPlusNormal"/>
        <w:spacing w:line="360" w:lineRule="auto"/>
        <w:ind w:firstLine="709"/>
        <w:jc w:val="both"/>
        <w:rPr>
          <w:color w:val="000000"/>
          <w:sz w:val="30"/>
          <w:szCs w:val="30"/>
          <w:shd w:val="clear" w:color="auto" w:fill="FFFFFF"/>
        </w:rPr>
      </w:pPr>
      <w:r w:rsidRPr="00065355">
        <w:rPr>
          <w:rFonts w:ascii="Times New Roman" w:hAnsi="Times New Roman" w:cs="Times New Roman"/>
          <w:color w:val="000000"/>
          <w:sz w:val="24"/>
          <w:szCs w:val="24"/>
        </w:rPr>
        <w:t>Перечень индикаторов риска нарушения обязательных требований размещается на официальном сайте администрациив специальном разделе, посвященном контрольной деятельности.</w:t>
      </w:r>
    </w:p>
    <w:p w:rsidR="006951D4" w:rsidRPr="00225BCD" w:rsidRDefault="006951D4" w:rsidP="006951D4">
      <w:pPr>
        <w:pStyle w:val="ConsPlusNormal"/>
        <w:spacing w:line="360" w:lineRule="auto"/>
        <w:ind w:firstLine="709"/>
        <w:jc w:val="both"/>
        <w:rPr>
          <w:rFonts w:ascii="Times New Roman" w:hAnsi="Times New Roman" w:cs="Times New Roman"/>
          <w:sz w:val="24"/>
          <w:szCs w:val="24"/>
        </w:rPr>
      </w:pPr>
      <w:r w:rsidRPr="00225BCD">
        <w:rPr>
          <w:rFonts w:ascii="Times New Roman" w:hAnsi="Times New Roman" w:cs="Times New Roman"/>
          <w:sz w:val="24"/>
          <w:szCs w:val="24"/>
          <w:shd w:val="clear" w:color="auto" w:fill="FFFFFF"/>
        </w:rPr>
        <w:t>3.6. Контрольное (надзорное) мероприятие, предусматривающее взаимодействие с контролируемым лицом, может быть начато после внесения в единый реестр контрольных (надзорных) мероприятий сведений, установленных правилами его формирования и ведения, за исключением случаев неработоспособности единого реестра контрольных (надзорных) мероприятий, зафиксированных оператором реестра.</w:t>
      </w:r>
    </w:p>
    <w:p w:rsidR="006951D4" w:rsidRPr="00225BCD" w:rsidRDefault="006951D4" w:rsidP="006951D4">
      <w:pPr>
        <w:pStyle w:val="ConsPlusNormal"/>
        <w:spacing w:line="360" w:lineRule="auto"/>
        <w:ind w:firstLine="709"/>
        <w:jc w:val="both"/>
        <w:rPr>
          <w:rFonts w:ascii="Times New Roman" w:hAnsi="Times New Roman" w:cs="Times New Roman"/>
          <w:sz w:val="24"/>
          <w:szCs w:val="24"/>
        </w:rPr>
      </w:pPr>
      <w:r w:rsidRPr="00225BCD">
        <w:rPr>
          <w:rFonts w:ascii="Times New Roman" w:hAnsi="Times New Roman" w:cs="Times New Roman"/>
          <w:color w:val="000000"/>
          <w:sz w:val="24"/>
          <w:szCs w:val="24"/>
        </w:rPr>
        <w:t xml:space="preserve">3.6. Контрольные мероприятия, проводимые при взаимодействии с контролируемым лицом, проводятся на основании </w:t>
      </w:r>
      <w:r w:rsidRPr="00225BCD">
        <w:rPr>
          <w:rFonts w:ascii="Times New Roman" w:hAnsi="Times New Roman" w:cs="Times New Roman"/>
          <w:b/>
          <w:color w:val="000000"/>
          <w:sz w:val="24"/>
          <w:szCs w:val="24"/>
        </w:rPr>
        <w:t>решения</w:t>
      </w:r>
      <w:r w:rsidRPr="00225BCD">
        <w:rPr>
          <w:rFonts w:ascii="Times New Roman" w:hAnsi="Times New Roman" w:cs="Times New Roman"/>
          <w:color w:val="000000"/>
          <w:sz w:val="24"/>
          <w:szCs w:val="24"/>
        </w:rPr>
        <w:t xml:space="preserve"> администрации о проведении контрольного мероприятия.3.7. В случае принятия </w:t>
      </w:r>
      <w:r w:rsidRPr="00225BCD">
        <w:rPr>
          <w:rFonts w:ascii="Times New Roman" w:hAnsi="Times New Roman" w:cs="Times New Roman"/>
          <w:b/>
          <w:color w:val="000000"/>
          <w:sz w:val="24"/>
          <w:szCs w:val="24"/>
        </w:rPr>
        <w:t>решения</w:t>
      </w:r>
      <w:r w:rsidRPr="00225BCD">
        <w:rPr>
          <w:rFonts w:ascii="Times New Roman" w:hAnsi="Times New Roman" w:cs="Times New Roman"/>
          <w:color w:val="000000"/>
          <w:sz w:val="24"/>
          <w:szCs w:val="24"/>
        </w:rPr>
        <w:t xml:space="preserve"> администрации о проведении контрольного мероприятия </w:t>
      </w:r>
      <w:r w:rsidRPr="00225BCD">
        <w:rPr>
          <w:rFonts w:ascii="Times New Roman" w:hAnsi="Times New Roman" w:cs="Times New Roman"/>
          <w:b/>
          <w:color w:val="000000"/>
          <w:sz w:val="24"/>
          <w:szCs w:val="24"/>
        </w:rPr>
        <w:t>при</w:t>
      </w:r>
      <w:r w:rsidRPr="00225BCD">
        <w:rPr>
          <w:rFonts w:ascii="Times New Roman" w:hAnsi="Times New Roman" w:cs="Times New Roman"/>
          <w:color w:val="000000"/>
          <w:sz w:val="24"/>
          <w:szCs w:val="24"/>
        </w:rPr>
        <w:t xml:space="preserve"> установлении параметров деятельности контролируемого лица, соответствие которым или отклонение от которых согласно утвержденным индикаторам риска нарушения обязательных требований является основанием для проведения контрольного мероприятия, такое решение принимается на основании мотивированного представления должностного лица, уполномоченного осуществлять муниципальный жилищный контроль, о проведении контрольного мероприятия.</w:t>
      </w:r>
    </w:p>
    <w:p w:rsidR="006951D4" w:rsidRPr="00065355" w:rsidRDefault="006951D4" w:rsidP="006951D4">
      <w:pPr>
        <w:pStyle w:val="ConsPlusNormal"/>
        <w:spacing w:line="360" w:lineRule="auto"/>
        <w:ind w:firstLine="709"/>
        <w:jc w:val="both"/>
        <w:rPr>
          <w:rFonts w:ascii="Times New Roman" w:hAnsi="Times New Roman" w:cs="Times New Roman"/>
          <w:i/>
          <w:iCs/>
          <w:color w:val="000000"/>
          <w:sz w:val="24"/>
          <w:szCs w:val="24"/>
        </w:rPr>
      </w:pPr>
      <w:r w:rsidRPr="00225BCD">
        <w:rPr>
          <w:rFonts w:ascii="Times New Roman" w:hAnsi="Times New Roman" w:cs="Times New Roman"/>
          <w:color w:val="000000"/>
          <w:sz w:val="24"/>
          <w:szCs w:val="24"/>
        </w:rPr>
        <w:t xml:space="preserve">3.8. Контрольные мероприятия, проводимые без взаимодействия с контролируемыми лицами, проводятся должностными лицами, уполномоченными осуществлять муниципальный жилищный контроль, на основании задания главы Верх-Урюмскогосельсовета Здвинского района Новосибирской области, </w:t>
      </w:r>
      <w:r w:rsidRPr="00225BCD">
        <w:rPr>
          <w:rFonts w:ascii="Times New Roman" w:hAnsi="Times New Roman" w:cs="Times New Roman"/>
          <w:color w:val="000000"/>
          <w:sz w:val="24"/>
          <w:szCs w:val="24"/>
          <w:shd w:val="clear" w:color="auto" w:fill="FFFFFF"/>
        </w:rPr>
        <w:t>задания, содержащегося</w:t>
      </w:r>
      <w:r w:rsidRPr="00065355">
        <w:rPr>
          <w:rFonts w:ascii="Times New Roman" w:hAnsi="Times New Roman" w:cs="Times New Roman"/>
          <w:color w:val="000000"/>
          <w:sz w:val="24"/>
          <w:szCs w:val="24"/>
          <w:shd w:val="clear" w:color="auto" w:fill="FFFFFF"/>
        </w:rPr>
        <w:t xml:space="preserve"> в планах работы администрации, в том числе в случаях, установленных</w:t>
      </w:r>
      <w:r w:rsidRPr="00065355">
        <w:rPr>
          <w:rFonts w:ascii="Times New Roman" w:hAnsi="Times New Roman" w:cs="Times New Roman"/>
          <w:color w:val="000000"/>
          <w:sz w:val="24"/>
          <w:szCs w:val="24"/>
        </w:rPr>
        <w:t xml:space="preserve"> Федеральным </w:t>
      </w:r>
      <w:hyperlink r:id="rId30" w:history="1">
        <w:r w:rsidRPr="00065355">
          <w:rPr>
            <w:rStyle w:val="af"/>
            <w:rFonts w:ascii="Times New Roman" w:eastAsia="Arial Unicode MS" w:hAnsi="Times New Roman" w:cs="Times New Roman"/>
            <w:color w:val="000000"/>
            <w:sz w:val="24"/>
            <w:szCs w:val="24"/>
          </w:rPr>
          <w:t>законом</w:t>
        </w:r>
      </w:hyperlink>
      <w:r w:rsidRPr="00065355">
        <w:rPr>
          <w:rFonts w:ascii="Times New Roman" w:hAnsi="Times New Roman" w:cs="Times New Roman"/>
          <w:color w:val="000000"/>
          <w:sz w:val="24"/>
          <w:szCs w:val="24"/>
        </w:rPr>
        <w:t xml:space="preserve"> от 31.07.2020 № 248-ФЗ «О государственном контроле (надзоре) и муниципальном контроле в Российской Федерации».</w:t>
      </w:r>
    </w:p>
    <w:p w:rsidR="006951D4" w:rsidRPr="00065355" w:rsidRDefault="006951D4" w:rsidP="006951D4">
      <w:pPr>
        <w:pStyle w:val="ConsPlusNormal"/>
        <w:spacing w:line="360" w:lineRule="auto"/>
        <w:ind w:firstLine="709"/>
        <w:jc w:val="both"/>
        <w:rPr>
          <w:rFonts w:ascii="Times New Roman" w:hAnsi="Times New Roman" w:cs="Times New Roman"/>
          <w:color w:val="000000"/>
          <w:sz w:val="24"/>
          <w:szCs w:val="24"/>
        </w:rPr>
      </w:pPr>
      <w:r w:rsidRPr="00065355">
        <w:rPr>
          <w:rFonts w:ascii="Times New Roman" w:hAnsi="Times New Roman" w:cs="Times New Roman"/>
          <w:color w:val="000000"/>
          <w:sz w:val="24"/>
          <w:szCs w:val="24"/>
        </w:rPr>
        <w:t xml:space="preserve">3.9. Контрольные мероприятия в отношении граждан, юридических лиц и индивидуальных предпринимателей проводятся должностными лицами,  уполномоченными осуществлять муниципальный жилищный контроль, в соответствии с Федеральным </w:t>
      </w:r>
      <w:hyperlink r:id="rId31" w:history="1">
        <w:r w:rsidRPr="00065355">
          <w:rPr>
            <w:rStyle w:val="af"/>
            <w:rFonts w:ascii="Times New Roman" w:eastAsia="Arial Unicode MS" w:hAnsi="Times New Roman" w:cs="Times New Roman"/>
            <w:color w:val="000000"/>
            <w:sz w:val="24"/>
            <w:szCs w:val="24"/>
          </w:rPr>
          <w:t>законом</w:t>
        </w:r>
      </w:hyperlink>
      <w:r w:rsidRPr="00065355">
        <w:rPr>
          <w:rFonts w:ascii="Times New Roman" w:hAnsi="Times New Roman" w:cs="Times New Roman"/>
          <w:color w:val="000000"/>
          <w:sz w:val="24"/>
          <w:szCs w:val="24"/>
        </w:rPr>
        <w:t xml:space="preserve">от 31.07.2020 № 248-ФЗ «О государственном контроле (надзоре) и </w:t>
      </w:r>
      <w:r w:rsidRPr="00065355">
        <w:rPr>
          <w:rFonts w:ascii="Times New Roman" w:hAnsi="Times New Roman" w:cs="Times New Roman"/>
          <w:color w:val="000000"/>
          <w:sz w:val="24"/>
          <w:szCs w:val="24"/>
        </w:rPr>
        <w:lastRenderedPageBreak/>
        <w:t>муниципальном контроле в Российской Федерации», Жилищным кодексом Российской Федерации.</w:t>
      </w:r>
    </w:p>
    <w:p w:rsidR="006951D4" w:rsidRPr="00065355" w:rsidRDefault="006951D4" w:rsidP="006951D4">
      <w:pPr>
        <w:spacing w:line="360" w:lineRule="auto"/>
        <w:ind w:firstLine="709"/>
        <w:jc w:val="both"/>
        <w:rPr>
          <w:color w:val="000000"/>
          <w:sz w:val="24"/>
          <w:szCs w:val="24"/>
        </w:rPr>
      </w:pPr>
      <w:r w:rsidRPr="00065355">
        <w:rPr>
          <w:color w:val="000000"/>
          <w:sz w:val="24"/>
          <w:szCs w:val="24"/>
        </w:rPr>
        <w:t xml:space="preserve">3.10. Администрация при организации и осуществлении муниципального жилищного контроля получает на безвозмездной основе документы и (или) сведения от иных органов либо подведомственных указанным органам организаций, в распоряжении которых находятся эти документы и (или) сведения, в рамках межведомственного информационного взаимодействия, в том числе в электронной форме. Перечень указанных документов и (или) сведений, порядок и сроки их представления установлены утвержденным </w:t>
      </w:r>
      <w:r w:rsidRPr="00065355">
        <w:rPr>
          <w:color w:val="000000"/>
          <w:sz w:val="24"/>
          <w:szCs w:val="24"/>
          <w:shd w:val="clear" w:color="auto" w:fill="FFFFFF"/>
        </w:rPr>
        <w:t>распоряжением Правительства Российской Федерации от 19.04.2016 № 724-р перечнемдокументов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 а также</w:t>
      </w:r>
      <w:hyperlink r:id="rId32" w:history="1">
        <w:r w:rsidRPr="00065355">
          <w:rPr>
            <w:rStyle w:val="af"/>
            <w:rFonts w:eastAsia="Arial Unicode MS"/>
            <w:color w:val="000000"/>
            <w:sz w:val="24"/>
            <w:szCs w:val="24"/>
          </w:rPr>
          <w:t>Правилами</w:t>
        </w:r>
      </w:hyperlink>
      <w:r w:rsidRPr="00065355">
        <w:rPr>
          <w:color w:val="000000"/>
          <w:sz w:val="24"/>
          <w:szCs w:val="24"/>
        </w:rPr>
        <w:t xml:space="preserve"> предоставления в рамках межведомственного информационного взаимодействия документов и (или) сведений, получаемых контрольными (надзорными) органами от иных органов либо подведомственных указанным органам организаций, в распоряжении которых находятся эти документы и (или) сведения, при организации и осуществлении видов государственного контроля (надзора), видов муниципального контроля, утвержденными постановлением Правительства Российской Федерации от 06.03.2021 № 338 «О межведомственном информационном взаимодействии в рамках осуществления государственного контроля (надзора), муниципального контроля».</w:t>
      </w:r>
    </w:p>
    <w:p w:rsidR="006951D4" w:rsidRPr="00065355" w:rsidRDefault="006951D4" w:rsidP="006951D4">
      <w:pPr>
        <w:pStyle w:val="ConsPlusNormal"/>
        <w:spacing w:line="360" w:lineRule="auto"/>
        <w:ind w:firstLine="709"/>
        <w:jc w:val="both"/>
        <w:rPr>
          <w:rFonts w:ascii="Times New Roman" w:hAnsi="Times New Roman" w:cs="Times New Roman"/>
          <w:color w:val="000000"/>
          <w:sz w:val="24"/>
          <w:szCs w:val="24"/>
          <w:shd w:val="clear" w:color="auto" w:fill="FFFFFF"/>
        </w:rPr>
      </w:pPr>
      <w:r w:rsidRPr="00065355">
        <w:rPr>
          <w:rFonts w:ascii="Times New Roman" w:hAnsi="Times New Roman" w:cs="Times New Roman"/>
          <w:color w:val="000000"/>
          <w:sz w:val="24"/>
          <w:szCs w:val="24"/>
        </w:rPr>
        <w:t xml:space="preserve">3.11. </w:t>
      </w:r>
      <w:r w:rsidRPr="00065355">
        <w:rPr>
          <w:rFonts w:ascii="Times New Roman" w:hAnsi="Times New Roman" w:cs="Times New Roman"/>
          <w:color w:val="000000"/>
          <w:sz w:val="24"/>
          <w:szCs w:val="24"/>
          <w:shd w:val="clear" w:color="auto" w:fill="FFFFFF"/>
        </w:rPr>
        <w:t>К случаю, при наступлении которого индивидуальный предприниматель, гражданин, являющиеся контролируемыми лицами, вправе представить в администрацию информацию о невозможности присутствия при проведении контрольного мероприятия, в связи с чем, проведение контрольного мероприятия переносится администрацией на срок, необходимый для устранения обстоятельств, послуживших поводом для данного обращения индивидуального предпринимателя, гражданина в администрацию (но не более чем на 20 дней), относится соблюдение одновременно следующих условий:</w:t>
      </w:r>
    </w:p>
    <w:p w:rsidR="006951D4" w:rsidRPr="00065355" w:rsidRDefault="006951D4" w:rsidP="006951D4">
      <w:pPr>
        <w:spacing w:line="360" w:lineRule="auto"/>
        <w:ind w:firstLine="709"/>
        <w:jc w:val="both"/>
        <w:rPr>
          <w:color w:val="000000"/>
          <w:sz w:val="24"/>
          <w:szCs w:val="24"/>
          <w:shd w:val="clear" w:color="auto" w:fill="FFFFFF"/>
        </w:rPr>
      </w:pPr>
      <w:r w:rsidRPr="00065355">
        <w:rPr>
          <w:color w:val="000000"/>
          <w:sz w:val="24"/>
          <w:szCs w:val="24"/>
        </w:rPr>
        <w:t xml:space="preserve">1) </w:t>
      </w:r>
      <w:r w:rsidRPr="00065355">
        <w:rPr>
          <w:color w:val="000000"/>
          <w:sz w:val="24"/>
          <w:szCs w:val="24"/>
          <w:shd w:val="clear" w:color="auto" w:fill="FFFFFF"/>
        </w:rPr>
        <w:t xml:space="preserve">отсутствие контролируемого лица либо его представителя не препятствует оценке </w:t>
      </w:r>
      <w:r w:rsidRPr="00065355">
        <w:rPr>
          <w:color w:val="000000"/>
          <w:sz w:val="24"/>
          <w:szCs w:val="24"/>
        </w:rPr>
        <w:t xml:space="preserve">должностным лицом, уполномоченным осуществлять муниципальный жилищный контроль, </w:t>
      </w:r>
      <w:r w:rsidRPr="00065355">
        <w:rPr>
          <w:color w:val="000000"/>
          <w:sz w:val="24"/>
          <w:szCs w:val="24"/>
          <w:shd w:val="clear" w:color="auto" w:fill="FFFFFF"/>
        </w:rPr>
        <w:t xml:space="preserve">соблюдения обязательных требований при проведении контрольного мероприятия при условии, что контролируемое лицо было надлежащим образом уведомлено о проведении контрольного мероприятия; </w:t>
      </w:r>
    </w:p>
    <w:p w:rsidR="006951D4" w:rsidRPr="00065355" w:rsidRDefault="006951D4" w:rsidP="006951D4">
      <w:pPr>
        <w:spacing w:line="360" w:lineRule="auto"/>
        <w:ind w:firstLine="709"/>
        <w:jc w:val="both"/>
        <w:rPr>
          <w:color w:val="000000"/>
          <w:sz w:val="24"/>
          <w:szCs w:val="24"/>
        </w:rPr>
      </w:pPr>
      <w:r w:rsidRPr="00065355">
        <w:rPr>
          <w:color w:val="000000"/>
          <w:sz w:val="24"/>
          <w:szCs w:val="24"/>
          <w:shd w:val="clear" w:color="auto" w:fill="FFFFFF"/>
        </w:rPr>
        <w:lastRenderedPageBreak/>
        <w:t xml:space="preserve">2) отсутствие признаков </w:t>
      </w:r>
      <w:r w:rsidRPr="00065355">
        <w:rPr>
          <w:color w:val="000000"/>
          <w:sz w:val="24"/>
          <w:szCs w:val="24"/>
        </w:rPr>
        <w:t>явной непосредственной угрозы причинения или фактического причинения вреда (ущерба) охраняемым законом ценностям;</w:t>
      </w:r>
    </w:p>
    <w:p w:rsidR="006951D4" w:rsidRPr="00065355" w:rsidRDefault="006951D4" w:rsidP="006951D4">
      <w:pPr>
        <w:spacing w:line="360" w:lineRule="auto"/>
        <w:ind w:firstLine="709"/>
        <w:jc w:val="both"/>
        <w:rPr>
          <w:color w:val="000000"/>
          <w:sz w:val="24"/>
          <w:szCs w:val="24"/>
        </w:rPr>
      </w:pPr>
      <w:r w:rsidRPr="00065355">
        <w:rPr>
          <w:color w:val="000000"/>
          <w:sz w:val="24"/>
          <w:szCs w:val="24"/>
        </w:rPr>
        <w:t>3) имеются уважительные причины для отсутствия контролируемого лица (болезнь</w:t>
      </w:r>
      <w:r w:rsidRPr="00065355">
        <w:rPr>
          <w:color w:val="000000"/>
          <w:sz w:val="24"/>
          <w:szCs w:val="24"/>
          <w:shd w:val="clear" w:color="auto" w:fill="FFFFFF"/>
        </w:rPr>
        <w:t xml:space="preserve"> контролируемого лица</w:t>
      </w:r>
      <w:r w:rsidRPr="00065355">
        <w:rPr>
          <w:color w:val="000000"/>
          <w:sz w:val="24"/>
          <w:szCs w:val="24"/>
        </w:rPr>
        <w:t>, его командировка и т.п.) при проведении</w:t>
      </w:r>
      <w:r w:rsidRPr="00065355">
        <w:rPr>
          <w:color w:val="000000"/>
          <w:sz w:val="24"/>
          <w:szCs w:val="24"/>
          <w:shd w:val="clear" w:color="auto" w:fill="FFFFFF"/>
        </w:rPr>
        <w:t xml:space="preserve"> контрольного мероприятия</w:t>
      </w:r>
      <w:r w:rsidRPr="00065355">
        <w:rPr>
          <w:color w:val="000000"/>
          <w:sz w:val="24"/>
          <w:szCs w:val="24"/>
        </w:rPr>
        <w:t>.</w:t>
      </w:r>
    </w:p>
    <w:p w:rsidR="006951D4" w:rsidRPr="00065355" w:rsidRDefault="006951D4" w:rsidP="006951D4">
      <w:pPr>
        <w:pStyle w:val="s10"/>
        <w:spacing w:before="0" w:beforeAutospacing="0" w:after="0" w:afterAutospacing="0" w:line="360" w:lineRule="auto"/>
        <w:ind w:firstLine="709"/>
        <w:rPr>
          <w:rFonts w:ascii="Times New Roman" w:hAnsi="Times New Roman"/>
          <w:color w:val="000000"/>
        </w:rPr>
      </w:pPr>
      <w:r w:rsidRPr="00065355">
        <w:rPr>
          <w:rFonts w:ascii="Times New Roman" w:hAnsi="Times New Roman"/>
          <w:color w:val="000000"/>
        </w:rPr>
        <w:t xml:space="preserve">3.12. Срок проведения выездной проверки не может превышать 10 рабочих дней. </w:t>
      </w:r>
    </w:p>
    <w:p w:rsidR="006951D4" w:rsidRPr="00065355" w:rsidRDefault="006951D4" w:rsidP="006951D4">
      <w:pPr>
        <w:pStyle w:val="s10"/>
        <w:spacing w:before="0" w:beforeAutospacing="0" w:after="0" w:afterAutospacing="0" w:line="360" w:lineRule="auto"/>
        <w:ind w:firstLine="709"/>
        <w:jc w:val="both"/>
        <w:rPr>
          <w:rFonts w:ascii="Times New Roman" w:hAnsi="Times New Roman"/>
          <w:color w:val="000000"/>
        </w:rPr>
      </w:pPr>
      <w:r w:rsidRPr="00065355">
        <w:rPr>
          <w:rFonts w:ascii="Times New Roman" w:hAnsi="Times New Roman"/>
          <w:color w:val="000000"/>
        </w:rPr>
        <w:t>В отношении одного субъекта малого предпринимательства общий срок взаимодействия в ходе проведения выездной проверки не может превышать 50 часов для малого предприятия и 15 часов для микропредприятия.</w:t>
      </w:r>
    </w:p>
    <w:p w:rsidR="006951D4" w:rsidRPr="00065355" w:rsidRDefault="006951D4" w:rsidP="006951D4">
      <w:pPr>
        <w:pStyle w:val="s10"/>
        <w:spacing w:before="0" w:beforeAutospacing="0" w:after="0" w:afterAutospacing="0" w:line="360" w:lineRule="auto"/>
        <w:ind w:firstLine="709"/>
        <w:jc w:val="both"/>
        <w:rPr>
          <w:rFonts w:ascii="Times New Roman" w:hAnsi="Times New Roman"/>
          <w:color w:val="000000"/>
        </w:rPr>
      </w:pPr>
      <w:r w:rsidRPr="00065355">
        <w:rPr>
          <w:rFonts w:ascii="Times New Roman" w:hAnsi="Times New Roman"/>
          <w:color w:val="000000"/>
        </w:rPr>
        <w:t xml:space="preserve">Срок проведения выездной проверки в отношении организации, осуществляющей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организации или производственному объекту. </w:t>
      </w:r>
    </w:p>
    <w:p w:rsidR="006951D4" w:rsidRPr="00065355" w:rsidRDefault="006951D4" w:rsidP="006951D4">
      <w:pPr>
        <w:pStyle w:val="ConsPlusNormal"/>
        <w:spacing w:line="360" w:lineRule="auto"/>
        <w:ind w:firstLine="709"/>
        <w:jc w:val="both"/>
        <w:rPr>
          <w:rFonts w:ascii="Times New Roman" w:hAnsi="Times New Roman" w:cs="Times New Roman"/>
          <w:color w:val="000000"/>
          <w:sz w:val="24"/>
          <w:szCs w:val="24"/>
        </w:rPr>
      </w:pPr>
      <w:r w:rsidRPr="00065355">
        <w:rPr>
          <w:rFonts w:ascii="Times New Roman" w:hAnsi="Times New Roman" w:cs="Times New Roman"/>
          <w:color w:val="000000"/>
          <w:sz w:val="24"/>
          <w:szCs w:val="24"/>
        </w:rPr>
        <w:t>3.13. Во всех случаях проведения контрольных мероприятий для фиксации должностными лицами, уполномоченными осуществлять муниципальный жилищный контроль, и лицами, привлекаемыми к совершению контрольных действий, доказательств соблюдения (нарушения) обязательных требований могут использоваться фотосъемка, аудио- и видеозапись, проводимые должностными лицами, уполномоченными на проведение контрольного мероприятия. Информация о проведении фотосъемки, аудио- и видеозаписи и использованных для этих целей технических средствах отражается в акте, составляемом по результатам контрольного мероприятия, и протоколе, составляемом по результатам контрольного действия, проводимого в рамках контрольного мероприятия.</w:t>
      </w:r>
    </w:p>
    <w:p w:rsidR="006951D4" w:rsidRPr="00065355" w:rsidRDefault="006951D4" w:rsidP="006951D4">
      <w:pPr>
        <w:pStyle w:val="ConsPlusNormal"/>
        <w:spacing w:line="360" w:lineRule="auto"/>
        <w:ind w:firstLine="709"/>
        <w:jc w:val="both"/>
        <w:rPr>
          <w:rFonts w:ascii="Times New Roman" w:hAnsi="Times New Roman" w:cs="Times New Roman"/>
          <w:sz w:val="24"/>
          <w:szCs w:val="24"/>
        </w:rPr>
      </w:pPr>
      <w:r w:rsidRPr="00065355">
        <w:rPr>
          <w:rFonts w:ascii="Times New Roman" w:hAnsi="Times New Roman" w:cs="Times New Roman"/>
          <w:color w:val="000000"/>
          <w:sz w:val="24"/>
          <w:szCs w:val="24"/>
        </w:rPr>
        <w:t xml:space="preserve">3.14. К результатам контрольного мероприятия относятся оценка соблюдения контролируемым лицом обязательных требований, создание условий для предупреждения нарушений обязательных требований и (или) прекращения их нарушений, восстановление нарушенного положения, направление уполномоченным органам или должностным лицам информации для рассмотрения вопроса о привлечении к ответственности и (или) применение администрацией мер, предусмотренных </w:t>
      </w:r>
      <w:hyperlink r:id="rId33" w:history="1">
        <w:r w:rsidRPr="00065355">
          <w:rPr>
            <w:rStyle w:val="af"/>
            <w:rFonts w:ascii="Times New Roman" w:eastAsia="Arial Unicode MS" w:hAnsi="Times New Roman" w:cs="Times New Roman"/>
            <w:color w:val="000000"/>
            <w:sz w:val="24"/>
            <w:szCs w:val="24"/>
          </w:rPr>
          <w:t>частью 2 статьи 90</w:t>
        </w:r>
      </w:hyperlink>
      <w:r w:rsidRPr="00065355">
        <w:rPr>
          <w:rFonts w:ascii="Times New Roman" w:hAnsi="Times New Roman" w:cs="Times New Roman"/>
          <w:color w:val="000000"/>
          <w:sz w:val="24"/>
          <w:szCs w:val="24"/>
        </w:rPr>
        <w:t xml:space="preserve"> Федерального закона от 31.07.2020 № 248-ФЗ «О государственном контроле (надзоре) и муниципальном контроле в Российской Федерации».</w:t>
      </w:r>
    </w:p>
    <w:p w:rsidR="006951D4" w:rsidRPr="00065355" w:rsidRDefault="006951D4" w:rsidP="006951D4">
      <w:pPr>
        <w:pStyle w:val="ConsPlusNormal"/>
        <w:spacing w:line="360" w:lineRule="auto"/>
        <w:ind w:firstLine="709"/>
        <w:jc w:val="both"/>
        <w:rPr>
          <w:rFonts w:ascii="Times New Roman" w:hAnsi="Times New Roman" w:cs="Times New Roman"/>
          <w:color w:val="000000"/>
          <w:sz w:val="24"/>
          <w:szCs w:val="24"/>
        </w:rPr>
      </w:pPr>
      <w:r w:rsidRPr="00504E6C">
        <w:rPr>
          <w:rFonts w:ascii="Times New Roman" w:hAnsi="Times New Roman" w:cs="Times New Roman"/>
          <w:color w:val="000000"/>
          <w:sz w:val="24"/>
          <w:szCs w:val="24"/>
        </w:rPr>
        <w:t xml:space="preserve">3.15. По окончании проведения контрольного мероприятиясоставляется акт контрольного мероприятия. </w:t>
      </w:r>
      <w:r w:rsidRPr="00504E6C">
        <w:rPr>
          <w:rFonts w:ascii="Times New Roman" w:hAnsi="Times New Roman" w:cs="Times New Roman"/>
          <w:b/>
          <w:color w:val="000000"/>
          <w:sz w:val="24"/>
          <w:szCs w:val="24"/>
        </w:rPr>
        <w:t>Акт контрольного мероприятия, не предусматривающего взаимодействие с контролируемым лицом, составляется в случае выявления нарушений обязательных требований.</w:t>
      </w:r>
      <w:r w:rsidRPr="00504E6C">
        <w:rPr>
          <w:rFonts w:ascii="Times New Roman" w:hAnsi="Times New Roman" w:cs="Times New Roman"/>
          <w:color w:val="000000"/>
          <w:sz w:val="24"/>
          <w:szCs w:val="24"/>
        </w:rPr>
        <w:t xml:space="preserve"> В</w:t>
      </w:r>
      <w:r w:rsidRPr="00065355">
        <w:rPr>
          <w:rFonts w:ascii="Times New Roman" w:hAnsi="Times New Roman" w:cs="Times New Roman"/>
          <w:color w:val="000000"/>
          <w:sz w:val="24"/>
          <w:szCs w:val="24"/>
        </w:rPr>
        <w:t xml:space="preserve">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w:t>
      </w:r>
      <w:r w:rsidRPr="00065355">
        <w:rPr>
          <w:rFonts w:ascii="Times New Roman" w:hAnsi="Times New Roman" w:cs="Times New Roman"/>
          <w:color w:val="000000"/>
          <w:sz w:val="24"/>
          <w:szCs w:val="24"/>
        </w:rPr>
        <w:lastRenderedPageBreak/>
        <w:t>структурной единицей оно установлено. В случае устранения выявленного нарушения до окончания проведения контрольного мероприятия в акте указывается факт его устранения. Документы, иные материалы, являющиеся доказательствами нарушения обязательных требований, должны быть приобщены к акту. Заполненные при проведении контрольного мероприятия проверочные листы приобщаются к акту.</w:t>
      </w:r>
    </w:p>
    <w:p w:rsidR="006951D4" w:rsidRPr="00065355" w:rsidRDefault="006951D4" w:rsidP="006951D4">
      <w:pPr>
        <w:spacing w:line="360" w:lineRule="auto"/>
        <w:ind w:firstLine="709"/>
        <w:jc w:val="both"/>
        <w:rPr>
          <w:color w:val="000000"/>
          <w:sz w:val="24"/>
          <w:szCs w:val="24"/>
        </w:rPr>
      </w:pPr>
      <w:r w:rsidRPr="00065355">
        <w:rPr>
          <w:color w:val="000000"/>
          <w:sz w:val="24"/>
          <w:szCs w:val="24"/>
        </w:rPr>
        <w:t>Оформление акта производится на месте проведения контрольного мероприятия в день окончания проведения такого мероприятия,</w:t>
      </w:r>
      <w:r w:rsidRPr="00065355">
        <w:rPr>
          <w:color w:val="000000"/>
          <w:sz w:val="24"/>
          <w:szCs w:val="24"/>
          <w:shd w:val="clear" w:color="auto" w:fill="FFFFFF"/>
        </w:rPr>
        <w:t xml:space="preserve"> если иной порядок оформления акта не установлен Правительством Российской Федерации</w:t>
      </w:r>
      <w:r w:rsidRPr="00065355">
        <w:rPr>
          <w:color w:val="000000"/>
          <w:sz w:val="24"/>
          <w:szCs w:val="24"/>
        </w:rPr>
        <w:t>.</w:t>
      </w:r>
    </w:p>
    <w:p w:rsidR="006951D4" w:rsidRPr="00065355" w:rsidRDefault="006951D4" w:rsidP="006951D4">
      <w:pPr>
        <w:pStyle w:val="ConsPlusNormal"/>
        <w:spacing w:line="360" w:lineRule="auto"/>
        <w:ind w:firstLine="709"/>
        <w:jc w:val="both"/>
        <w:rPr>
          <w:rFonts w:ascii="Times New Roman" w:hAnsi="Times New Roman" w:cs="Times New Roman"/>
          <w:sz w:val="24"/>
          <w:szCs w:val="24"/>
        </w:rPr>
      </w:pPr>
      <w:r w:rsidRPr="00065355">
        <w:rPr>
          <w:rFonts w:ascii="Times New Roman" w:hAnsi="Times New Roman" w:cs="Times New Roman"/>
          <w:color w:val="000000"/>
          <w:sz w:val="24"/>
          <w:szCs w:val="24"/>
        </w:rPr>
        <w:t>Акт контрольного мероприятия, проведение которого было согласовано органами прокуратуры, направляется в органы прокуратуры посредством Единого реестра контрольных (надзорных) мероприятий непосредственно после его оформления.</w:t>
      </w:r>
    </w:p>
    <w:p w:rsidR="006951D4" w:rsidRPr="00065355" w:rsidRDefault="006951D4" w:rsidP="006951D4">
      <w:pPr>
        <w:pStyle w:val="ConsPlusNormal"/>
        <w:spacing w:line="360" w:lineRule="auto"/>
        <w:ind w:firstLine="709"/>
        <w:jc w:val="both"/>
        <w:rPr>
          <w:rFonts w:ascii="Times New Roman" w:hAnsi="Times New Roman" w:cs="Times New Roman"/>
          <w:sz w:val="24"/>
          <w:szCs w:val="24"/>
        </w:rPr>
      </w:pPr>
      <w:r w:rsidRPr="00065355">
        <w:rPr>
          <w:rFonts w:ascii="Times New Roman" w:hAnsi="Times New Roman" w:cs="Times New Roman"/>
          <w:color w:val="000000"/>
          <w:sz w:val="24"/>
          <w:szCs w:val="24"/>
        </w:rPr>
        <w:t>3.16. Информация о контрольных мероприятиях размещается в Едином реестре контрольных (надзорных) мероприятий.</w:t>
      </w:r>
    </w:p>
    <w:p w:rsidR="006951D4" w:rsidRPr="00065355" w:rsidRDefault="006951D4" w:rsidP="006951D4">
      <w:pPr>
        <w:pStyle w:val="ConsPlusNormal"/>
        <w:spacing w:line="360" w:lineRule="auto"/>
        <w:ind w:firstLine="709"/>
        <w:jc w:val="both"/>
        <w:rPr>
          <w:rFonts w:ascii="Times New Roman" w:hAnsi="Times New Roman" w:cs="Times New Roman"/>
          <w:color w:val="000000"/>
          <w:sz w:val="24"/>
          <w:szCs w:val="24"/>
        </w:rPr>
      </w:pPr>
      <w:r w:rsidRPr="00065355">
        <w:rPr>
          <w:rFonts w:ascii="Times New Roman" w:hAnsi="Times New Roman" w:cs="Times New Roman"/>
          <w:color w:val="000000"/>
          <w:sz w:val="24"/>
          <w:szCs w:val="24"/>
        </w:rPr>
        <w:t xml:space="preserve">3.17. Информирование контролируемых лиц о совершаемых должностными лицами, уполномоченными осуществлять муниципальный жилищный контроль, действиях и принимаемых решениях осуществляется посредством размещения сведений об указанных действиях и решениях в Едином реестре контрольных (надзорных) мероприятий, а также </w:t>
      </w:r>
      <w:r w:rsidRPr="00065355">
        <w:rPr>
          <w:rFonts w:ascii="Times New Roman" w:hAnsi="Times New Roman" w:cs="Times New Roman"/>
          <w:color w:val="000000"/>
          <w:sz w:val="24"/>
          <w:szCs w:val="24"/>
          <w:shd w:val="clear" w:color="auto" w:fill="FFFFFF"/>
        </w:rPr>
        <w:t>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в том числе через федеральную государственную информационную систему «</w:t>
      </w:r>
      <w:r w:rsidRPr="00065355">
        <w:rPr>
          <w:rFonts w:ascii="Times New Roman" w:hAnsi="Times New Roman" w:cs="Times New Roman"/>
          <w:color w:val="000000"/>
          <w:sz w:val="24"/>
          <w:szCs w:val="24"/>
        </w:rPr>
        <w:t>Единый портал</w:t>
      </w:r>
      <w:r w:rsidRPr="00065355">
        <w:rPr>
          <w:rFonts w:ascii="Times New Roman" w:hAnsi="Times New Roman" w:cs="Times New Roman"/>
          <w:color w:val="000000"/>
          <w:sz w:val="24"/>
          <w:szCs w:val="24"/>
          <w:shd w:val="clear" w:color="auto" w:fill="FFFFFF"/>
        </w:rPr>
        <w:t xml:space="preserve"> государственных и муниципальных услуг (функций)» (далее – единый портал государственных и муниципальных услуг) и (или) через региональный портал государственных и муниципальных услуг.</w:t>
      </w:r>
    </w:p>
    <w:p w:rsidR="006951D4" w:rsidRPr="00065355" w:rsidRDefault="006951D4" w:rsidP="006951D4">
      <w:pPr>
        <w:pStyle w:val="ConsPlusNormal"/>
        <w:spacing w:line="360" w:lineRule="auto"/>
        <w:ind w:firstLine="709"/>
        <w:jc w:val="both"/>
        <w:rPr>
          <w:rFonts w:ascii="Times New Roman" w:hAnsi="Times New Roman" w:cs="Times New Roman"/>
          <w:color w:val="000000"/>
          <w:sz w:val="24"/>
          <w:szCs w:val="24"/>
        </w:rPr>
      </w:pPr>
      <w:r w:rsidRPr="00065355">
        <w:rPr>
          <w:rFonts w:ascii="Times New Roman" w:hAnsi="Times New Roman" w:cs="Times New Roman"/>
          <w:color w:val="000000"/>
          <w:sz w:val="24"/>
          <w:szCs w:val="24"/>
        </w:rPr>
        <w:t>Гражданин, не осуществляющий предпринимательской деятельности, являющийся контролируемым лицом, информируется о совершаемых должностными лицами, уполномоченными осуществлять муниципальный жилищный контроль, действиях и принимаемых решениях путем направления ему документов на бумажном носителе в случае направления им в адрес администрации уведомления о необходимости получения документов на бумажном носителе либо отсутствия у администрации сведений об адресе электронной почты контролируемого лица и возможности направить ему</w:t>
      </w:r>
      <w:r w:rsidRPr="00065355">
        <w:rPr>
          <w:rFonts w:ascii="Times New Roman" w:hAnsi="Times New Roman" w:cs="Times New Roman"/>
          <w:color w:val="000000"/>
          <w:sz w:val="24"/>
          <w:szCs w:val="24"/>
          <w:shd w:val="clear" w:color="auto" w:fill="FFFFFF"/>
        </w:rPr>
        <w:t xml:space="preserve"> документы в электронном виде через единый портал государственных и муниципальных услуг (в случае, если лицо не имеет учетной записи в единой системе идентификации и аутентификации либо если оно не завершило прохождение процедуры регистрации в единой системе идентификации и аутентификации).</w:t>
      </w:r>
      <w:r w:rsidRPr="00065355">
        <w:rPr>
          <w:rFonts w:ascii="Times New Roman" w:hAnsi="Times New Roman" w:cs="Times New Roman"/>
          <w:color w:val="000000"/>
          <w:sz w:val="24"/>
          <w:szCs w:val="24"/>
        </w:rPr>
        <w:t xml:space="preserve"> Указанный гражданин вправе </w:t>
      </w:r>
      <w:r w:rsidRPr="00065355">
        <w:rPr>
          <w:rFonts w:ascii="Times New Roman" w:hAnsi="Times New Roman" w:cs="Times New Roman"/>
          <w:color w:val="000000"/>
          <w:sz w:val="24"/>
          <w:szCs w:val="24"/>
        </w:rPr>
        <w:lastRenderedPageBreak/>
        <w:t>направлять администрации документы на бумажном носителе.</w:t>
      </w:r>
    </w:p>
    <w:p w:rsidR="006951D4" w:rsidRPr="00065355" w:rsidRDefault="006951D4" w:rsidP="006951D4">
      <w:pPr>
        <w:pStyle w:val="ConsPlusNormal"/>
        <w:spacing w:line="360" w:lineRule="auto"/>
        <w:ind w:firstLine="709"/>
        <w:jc w:val="both"/>
        <w:rPr>
          <w:rFonts w:ascii="Times New Roman" w:hAnsi="Times New Roman" w:cs="Times New Roman"/>
          <w:color w:val="000000"/>
          <w:sz w:val="24"/>
          <w:szCs w:val="24"/>
        </w:rPr>
      </w:pPr>
      <w:r w:rsidRPr="00504E6C">
        <w:rPr>
          <w:rFonts w:ascii="Times New Roman" w:hAnsi="Times New Roman" w:cs="Times New Roman"/>
          <w:b/>
          <w:color w:val="000000"/>
          <w:sz w:val="24"/>
          <w:szCs w:val="24"/>
        </w:rPr>
        <w:t>До 31 декабря 2025 года</w:t>
      </w:r>
      <w:r w:rsidRPr="00504E6C">
        <w:rPr>
          <w:rFonts w:ascii="Times New Roman" w:hAnsi="Times New Roman" w:cs="Times New Roman"/>
          <w:color w:val="000000"/>
          <w:sz w:val="24"/>
          <w:szCs w:val="24"/>
        </w:rPr>
        <w:t xml:space="preserve"> информирование</w:t>
      </w:r>
      <w:r w:rsidRPr="00065355">
        <w:rPr>
          <w:rFonts w:ascii="Times New Roman" w:hAnsi="Times New Roman" w:cs="Times New Roman"/>
          <w:color w:val="000000"/>
          <w:sz w:val="24"/>
          <w:szCs w:val="24"/>
        </w:rPr>
        <w:t xml:space="preserve"> контролируемого лица о совершаемых должностными лицами, уполномоченными осуществлять муниципальный жилищный контроль, действиях и принимаемых решениях, направление документов и сведений контролируемому лицу администрацией могут осуществляться в том числе на бумажном носителе с использованием почтовой связи в случае невозможности информирования контролируемого лица в электронной форме либо по запросу контролируемого лица.</w:t>
      </w:r>
    </w:p>
    <w:p w:rsidR="006951D4" w:rsidRPr="00065355" w:rsidRDefault="006951D4" w:rsidP="006951D4">
      <w:pPr>
        <w:pStyle w:val="ConsPlusNormal"/>
        <w:spacing w:line="360" w:lineRule="auto"/>
        <w:ind w:firstLine="709"/>
        <w:jc w:val="both"/>
        <w:rPr>
          <w:rFonts w:ascii="Times New Roman" w:hAnsi="Times New Roman" w:cs="Times New Roman"/>
          <w:color w:val="000000"/>
          <w:sz w:val="24"/>
          <w:szCs w:val="24"/>
        </w:rPr>
      </w:pPr>
      <w:r w:rsidRPr="00065355">
        <w:rPr>
          <w:rFonts w:ascii="Times New Roman" w:hAnsi="Times New Roman" w:cs="Times New Roman"/>
          <w:color w:val="000000"/>
          <w:sz w:val="24"/>
          <w:szCs w:val="24"/>
        </w:rPr>
        <w:t xml:space="preserve">3.18. В случае несогласия с фактами и выводами, изложенными в акте, контролируемое лицо вправе направить жалобу в порядке, предусмотренном статьями 39 – 40 </w:t>
      </w:r>
      <w:r w:rsidRPr="00065355">
        <w:rPr>
          <w:rFonts w:ascii="Times New Roman" w:hAnsi="Times New Roman" w:cs="Times New Roman"/>
          <w:color w:val="000000"/>
          <w:sz w:val="24"/>
          <w:szCs w:val="24"/>
          <w:shd w:val="clear" w:color="auto" w:fill="FFFFFF"/>
        </w:rPr>
        <w:t xml:space="preserve">Федерального закона </w:t>
      </w:r>
      <w:r w:rsidRPr="00065355">
        <w:rPr>
          <w:rFonts w:ascii="Times New Roman" w:hAnsi="Times New Roman" w:cs="Times New Roman"/>
          <w:color w:val="000000"/>
          <w:sz w:val="24"/>
          <w:szCs w:val="24"/>
        </w:rPr>
        <w:t>от 31.07.2020 № 248-ФЗ «О государственном контроле (надзоре) и муниципальном контроле в Российской Федерации» и разделом 4 настоящего Положения.</w:t>
      </w:r>
    </w:p>
    <w:p w:rsidR="006951D4" w:rsidRPr="00065355" w:rsidRDefault="006951D4" w:rsidP="006951D4">
      <w:pPr>
        <w:pStyle w:val="ConsPlusNormal"/>
        <w:spacing w:line="360" w:lineRule="auto"/>
        <w:ind w:firstLine="709"/>
        <w:jc w:val="both"/>
        <w:rPr>
          <w:rFonts w:ascii="Times New Roman" w:hAnsi="Times New Roman" w:cs="Times New Roman"/>
          <w:color w:val="000000"/>
          <w:sz w:val="24"/>
          <w:szCs w:val="24"/>
        </w:rPr>
      </w:pPr>
      <w:r w:rsidRPr="00065355">
        <w:rPr>
          <w:rFonts w:ascii="Times New Roman" w:hAnsi="Times New Roman" w:cs="Times New Roman"/>
          <w:color w:val="000000"/>
          <w:sz w:val="24"/>
          <w:szCs w:val="24"/>
        </w:rPr>
        <w:t>3.19. В случае отсутствия выявленных нарушений обязательных требований при проведении контрольного мероприятия сведения об этом вносятся в Единый реестр контрольных (надзорных) мероприятий. Должностное лицо, уполномоченное осуществлять муниципальный жилищный контроль, вправе выдать рекомендации по соблюдению обязательных требований, провести иные мероприятия, направленные на профилактику рисков причинения вреда (ущерба) охраняемым законом ценностям.</w:t>
      </w:r>
    </w:p>
    <w:p w:rsidR="006951D4" w:rsidRPr="00065355" w:rsidRDefault="006951D4" w:rsidP="006951D4">
      <w:pPr>
        <w:pStyle w:val="ConsPlusNormal"/>
        <w:spacing w:line="360" w:lineRule="auto"/>
        <w:ind w:firstLine="709"/>
        <w:jc w:val="both"/>
        <w:rPr>
          <w:rFonts w:ascii="Times New Roman" w:hAnsi="Times New Roman" w:cs="Times New Roman"/>
          <w:sz w:val="24"/>
          <w:szCs w:val="24"/>
        </w:rPr>
      </w:pPr>
      <w:r w:rsidRPr="00065355">
        <w:rPr>
          <w:rFonts w:ascii="Times New Roman" w:hAnsi="Times New Roman" w:cs="Times New Roman"/>
          <w:color w:val="000000"/>
          <w:sz w:val="24"/>
          <w:szCs w:val="24"/>
        </w:rPr>
        <w:t>3.20. В случае выявления при проведении контрольного мероприятия нарушений обязательных требований контролируемым лицом администрация (должностное лицо, уполномоченное осуществлять муниципальный жилищный контроль) в пределах полномочий, предусмотренных законодательством Российской Федерации, обязана:</w:t>
      </w:r>
    </w:p>
    <w:p w:rsidR="006951D4" w:rsidRPr="00065355" w:rsidRDefault="006951D4" w:rsidP="006951D4">
      <w:pPr>
        <w:pStyle w:val="ConsPlusNormal"/>
        <w:spacing w:line="360" w:lineRule="auto"/>
        <w:ind w:firstLine="709"/>
        <w:jc w:val="both"/>
        <w:rPr>
          <w:rFonts w:ascii="Times New Roman" w:hAnsi="Times New Roman" w:cs="Times New Roman"/>
          <w:sz w:val="24"/>
          <w:szCs w:val="24"/>
        </w:rPr>
      </w:pPr>
      <w:r w:rsidRPr="00504E6C">
        <w:rPr>
          <w:rFonts w:ascii="Times New Roman" w:hAnsi="Times New Roman" w:cs="Times New Roman"/>
          <w:color w:val="000000"/>
          <w:sz w:val="24"/>
          <w:szCs w:val="24"/>
        </w:rPr>
        <w:t xml:space="preserve">1) выдать после оформления акта контрольного мероприятия контролируемому лицу предписание об устранении выявленных нарушений </w:t>
      </w:r>
      <w:r w:rsidRPr="00504E6C">
        <w:rPr>
          <w:rFonts w:ascii="Times New Roman" w:hAnsi="Times New Roman" w:cs="Times New Roman"/>
          <w:b/>
          <w:color w:val="000000"/>
          <w:sz w:val="24"/>
          <w:szCs w:val="24"/>
        </w:rPr>
        <w:t>обязательный требований</w:t>
      </w:r>
      <w:r w:rsidRPr="00504E6C">
        <w:rPr>
          <w:rFonts w:ascii="Times New Roman" w:hAnsi="Times New Roman" w:cs="Times New Roman"/>
          <w:color w:val="000000"/>
          <w:sz w:val="24"/>
          <w:szCs w:val="24"/>
        </w:rPr>
        <w:t xml:space="preserve"> с указанием разумных сроков их устранения, </w:t>
      </w:r>
      <w:r w:rsidRPr="00504E6C">
        <w:rPr>
          <w:rFonts w:ascii="Times New Roman" w:hAnsi="Times New Roman" w:cs="Times New Roman"/>
          <w:b/>
          <w:sz w:val="24"/>
          <w:szCs w:val="24"/>
        </w:rPr>
        <w:t>а также других мероприятий, предусмотренных федеральным законом о виде контроля;</w:t>
      </w:r>
    </w:p>
    <w:p w:rsidR="006951D4" w:rsidRPr="00065355" w:rsidRDefault="006951D4" w:rsidP="006951D4">
      <w:pPr>
        <w:pStyle w:val="ConsPlusNormal"/>
        <w:spacing w:line="360" w:lineRule="auto"/>
        <w:ind w:firstLine="709"/>
        <w:jc w:val="both"/>
        <w:rPr>
          <w:rFonts w:ascii="Times New Roman" w:hAnsi="Times New Roman" w:cs="Times New Roman"/>
          <w:color w:val="000000"/>
          <w:sz w:val="24"/>
          <w:szCs w:val="24"/>
        </w:rPr>
      </w:pPr>
      <w:r w:rsidRPr="00065355">
        <w:rPr>
          <w:rFonts w:ascii="Times New Roman" w:hAnsi="Times New Roman" w:cs="Times New Roman"/>
          <w:color w:val="000000"/>
          <w:sz w:val="24"/>
          <w:szCs w:val="24"/>
        </w:rPr>
        <w:t xml:space="preserve">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вплоть до обращения в суд с требованием о запрете эксплуатации (использования) зданий, строений, сооружений, помещений, оборудования, транспортных средств и иных подобных объектов и по доведению до сведения граждан, организаций любым доступным способом информации о наличии угрозы причинения вреда (ущерба) охраняемым законом ценностям и способах ее предотвращения в случае, если при проведении контрольного мероприятия установлено, что деятельность гражданина, организации, владеющих и (или) пользующихся объектом контроля, эксплуатация (использование) ими зданий, строений, сооружений, помещений, оборудования, транспортных средств и иных подобных объектов, оказываемые услуги </w:t>
      </w:r>
      <w:r w:rsidRPr="00065355">
        <w:rPr>
          <w:rFonts w:ascii="Times New Roman" w:hAnsi="Times New Roman" w:cs="Times New Roman"/>
          <w:color w:val="000000"/>
          <w:sz w:val="24"/>
          <w:szCs w:val="24"/>
        </w:rPr>
        <w:lastRenderedPageBreak/>
        <w:t>представляет непосредственную угрозу причинения вреда (ущерба) охраняемым законом ценностям или что такой вред (ущерб) причинен;</w:t>
      </w:r>
    </w:p>
    <w:p w:rsidR="006951D4" w:rsidRPr="00065355" w:rsidRDefault="006951D4" w:rsidP="006951D4">
      <w:pPr>
        <w:pStyle w:val="ConsPlusNormal"/>
        <w:spacing w:line="360" w:lineRule="auto"/>
        <w:ind w:firstLine="709"/>
        <w:jc w:val="both"/>
        <w:rPr>
          <w:rFonts w:ascii="Times New Roman" w:hAnsi="Times New Roman" w:cs="Times New Roman"/>
          <w:color w:val="000000"/>
          <w:sz w:val="24"/>
          <w:szCs w:val="24"/>
        </w:rPr>
      </w:pPr>
      <w:r w:rsidRPr="00065355">
        <w:rPr>
          <w:rFonts w:ascii="Times New Roman" w:hAnsi="Times New Roman" w:cs="Times New Roman"/>
          <w:color w:val="000000"/>
          <w:sz w:val="24"/>
          <w:szCs w:val="24"/>
        </w:rPr>
        <w:t>3)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rsidR="006951D4" w:rsidRPr="00065355" w:rsidRDefault="006951D4" w:rsidP="006951D4">
      <w:pPr>
        <w:spacing w:line="360" w:lineRule="auto"/>
        <w:ind w:firstLine="709"/>
        <w:jc w:val="both"/>
        <w:rPr>
          <w:color w:val="000000"/>
          <w:sz w:val="24"/>
          <w:szCs w:val="24"/>
        </w:rPr>
      </w:pPr>
      <w:r w:rsidRPr="00065355">
        <w:rPr>
          <w:color w:val="000000"/>
          <w:sz w:val="24"/>
          <w:szCs w:val="24"/>
        </w:rPr>
        <w:t xml:space="preserve">4) </w:t>
      </w:r>
      <w:r w:rsidRPr="00065355">
        <w:rPr>
          <w:color w:val="000000"/>
          <w:sz w:val="24"/>
          <w:szCs w:val="24"/>
          <w:shd w:val="clear" w:color="auto" w:fill="FFFFFF"/>
        </w:rPr>
        <w:t>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r w:rsidRPr="00065355">
        <w:rPr>
          <w:color w:val="000000"/>
          <w:sz w:val="24"/>
          <w:szCs w:val="24"/>
        </w:rPr>
        <w:t>;</w:t>
      </w:r>
    </w:p>
    <w:p w:rsidR="006951D4" w:rsidRPr="00065355" w:rsidRDefault="006951D4" w:rsidP="006951D4">
      <w:pPr>
        <w:pStyle w:val="ConsPlusNormal"/>
        <w:spacing w:line="360" w:lineRule="auto"/>
        <w:ind w:firstLine="709"/>
        <w:jc w:val="both"/>
        <w:rPr>
          <w:rFonts w:ascii="Times New Roman" w:hAnsi="Times New Roman" w:cs="Times New Roman"/>
          <w:color w:val="000000"/>
          <w:sz w:val="24"/>
          <w:szCs w:val="24"/>
        </w:rPr>
      </w:pPr>
      <w:r w:rsidRPr="00065355">
        <w:rPr>
          <w:rFonts w:ascii="Times New Roman" w:hAnsi="Times New Roman" w:cs="Times New Roman"/>
          <w:color w:val="000000"/>
          <w:sz w:val="24"/>
          <w:szCs w:val="24"/>
        </w:rPr>
        <w:t>5) рассмотреть вопрос о выдаче рекомендаций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rsidR="006951D4" w:rsidRPr="00065355" w:rsidRDefault="006951D4" w:rsidP="006951D4">
      <w:pPr>
        <w:pStyle w:val="ConsPlusNormal"/>
        <w:spacing w:line="360" w:lineRule="auto"/>
        <w:ind w:firstLine="709"/>
        <w:jc w:val="both"/>
        <w:rPr>
          <w:rFonts w:ascii="Times New Roman" w:hAnsi="Times New Roman" w:cs="Times New Roman"/>
          <w:color w:val="000000"/>
          <w:sz w:val="24"/>
          <w:szCs w:val="24"/>
        </w:rPr>
      </w:pPr>
      <w:r w:rsidRPr="00065355">
        <w:rPr>
          <w:rFonts w:ascii="Times New Roman" w:hAnsi="Times New Roman" w:cs="Times New Roman"/>
          <w:color w:val="000000"/>
          <w:sz w:val="24"/>
          <w:szCs w:val="24"/>
        </w:rPr>
        <w:t>3.21.Должностные лица, осуществляющие контроль, при осуществлении муниципального жилищного контроля взаимодействуют в установленном порядке с федеральными органами исполнительной власти и их территориальными органами, с органами исполнительной власти Новосибирской области, органами местного самоуправления, правоохранительными органами, организациями и гражданами.</w:t>
      </w:r>
    </w:p>
    <w:p w:rsidR="006951D4" w:rsidRPr="00065355" w:rsidRDefault="006951D4" w:rsidP="006951D4">
      <w:pPr>
        <w:pStyle w:val="ConsPlusNormal"/>
        <w:spacing w:line="360" w:lineRule="auto"/>
        <w:ind w:firstLine="709"/>
        <w:jc w:val="both"/>
        <w:rPr>
          <w:rFonts w:ascii="Times New Roman" w:hAnsi="Times New Roman" w:cs="Times New Roman"/>
          <w:sz w:val="24"/>
          <w:szCs w:val="24"/>
        </w:rPr>
      </w:pPr>
      <w:r w:rsidRPr="00065355">
        <w:rPr>
          <w:rFonts w:ascii="Times New Roman" w:hAnsi="Times New Roman" w:cs="Times New Roman"/>
          <w:color w:val="000000"/>
          <w:sz w:val="24"/>
          <w:szCs w:val="24"/>
        </w:rPr>
        <w:t>В случае выявления в ходе проведения контрольного мероприятия в рамках осуществления муниципального жилищного контроля нарушения требований законодательства, за которое законодательством Российской Федерации предусмотрена административная и иная ответственность, в акте контрольного мероприятия указывается информация о наличии признаков выявленного нарушения. Должностные лица, уполномоченные осуществлять контроль, направляют копию указанного акта в орган власти, уполномоченный на привлечение к соответствующей ответственности.</w:t>
      </w:r>
    </w:p>
    <w:p w:rsidR="006951D4" w:rsidRPr="00065355" w:rsidRDefault="006951D4" w:rsidP="006951D4">
      <w:pPr>
        <w:pStyle w:val="ConsPlusNormal"/>
        <w:jc w:val="center"/>
        <w:rPr>
          <w:rFonts w:ascii="Times New Roman" w:hAnsi="Times New Roman" w:cs="Times New Roman"/>
          <w:b/>
          <w:bCs/>
          <w:color w:val="000000"/>
          <w:sz w:val="24"/>
          <w:szCs w:val="24"/>
        </w:rPr>
      </w:pPr>
      <w:r w:rsidRPr="00065355">
        <w:rPr>
          <w:rFonts w:ascii="Times New Roman" w:hAnsi="Times New Roman" w:cs="Times New Roman"/>
          <w:b/>
          <w:bCs/>
          <w:color w:val="000000"/>
          <w:sz w:val="24"/>
          <w:szCs w:val="24"/>
        </w:rPr>
        <w:t>4. Обжалование решений администрации, действий (бездействия) должностных лиц, уполномоченных осуществлять муниципальный жилищный контроль</w:t>
      </w:r>
    </w:p>
    <w:p w:rsidR="006951D4" w:rsidRPr="00065355" w:rsidRDefault="006951D4" w:rsidP="006951D4">
      <w:pPr>
        <w:pStyle w:val="ConsPlusNormal"/>
        <w:jc w:val="center"/>
        <w:rPr>
          <w:rFonts w:ascii="Times New Roman" w:hAnsi="Times New Roman" w:cs="Times New Roman"/>
          <w:b/>
          <w:bCs/>
          <w:color w:val="000000"/>
          <w:sz w:val="24"/>
          <w:szCs w:val="24"/>
        </w:rPr>
      </w:pPr>
    </w:p>
    <w:p w:rsidR="006951D4" w:rsidRPr="00065355" w:rsidRDefault="006951D4" w:rsidP="006951D4">
      <w:pPr>
        <w:pStyle w:val="ConsPlusNormal"/>
        <w:spacing w:line="360" w:lineRule="auto"/>
        <w:ind w:firstLine="709"/>
        <w:jc w:val="both"/>
        <w:rPr>
          <w:rFonts w:ascii="Times New Roman" w:hAnsi="Times New Roman" w:cs="Times New Roman"/>
          <w:sz w:val="24"/>
          <w:szCs w:val="24"/>
        </w:rPr>
      </w:pPr>
      <w:r w:rsidRPr="00065355">
        <w:rPr>
          <w:rFonts w:ascii="Times New Roman" w:hAnsi="Times New Roman" w:cs="Times New Roman"/>
          <w:color w:val="000000"/>
          <w:sz w:val="24"/>
          <w:szCs w:val="24"/>
        </w:rPr>
        <w:t>4.1. Решения администрации, действия (бездействие) должностных лиц, уполномоченных осуществлять муниципальный жилищный контроль, могут быть обжалованы в порядке, установленном главой 9 Федерального закона от 31.07.2020 № 248-ФЗ «О государственном контроле (надзоре) и муниципальном контроле в Российской Федерации».</w:t>
      </w:r>
    </w:p>
    <w:p w:rsidR="006951D4" w:rsidRPr="00065355" w:rsidRDefault="006951D4" w:rsidP="006951D4">
      <w:pPr>
        <w:pStyle w:val="ConsPlusNormal"/>
        <w:spacing w:line="360" w:lineRule="auto"/>
        <w:ind w:firstLine="709"/>
        <w:jc w:val="both"/>
        <w:rPr>
          <w:rFonts w:ascii="Times New Roman" w:hAnsi="Times New Roman" w:cs="Times New Roman"/>
          <w:color w:val="000000"/>
          <w:sz w:val="24"/>
          <w:szCs w:val="24"/>
        </w:rPr>
      </w:pPr>
      <w:r w:rsidRPr="00065355">
        <w:rPr>
          <w:rFonts w:ascii="Times New Roman" w:hAnsi="Times New Roman" w:cs="Times New Roman"/>
          <w:color w:val="000000"/>
          <w:sz w:val="24"/>
          <w:szCs w:val="24"/>
        </w:rPr>
        <w:lastRenderedPageBreak/>
        <w:t>4.2. Контролируемые лица, права и законные интересы которых, по их мнению, были непосредственно нарушены в рамках осуществления муниципального жилищного контроля, имеют право на досудебное обжалование:</w:t>
      </w:r>
    </w:p>
    <w:p w:rsidR="006951D4" w:rsidRPr="00504E6C" w:rsidRDefault="006951D4" w:rsidP="006951D4">
      <w:pPr>
        <w:pStyle w:val="ConsPlusNormal"/>
        <w:spacing w:line="360" w:lineRule="auto"/>
        <w:ind w:firstLine="709"/>
        <w:jc w:val="both"/>
        <w:rPr>
          <w:rFonts w:ascii="Times New Roman" w:hAnsi="Times New Roman" w:cs="Times New Roman"/>
          <w:sz w:val="24"/>
          <w:szCs w:val="24"/>
        </w:rPr>
      </w:pPr>
      <w:r w:rsidRPr="00504E6C">
        <w:rPr>
          <w:rFonts w:ascii="Times New Roman" w:hAnsi="Times New Roman" w:cs="Times New Roman"/>
          <w:color w:val="000000"/>
          <w:sz w:val="24"/>
          <w:szCs w:val="24"/>
        </w:rPr>
        <w:t>1) решений о проведении контрольных мероприятий</w:t>
      </w:r>
      <w:r w:rsidRPr="00504E6C">
        <w:rPr>
          <w:rFonts w:ascii="Times New Roman" w:hAnsi="Times New Roman" w:cs="Times New Roman"/>
          <w:b/>
          <w:color w:val="000000"/>
          <w:sz w:val="24"/>
          <w:szCs w:val="24"/>
        </w:rPr>
        <w:t>и обязательных профилактических визитов</w:t>
      </w:r>
      <w:r w:rsidRPr="00504E6C">
        <w:rPr>
          <w:rFonts w:ascii="Times New Roman" w:hAnsi="Times New Roman" w:cs="Times New Roman"/>
          <w:color w:val="000000"/>
          <w:sz w:val="24"/>
          <w:szCs w:val="24"/>
        </w:rPr>
        <w:t>;</w:t>
      </w:r>
    </w:p>
    <w:p w:rsidR="006951D4" w:rsidRPr="00504E6C" w:rsidRDefault="006951D4" w:rsidP="006951D4">
      <w:pPr>
        <w:pStyle w:val="ConsPlusNormal"/>
        <w:spacing w:line="360" w:lineRule="auto"/>
        <w:ind w:firstLine="709"/>
        <w:jc w:val="both"/>
        <w:rPr>
          <w:rFonts w:ascii="Times New Roman" w:hAnsi="Times New Roman" w:cs="Times New Roman"/>
          <w:sz w:val="24"/>
          <w:szCs w:val="24"/>
        </w:rPr>
      </w:pPr>
      <w:r w:rsidRPr="00504E6C">
        <w:rPr>
          <w:rFonts w:ascii="Times New Roman" w:hAnsi="Times New Roman" w:cs="Times New Roman"/>
          <w:color w:val="000000"/>
          <w:sz w:val="24"/>
          <w:szCs w:val="24"/>
        </w:rPr>
        <w:t>2) актов контрольных мероприятий</w:t>
      </w:r>
      <w:r w:rsidRPr="00504E6C">
        <w:rPr>
          <w:rFonts w:ascii="Times New Roman" w:hAnsi="Times New Roman" w:cs="Times New Roman"/>
          <w:b/>
          <w:color w:val="000000"/>
          <w:sz w:val="24"/>
          <w:szCs w:val="24"/>
        </w:rPr>
        <w:t>и обязательных профилактических визитов</w:t>
      </w:r>
      <w:r w:rsidRPr="00504E6C">
        <w:rPr>
          <w:rFonts w:ascii="Times New Roman" w:hAnsi="Times New Roman" w:cs="Times New Roman"/>
          <w:color w:val="000000"/>
          <w:sz w:val="24"/>
          <w:szCs w:val="24"/>
        </w:rPr>
        <w:t>, предписаний об устранении выявленных нарушений;</w:t>
      </w:r>
    </w:p>
    <w:p w:rsidR="006951D4" w:rsidRPr="00504E6C" w:rsidRDefault="006951D4" w:rsidP="006951D4">
      <w:pPr>
        <w:pStyle w:val="ConsPlusNormal"/>
        <w:spacing w:line="360" w:lineRule="auto"/>
        <w:ind w:firstLine="709"/>
        <w:jc w:val="both"/>
        <w:rPr>
          <w:rFonts w:ascii="Times New Roman" w:hAnsi="Times New Roman" w:cs="Times New Roman"/>
          <w:color w:val="000000"/>
          <w:sz w:val="24"/>
          <w:szCs w:val="24"/>
        </w:rPr>
      </w:pPr>
      <w:r w:rsidRPr="00504E6C">
        <w:rPr>
          <w:rFonts w:ascii="Times New Roman" w:hAnsi="Times New Roman" w:cs="Times New Roman"/>
          <w:color w:val="000000"/>
          <w:sz w:val="24"/>
          <w:szCs w:val="24"/>
        </w:rPr>
        <w:t>3) действий (бездействия) должностных лиц, уполномоченных осуществлять муниципальный жилищный контроль, в рамках контрольных мероприятий</w:t>
      </w:r>
      <w:r w:rsidRPr="00504E6C">
        <w:rPr>
          <w:rFonts w:ascii="Times New Roman" w:hAnsi="Times New Roman" w:cs="Times New Roman"/>
          <w:b/>
          <w:color w:val="000000"/>
          <w:sz w:val="24"/>
          <w:szCs w:val="24"/>
        </w:rPr>
        <w:t>и обязательных профилактических визитов</w:t>
      </w:r>
      <w:r w:rsidRPr="00504E6C">
        <w:rPr>
          <w:rFonts w:ascii="Times New Roman" w:hAnsi="Times New Roman" w:cs="Times New Roman"/>
          <w:color w:val="000000"/>
          <w:sz w:val="24"/>
          <w:szCs w:val="24"/>
        </w:rPr>
        <w:t>;</w:t>
      </w:r>
    </w:p>
    <w:p w:rsidR="006951D4" w:rsidRPr="00504E6C" w:rsidRDefault="006951D4" w:rsidP="006951D4">
      <w:pPr>
        <w:pStyle w:val="ConsPlusNormal"/>
        <w:spacing w:line="360" w:lineRule="auto"/>
        <w:ind w:firstLine="709"/>
        <w:jc w:val="both"/>
        <w:rPr>
          <w:rFonts w:ascii="Times New Roman" w:hAnsi="Times New Roman" w:cs="Times New Roman"/>
          <w:b/>
          <w:color w:val="000000"/>
          <w:sz w:val="24"/>
          <w:szCs w:val="24"/>
        </w:rPr>
      </w:pPr>
      <w:r w:rsidRPr="00504E6C">
        <w:rPr>
          <w:rFonts w:ascii="Times New Roman" w:hAnsi="Times New Roman" w:cs="Times New Roman"/>
          <w:b/>
          <w:color w:val="000000"/>
          <w:sz w:val="24"/>
          <w:szCs w:val="24"/>
        </w:rPr>
        <w:t>4) решений об отказе в проведении обязательных профилактических визитов по заявлениям контролируемых лиц;</w:t>
      </w:r>
    </w:p>
    <w:p w:rsidR="006951D4" w:rsidRPr="00065355" w:rsidRDefault="006951D4" w:rsidP="006951D4">
      <w:pPr>
        <w:pStyle w:val="ConsPlusNormal"/>
        <w:spacing w:line="360" w:lineRule="auto"/>
        <w:ind w:firstLine="709"/>
        <w:jc w:val="both"/>
        <w:rPr>
          <w:rFonts w:ascii="Times New Roman" w:hAnsi="Times New Roman" w:cs="Times New Roman"/>
          <w:b/>
          <w:sz w:val="24"/>
          <w:szCs w:val="24"/>
        </w:rPr>
      </w:pPr>
      <w:r w:rsidRPr="00504E6C">
        <w:rPr>
          <w:rFonts w:ascii="Times New Roman" w:hAnsi="Times New Roman" w:cs="Times New Roman"/>
          <w:b/>
          <w:color w:val="000000"/>
          <w:sz w:val="24"/>
          <w:szCs w:val="24"/>
        </w:rPr>
        <w:t>5) иных решений, принимаемых администрацией по итогам профилактических и (или) контрольных мероприятий, предусмотренных Федеральным закономот 31.07.2020 № 248-ФЗ «О государственном контроле (надзоре) и муниципальном контроле в Российской Федерации», в отношении контролируемых лиц или объектов контроля.</w:t>
      </w:r>
    </w:p>
    <w:p w:rsidR="006951D4" w:rsidRPr="00065355" w:rsidRDefault="006951D4" w:rsidP="006951D4">
      <w:pPr>
        <w:pStyle w:val="ConsPlusNormal"/>
        <w:spacing w:line="360" w:lineRule="auto"/>
        <w:ind w:firstLine="709"/>
        <w:jc w:val="both"/>
        <w:rPr>
          <w:rFonts w:ascii="Times New Roman" w:hAnsi="Times New Roman" w:cs="Times New Roman"/>
          <w:sz w:val="24"/>
          <w:szCs w:val="24"/>
        </w:rPr>
      </w:pPr>
      <w:r w:rsidRPr="00065355">
        <w:rPr>
          <w:rFonts w:ascii="Times New Roman" w:hAnsi="Times New Roman" w:cs="Times New Roman"/>
          <w:color w:val="000000"/>
          <w:sz w:val="24"/>
          <w:szCs w:val="24"/>
        </w:rPr>
        <w:t>4.3. Жалоба подается контролируемым лицом в администрацию в электронном виде с использованием единого портала государственных и муниципальных услуг</w:t>
      </w:r>
      <w:r w:rsidRPr="00065355">
        <w:rPr>
          <w:rFonts w:ascii="Times New Roman" w:hAnsi="Times New Roman" w:cs="Times New Roman"/>
          <w:color w:val="000000"/>
          <w:sz w:val="24"/>
          <w:szCs w:val="24"/>
          <w:shd w:val="clear" w:color="auto" w:fill="FFFFFF"/>
        </w:rPr>
        <w:t xml:space="preserve"> и (или) регионального портала государственных и муниципальных услуг.</w:t>
      </w:r>
    </w:p>
    <w:p w:rsidR="006951D4" w:rsidRPr="00065355" w:rsidRDefault="006951D4" w:rsidP="006951D4">
      <w:pPr>
        <w:pStyle w:val="ConsPlusNormal"/>
        <w:spacing w:line="360" w:lineRule="auto"/>
        <w:ind w:firstLine="709"/>
        <w:jc w:val="both"/>
        <w:rPr>
          <w:rFonts w:ascii="Times New Roman" w:hAnsi="Times New Roman" w:cs="Times New Roman"/>
          <w:sz w:val="24"/>
          <w:szCs w:val="24"/>
        </w:rPr>
      </w:pPr>
      <w:r w:rsidRPr="00065355">
        <w:rPr>
          <w:rFonts w:ascii="Times New Roman" w:hAnsi="Times New Roman" w:cs="Times New Roman"/>
          <w:sz w:val="24"/>
          <w:szCs w:val="24"/>
        </w:rPr>
        <w:t xml:space="preserve">Жалоба, содержащая сведения и документы, составляющие государственную или иную охраняемую законом тайну, подается без использования единого портала государственных и муниципальных услуг и регионального портала государственных и муниципальных услуг с учетом требований законодательства Российской Федерации о государственной и иной охраняемой законом тайне. Соответствующая жалоба подается контролируемым лицом на личном приеме главы </w:t>
      </w:r>
      <w:r w:rsidRPr="00065355">
        <w:rPr>
          <w:rFonts w:ascii="Times New Roman" w:hAnsi="Times New Roman" w:cs="Times New Roman"/>
          <w:color w:val="000000"/>
          <w:sz w:val="24"/>
          <w:szCs w:val="24"/>
        </w:rPr>
        <w:t>Верх-Урюмского</w:t>
      </w:r>
      <w:r w:rsidRPr="00065355">
        <w:rPr>
          <w:rFonts w:ascii="Times New Roman" w:hAnsi="Times New Roman" w:cs="Times New Roman"/>
          <w:sz w:val="24"/>
          <w:szCs w:val="24"/>
        </w:rPr>
        <w:t>сельсовета</w:t>
      </w:r>
      <w:r w:rsidRPr="00065355">
        <w:rPr>
          <w:rFonts w:ascii="Times New Roman" w:hAnsi="Times New Roman" w:cs="Times New Roman"/>
          <w:color w:val="000000"/>
          <w:sz w:val="24"/>
          <w:szCs w:val="24"/>
        </w:rPr>
        <w:t>Здвинского</w:t>
      </w:r>
      <w:r w:rsidRPr="00065355">
        <w:rPr>
          <w:rFonts w:ascii="Times New Roman" w:hAnsi="Times New Roman" w:cs="Times New Roman"/>
          <w:sz w:val="24"/>
          <w:szCs w:val="24"/>
        </w:rPr>
        <w:t xml:space="preserve"> района Новосибирской области с предварительным информированием главы </w:t>
      </w:r>
      <w:r w:rsidRPr="00065355">
        <w:rPr>
          <w:rFonts w:ascii="Times New Roman" w:hAnsi="Times New Roman" w:cs="Times New Roman"/>
          <w:color w:val="000000"/>
          <w:sz w:val="24"/>
          <w:szCs w:val="24"/>
        </w:rPr>
        <w:t>Верх-Урюмского</w:t>
      </w:r>
      <w:r w:rsidRPr="00065355">
        <w:rPr>
          <w:rFonts w:ascii="Times New Roman" w:hAnsi="Times New Roman" w:cs="Times New Roman"/>
          <w:sz w:val="24"/>
          <w:szCs w:val="24"/>
        </w:rPr>
        <w:t xml:space="preserve">сельсовета </w:t>
      </w:r>
      <w:r w:rsidRPr="00065355">
        <w:rPr>
          <w:rFonts w:ascii="Times New Roman" w:hAnsi="Times New Roman" w:cs="Times New Roman"/>
          <w:color w:val="000000"/>
          <w:sz w:val="24"/>
          <w:szCs w:val="24"/>
        </w:rPr>
        <w:t>Здвинского</w:t>
      </w:r>
      <w:r w:rsidRPr="00065355">
        <w:rPr>
          <w:rFonts w:ascii="Times New Roman" w:hAnsi="Times New Roman" w:cs="Times New Roman"/>
          <w:sz w:val="24"/>
          <w:szCs w:val="24"/>
        </w:rPr>
        <w:t>района Новосибирской области о наличии вжалобе (документах) сведений, составляющих государственную или иную охраняемую законом тайну.</w:t>
      </w:r>
    </w:p>
    <w:p w:rsidR="006951D4" w:rsidRPr="00065355" w:rsidRDefault="006951D4" w:rsidP="006951D4">
      <w:pPr>
        <w:pStyle w:val="ConsPlusNormal"/>
        <w:spacing w:line="360" w:lineRule="auto"/>
        <w:ind w:firstLine="709"/>
        <w:jc w:val="both"/>
        <w:rPr>
          <w:rFonts w:ascii="Times New Roman" w:hAnsi="Times New Roman" w:cs="Times New Roman"/>
          <w:b/>
          <w:sz w:val="24"/>
          <w:szCs w:val="24"/>
        </w:rPr>
      </w:pPr>
      <w:r w:rsidRPr="00065355">
        <w:rPr>
          <w:rFonts w:ascii="Times New Roman" w:hAnsi="Times New Roman" w:cs="Times New Roman"/>
          <w:color w:val="000000"/>
          <w:sz w:val="24"/>
          <w:szCs w:val="24"/>
        </w:rPr>
        <w:t>4.4. Жалоба на решение администрации, действия (бездействие) его должностных лиц рассматривается главой Верх-УрюмскогосельсоветаЗдвинскогорайона Новосибирской области</w:t>
      </w:r>
      <w:r w:rsidRPr="00504E6C">
        <w:rPr>
          <w:rFonts w:ascii="Times New Roman" w:hAnsi="Times New Roman" w:cs="Times New Roman"/>
          <w:color w:val="000000"/>
          <w:sz w:val="24"/>
          <w:szCs w:val="24"/>
        </w:rPr>
        <w:t xml:space="preserve">. </w:t>
      </w:r>
      <w:r w:rsidRPr="00504E6C">
        <w:rPr>
          <w:rFonts w:ascii="Times New Roman" w:hAnsi="Times New Roman" w:cs="Times New Roman"/>
          <w:b/>
          <w:color w:val="000000"/>
          <w:sz w:val="24"/>
          <w:szCs w:val="24"/>
        </w:rPr>
        <w:t xml:space="preserve">Жалоба на решение администрации, принятое главой </w:t>
      </w:r>
      <w:r w:rsidRPr="00504E6C">
        <w:rPr>
          <w:rFonts w:ascii="Times New Roman" w:hAnsi="Times New Roman" w:cs="Times New Roman"/>
          <w:color w:val="000000"/>
          <w:sz w:val="24"/>
          <w:szCs w:val="24"/>
        </w:rPr>
        <w:t>Верх-Урюмского</w:t>
      </w:r>
      <w:r w:rsidRPr="00504E6C">
        <w:rPr>
          <w:rFonts w:ascii="Times New Roman" w:hAnsi="Times New Roman" w:cs="Times New Roman"/>
          <w:b/>
          <w:color w:val="000000"/>
          <w:sz w:val="24"/>
          <w:szCs w:val="24"/>
        </w:rPr>
        <w:t>сельсовета</w:t>
      </w:r>
      <w:r w:rsidRPr="00504E6C">
        <w:rPr>
          <w:rFonts w:ascii="Times New Roman" w:hAnsi="Times New Roman" w:cs="Times New Roman"/>
          <w:color w:val="000000"/>
          <w:sz w:val="24"/>
          <w:szCs w:val="24"/>
        </w:rPr>
        <w:t>Здвинского</w:t>
      </w:r>
      <w:r w:rsidRPr="00504E6C">
        <w:rPr>
          <w:rFonts w:ascii="Times New Roman" w:hAnsi="Times New Roman" w:cs="Times New Roman"/>
          <w:b/>
          <w:color w:val="000000"/>
          <w:sz w:val="24"/>
          <w:szCs w:val="24"/>
        </w:rPr>
        <w:t xml:space="preserve">района Новосибирской области, действие (бездействие) главы </w:t>
      </w:r>
      <w:r w:rsidRPr="00504E6C">
        <w:rPr>
          <w:rFonts w:ascii="Times New Roman" w:hAnsi="Times New Roman" w:cs="Times New Roman"/>
          <w:color w:val="000000"/>
          <w:sz w:val="24"/>
          <w:szCs w:val="24"/>
        </w:rPr>
        <w:t>Верх-Урюмского</w:t>
      </w:r>
      <w:r w:rsidRPr="00504E6C">
        <w:rPr>
          <w:rFonts w:ascii="Times New Roman" w:hAnsi="Times New Roman" w:cs="Times New Roman"/>
          <w:b/>
          <w:color w:val="000000"/>
          <w:sz w:val="24"/>
          <w:szCs w:val="24"/>
        </w:rPr>
        <w:t xml:space="preserve">сельсовета </w:t>
      </w:r>
      <w:r w:rsidRPr="00504E6C">
        <w:rPr>
          <w:rFonts w:ascii="Times New Roman" w:hAnsi="Times New Roman" w:cs="Times New Roman"/>
          <w:color w:val="000000"/>
          <w:sz w:val="24"/>
          <w:szCs w:val="24"/>
        </w:rPr>
        <w:t>Здвинского</w:t>
      </w:r>
      <w:r w:rsidRPr="00504E6C">
        <w:rPr>
          <w:rFonts w:ascii="Times New Roman" w:hAnsi="Times New Roman" w:cs="Times New Roman"/>
          <w:b/>
          <w:color w:val="000000"/>
          <w:sz w:val="24"/>
          <w:szCs w:val="24"/>
        </w:rPr>
        <w:t xml:space="preserve">района Новосибирской области рассматривается главой </w:t>
      </w:r>
      <w:r w:rsidRPr="00504E6C">
        <w:rPr>
          <w:rFonts w:ascii="Times New Roman" w:hAnsi="Times New Roman" w:cs="Times New Roman"/>
          <w:color w:val="000000"/>
          <w:sz w:val="24"/>
          <w:szCs w:val="24"/>
        </w:rPr>
        <w:t>Верх-Урюмского</w:t>
      </w:r>
      <w:r w:rsidRPr="00504E6C">
        <w:rPr>
          <w:rFonts w:ascii="Times New Roman" w:hAnsi="Times New Roman" w:cs="Times New Roman"/>
          <w:b/>
          <w:color w:val="000000"/>
          <w:sz w:val="24"/>
          <w:szCs w:val="24"/>
        </w:rPr>
        <w:t xml:space="preserve">сельсовета </w:t>
      </w:r>
      <w:r w:rsidRPr="00504E6C">
        <w:rPr>
          <w:rFonts w:ascii="Times New Roman" w:hAnsi="Times New Roman" w:cs="Times New Roman"/>
          <w:color w:val="000000"/>
          <w:sz w:val="24"/>
          <w:szCs w:val="24"/>
        </w:rPr>
        <w:t>Здвинского</w:t>
      </w:r>
      <w:r w:rsidRPr="00504E6C">
        <w:rPr>
          <w:rFonts w:ascii="Times New Roman" w:hAnsi="Times New Roman" w:cs="Times New Roman"/>
          <w:b/>
          <w:color w:val="000000"/>
          <w:sz w:val="24"/>
          <w:szCs w:val="24"/>
        </w:rPr>
        <w:t xml:space="preserve"> района Новосибирской области.</w:t>
      </w:r>
    </w:p>
    <w:p w:rsidR="006951D4" w:rsidRPr="00065355" w:rsidRDefault="006951D4" w:rsidP="006951D4">
      <w:pPr>
        <w:pStyle w:val="ConsPlusNormal"/>
        <w:spacing w:line="360" w:lineRule="auto"/>
        <w:ind w:firstLine="709"/>
        <w:jc w:val="both"/>
        <w:rPr>
          <w:rFonts w:ascii="Times New Roman" w:hAnsi="Times New Roman" w:cs="Times New Roman"/>
          <w:sz w:val="24"/>
          <w:szCs w:val="24"/>
        </w:rPr>
      </w:pPr>
      <w:r w:rsidRPr="00065355">
        <w:rPr>
          <w:rFonts w:ascii="Times New Roman" w:hAnsi="Times New Roman" w:cs="Times New Roman"/>
          <w:color w:val="000000"/>
          <w:sz w:val="24"/>
          <w:szCs w:val="24"/>
        </w:rPr>
        <w:lastRenderedPageBreak/>
        <w:t>4.5. Жалоба на решение администрации, действия (бездействие) его должностных лиц может быть подана в течение 30 календарных дней со дня, когда контролируемое лицо узнало или должно было узнать о нарушении своих прав.</w:t>
      </w:r>
    </w:p>
    <w:p w:rsidR="006951D4" w:rsidRPr="00065355" w:rsidRDefault="006951D4" w:rsidP="006951D4">
      <w:pPr>
        <w:pStyle w:val="ConsPlusNormal"/>
        <w:spacing w:line="360" w:lineRule="auto"/>
        <w:ind w:firstLine="709"/>
        <w:jc w:val="both"/>
        <w:rPr>
          <w:rFonts w:ascii="Times New Roman" w:hAnsi="Times New Roman" w:cs="Times New Roman"/>
          <w:sz w:val="24"/>
          <w:szCs w:val="24"/>
        </w:rPr>
      </w:pPr>
      <w:r w:rsidRPr="00065355">
        <w:rPr>
          <w:rFonts w:ascii="Times New Roman" w:hAnsi="Times New Roman" w:cs="Times New Roman"/>
          <w:color w:val="000000"/>
          <w:sz w:val="24"/>
          <w:szCs w:val="24"/>
        </w:rPr>
        <w:t>Жалоба на предписание администрации может быть подана в течение 10 рабочих дней с момента получения контролируемым лицом предписания.</w:t>
      </w:r>
    </w:p>
    <w:p w:rsidR="006951D4" w:rsidRPr="00065355" w:rsidRDefault="006951D4" w:rsidP="006951D4">
      <w:pPr>
        <w:pStyle w:val="ConsPlusNormal"/>
        <w:spacing w:line="360" w:lineRule="auto"/>
        <w:ind w:firstLine="709"/>
        <w:jc w:val="both"/>
        <w:rPr>
          <w:rFonts w:ascii="Times New Roman" w:hAnsi="Times New Roman" w:cs="Times New Roman"/>
          <w:sz w:val="24"/>
          <w:szCs w:val="24"/>
        </w:rPr>
      </w:pPr>
      <w:r w:rsidRPr="00065355">
        <w:rPr>
          <w:rFonts w:ascii="Times New Roman" w:hAnsi="Times New Roman" w:cs="Times New Roman"/>
          <w:color w:val="000000"/>
          <w:sz w:val="24"/>
          <w:szCs w:val="24"/>
        </w:rPr>
        <w:t>В случае пропуска по уважительной причине срока подачи жалобы этот срок по ходатайству лица, подающего жалобу, может быть восстановлен администрацией (должностным лицом, уполномоченным на рассмотрение жалобы).</w:t>
      </w:r>
    </w:p>
    <w:p w:rsidR="006951D4" w:rsidRPr="00065355" w:rsidRDefault="006951D4" w:rsidP="006951D4">
      <w:pPr>
        <w:pStyle w:val="ConsPlusNormal"/>
        <w:spacing w:line="360" w:lineRule="auto"/>
        <w:ind w:firstLine="709"/>
        <w:jc w:val="both"/>
        <w:rPr>
          <w:rFonts w:ascii="Times New Roman" w:hAnsi="Times New Roman" w:cs="Times New Roman"/>
          <w:sz w:val="24"/>
          <w:szCs w:val="24"/>
        </w:rPr>
      </w:pPr>
      <w:r w:rsidRPr="00065355">
        <w:rPr>
          <w:rFonts w:ascii="Times New Roman" w:hAnsi="Times New Roman" w:cs="Times New Roman"/>
          <w:color w:val="000000"/>
          <w:sz w:val="24"/>
          <w:szCs w:val="24"/>
        </w:rPr>
        <w:t>Лицо, подавшее жалобу, до принятия решения по жалобе может отозвать ее полностью или частично. При этом повторное направление жалобы по тем же основаниям не допускается.</w:t>
      </w:r>
    </w:p>
    <w:p w:rsidR="006951D4" w:rsidRPr="00065355" w:rsidRDefault="006951D4" w:rsidP="006951D4">
      <w:pPr>
        <w:pStyle w:val="ConsPlusNormal"/>
        <w:spacing w:line="360" w:lineRule="auto"/>
        <w:ind w:firstLine="709"/>
        <w:jc w:val="both"/>
        <w:rPr>
          <w:rFonts w:ascii="Times New Roman" w:hAnsi="Times New Roman" w:cs="Times New Roman"/>
          <w:color w:val="000000"/>
          <w:sz w:val="24"/>
          <w:szCs w:val="24"/>
        </w:rPr>
      </w:pPr>
      <w:r w:rsidRPr="00504E6C">
        <w:rPr>
          <w:rFonts w:ascii="Times New Roman" w:hAnsi="Times New Roman" w:cs="Times New Roman"/>
          <w:color w:val="000000"/>
          <w:sz w:val="24"/>
          <w:szCs w:val="24"/>
        </w:rPr>
        <w:t xml:space="preserve">4.6. Жалоба на решение администрации, действия (бездействие) его должностных лиц подлежит рассмотрению </w:t>
      </w:r>
      <w:r w:rsidRPr="00504E6C">
        <w:rPr>
          <w:rFonts w:ascii="Times New Roman" w:hAnsi="Times New Roman" w:cs="Times New Roman"/>
          <w:b/>
          <w:color w:val="000000"/>
          <w:sz w:val="24"/>
          <w:szCs w:val="24"/>
        </w:rPr>
        <w:t>в течение 15 рабочих дней</w:t>
      </w:r>
      <w:r w:rsidRPr="00504E6C">
        <w:rPr>
          <w:rFonts w:ascii="Times New Roman" w:hAnsi="Times New Roman" w:cs="Times New Roman"/>
          <w:color w:val="000000"/>
          <w:sz w:val="24"/>
          <w:szCs w:val="24"/>
        </w:rPr>
        <w:t xml:space="preserve"> со дня ее регистрации.</w:t>
      </w:r>
    </w:p>
    <w:p w:rsidR="006951D4" w:rsidRPr="00065355" w:rsidRDefault="006951D4" w:rsidP="006951D4">
      <w:pPr>
        <w:pStyle w:val="11"/>
        <w:spacing w:line="360" w:lineRule="auto"/>
        <w:ind w:firstLine="709"/>
        <w:jc w:val="both"/>
        <w:rPr>
          <w:color w:val="000000"/>
          <w:sz w:val="24"/>
          <w:szCs w:val="24"/>
        </w:rPr>
      </w:pPr>
    </w:p>
    <w:p w:rsidR="006951D4" w:rsidRPr="00065355" w:rsidRDefault="006951D4" w:rsidP="006951D4">
      <w:pPr>
        <w:pStyle w:val="11"/>
        <w:jc w:val="center"/>
        <w:rPr>
          <w:b/>
          <w:bCs/>
          <w:color w:val="000000"/>
          <w:sz w:val="24"/>
          <w:szCs w:val="24"/>
        </w:rPr>
      </w:pPr>
      <w:r w:rsidRPr="00065355">
        <w:rPr>
          <w:b/>
          <w:bCs/>
          <w:color w:val="000000"/>
          <w:sz w:val="24"/>
          <w:szCs w:val="24"/>
        </w:rPr>
        <w:t xml:space="preserve">5. Ключевые показатели муниципального жилищного контроля </w:t>
      </w:r>
      <w:r w:rsidRPr="00065355">
        <w:rPr>
          <w:b/>
          <w:bCs/>
          <w:color w:val="000000"/>
          <w:sz w:val="24"/>
          <w:szCs w:val="24"/>
        </w:rPr>
        <w:br w:type="textWrapping" w:clear="all"/>
        <w:t>и их целевые значения</w:t>
      </w:r>
    </w:p>
    <w:p w:rsidR="006951D4" w:rsidRPr="00065355" w:rsidRDefault="006951D4" w:rsidP="006951D4">
      <w:pPr>
        <w:pStyle w:val="11"/>
        <w:jc w:val="center"/>
        <w:rPr>
          <w:b/>
          <w:bCs/>
          <w:color w:val="000000"/>
          <w:sz w:val="24"/>
          <w:szCs w:val="24"/>
        </w:rPr>
      </w:pPr>
    </w:p>
    <w:p w:rsidR="006951D4" w:rsidRPr="00065355" w:rsidRDefault="006951D4" w:rsidP="006951D4">
      <w:pPr>
        <w:pStyle w:val="11"/>
        <w:spacing w:line="360" w:lineRule="auto"/>
        <w:ind w:firstLine="709"/>
        <w:jc w:val="both"/>
        <w:rPr>
          <w:sz w:val="24"/>
          <w:szCs w:val="24"/>
        </w:rPr>
      </w:pPr>
      <w:r w:rsidRPr="00065355">
        <w:rPr>
          <w:color w:val="000000"/>
          <w:sz w:val="24"/>
          <w:szCs w:val="24"/>
        </w:rPr>
        <w:t xml:space="preserve">5.1. Оценка результативности и эффективности осуществления муниципального жилищного контроля осуществляется на основании статьи 30 Федерального закона от 31.07.2020 № 248-ФЗ «О государственном контроле (надзоре) и муниципальном контроле в Российской Федерации». </w:t>
      </w:r>
    </w:p>
    <w:p w:rsidR="006951D4" w:rsidRPr="00065355" w:rsidRDefault="006951D4" w:rsidP="006951D4">
      <w:pPr>
        <w:pStyle w:val="11"/>
        <w:spacing w:line="360" w:lineRule="auto"/>
        <w:ind w:firstLine="709"/>
        <w:jc w:val="both"/>
        <w:rPr>
          <w:color w:val="000000"/>
          <w:sz w:val="24"/>
          <w:szCs w:val="24"/>
        </w:rPr>
      </w:pPr>
      <w:r w:rsidRPr="00065355">
        <w:rPr>
          <w:color w:val="000000"/>
          <w:sz w:val="24"/>
          <w:szCs w:val="24"/>
        </w:rPr>
        <w:t>5.2. Ключевые показатели вида контроля и их целевые значения, индикативные показатели для муниципального жилищного контроля утверждаются Советом депутатов Верх-УрюмскогосельсоветаЗдвинского района Новосибирской области.</w:t>
      </w:r>
    </w:p>
    <w:p w:rsidR="006951D4" w:rsidRPr="00065355" w:rsidRDefault="006951D4" w:rsidP="006951D4">
      <w:pPr>
        <w:jc w:val="right"/>
        <w:rPr>
          <w:rStyle w:val="21"/>
          <w:rFonts w:eastAsia="Courier New"/>
          <w:sz w:val="24"/>
          <w:szCs w:val="24"/>
        </w:rPr>
      </w:pPr>
    </w:p>
    <w:p w:rsidR="006951D4" w:rsidRPr="00065355" w:rsidRDefault="006951D4" w:rsidP="006951D4">
      <w:pPr>
        <w:jc w:val="right"/>
        <w:rPr>
          <w:rStyle w:val="21"/>
          <w:rFonts w:eastAsia="Courier New"/>
          <w:sz w:val="24"/>
          <w:szCs w:val="24"/>
        </w:rPr>
      </w:pPr>
    </w:p>
    <w:p w:rsidR="006951D4" w:rsidRDefault="006951D4" w:rsidP="006951D4">
      <w:pPr>
        <w:jc w:val="right"/>
        <w:rPr>
          <w:rStyle w:val="21"/>
          <w:rFonts w:eastAsia="Courier New"/>
          <w:sz w:val="24"/>
          <w:szCs w:val="24"/>
        </w:rPr>
      </w:pPr>
    </w:p>
    <w:p w:rsidR="006951D4" w:rsidRDefault="006951D4" w:rsidP="006951D4">
      <w:pPr>
        <w:jc w:val="right"/>
        <w:rPr>
          <w:rStyle w:val="21"/>
          <w:rFonts w:eastAsia="Courier New"/>
          <w:sz w:val="24"/>
          <w:szCs w:val="24"/>
        </w:rPr>
      </w:pPr>
    </w:p>
    <w:p w:rsidR="006951D4" w:rsidRDefault="006951D4" w:rsidP="006951D4">
      <w:pPr>
        <w:jc w:val="right"/>
        <w:rPr>
          <w:rStyle w:val="21"/>
          <w:rFonts w:eastAsia="Courier New"/>
          <w:sz w:val="24"/>
          <w:szCs w:val="24"/>
        </w:rPr>
      </w:pPr>
    </w:p>
    <w:p w:rsidR="006951D4" w:rsidRDefault="006951D4" w:rsidP="006951D4">
      <w:pPr>
        <w:jc w:val="right"/>
        <w:rPr>
          <w:rStyle w:val="21"/>
          <w:rFonts w:eastAsia="Courier New"/>
          <w:sz w:val="24"/>
          <w:szCs w:val="24"/>
        </w:rPr>
      </w:pPr>
    </w:p>
    <w:p w:rsidR="006951D4" w:rsidRDefault="006951D4" w:rsidP="006951D4">
      <w:pPr>
        <w:jc w:val="right"/>
        <w:rPr>
          <w:rStyle w:val="21"/>
          <w:rFonts w:eastAsia="Courier New"/>
          <w:sz w:val="24"/>
          <w:szCs w:val="24"/>
        </w:rPr>
      </w:pPr>
    </w:p>
    <w:p w:rsidR="006951D4" w:rsidRDefault="006951D4" w:rsidP="006951D4">
      <w:pPr>
        <w:jc w:val="right"/>
        <w:rPr>
          <w:rStyle w:val="21"/>
          <w:rFonts w:eastAsia="Courier New"/>
          <w:sz w:val="24"/>
          <w:szCs w:val="24"/>
        </w:rPr>
      </w:pPr>
    </w:p>
    <w:p w:rsidR="006951D4" w:rsidRDefault="006951D4" w:rsidP="006951D4">
      <w:pPr>
        <w:jc w:val="right"/>
        <w:rPr>
          <w:rStyle w:val="21"/>
          <w:rFonts w:eastAsia="Courier New"/>
          <w:sz w:val="24"/>
          <w:szCs w:val="24"/>
        </w:rPr>
      </w:pPr>
    </w:p>
    <w:p w:rsidR="006951D4" w:rsidRDefault="006951D4" w:rsidP="006951D4">
      <w:pPr>
        <w:jc w:val="right"/>
        <w:rPr>
          <w:rStyle w:val="21"/>
          <w:rFonts w:eastAsia="Courier New"/>
          <w:sz w:val="24"/>
          <w:szCs w:val="24"/>
        </w:rPr>
      </w:pPr>
    </w:p>
    <w:p w:rsidR="006951D4" w:rsidRDefault="006951D4" w:rsidP="006951D4">
      <w:pPr>
        <w:jc w:val="right"/>
        <w:rPr>
          <w:rStyle w:val="21"/>
          <w:rFonts w:eastAsia="Courier New"/>
          <w:sz w:val="24"/>
          <w:szCs w:val="24"/>
        </w:rPr>
      </w:pPr>
    </w:p>
    <w:p w:rsidR="006951D4" w:rsidRDefault="006951D4" w:rsidP="006951D4">
      <w:pPr>
        <w:jc w:val="right"/>
        <w:rPr>
          <w:rStyle w:val="21"/>
          <w:rFonts w:eastAsia="Courier New"/>
          <w:sz w:val="24"/>
          <w:szCs w:val="24"/>
        </w:rPr>
      </w:pPr>
    </w:p>
    <w:p w:rsidR="006951D4" w:rsidRDefault="006951D4" w:rsidP="006951D4">
      <w:pPr>
        <w:jc w:val="right"/>
        <w:rPr>
          <w:rStyle w:val="21"/>
          <w:rFonts w:eastAsia="Courier New"/>
          <w:sz w:val="24"/>
          <w:szCs w:val="24"/>
        </w:rPr>
      </w:pPr>
    </w:p>
    <w:p w:rsidR="006951D4" w:rsidRDefault="006951D4" w:rsidP="006951D4">
      <w:pPr>
        <w:jc w:val="right"/>
        <w:rPr>
          <w:rStyle w:val="21"/>
          <w:rFonts w:eastAsia="Courier New"/>
          <w:sz w:val="24"/>
          <w:szCs w:val="24"/>
        </w:rPr>
      </w:pPr>
    </w:p>
    <w:p w:rsidR="006951D4" w:rsidRDefault="006951D4" w:rsidP="006951D4">
      <w:pPr>
        <w:jc w:val="right"/>
        <w:rPr>
          <w:rStyle w:val="21"/>
          <w:rFonts w:eastAsia="Courier New"/>
          <w:sz w:val="24"/>
          <w:szCs w:val="24"/>
        </w:rPr>
      </w:pPr>
    </w:p>
    <w:p w:rsidR="006951D4" w:rsidRDefault="006951D4" w:rsidP="006951D4">
      <w:pPr>
        <w:jc w:val="right"/>
        <w:rPr>
          <w:rStyle w:val="21"/>
          <w:rFonts w:eastAsia="Courier New"/>
          <w:sz w:val="24"/>
          <w:szCs w:val="24"/>
        </w:rPr>
      </w:pPr>
    </w:p>
    <w:p w:rsidR="006951D4" w:rsidRDefault="006951D4" w:rsidP="006951D4">
      <w:pPr>
        <w:jc w:val="right"/>
        <w:rPr>
          <w:rStyle w:val="21"/>
          <w:rFonts w:eastAsia="Courier New"/>
          <w:sz w:val="24"/>
          <w:szCs w:val="24"/>
        </w:rPr>
      </w:pPr>
    </w:p>
    <w:p w:rsidR="006951D4" w:rsidRDefault="006951D4" w:rsidP="006951D4">
      <w:pPr>
        <w:jc w:val="right"/>
        <w:rPr>
          <w:rStyle w:val="21"/>
          <w:rFonts w:eastAsia="Courier New"/>
          <w:sz w:val="24"/>
          <w:szCs w:val="24"/>
        </w:rPr>
      </w:pPr>
    </w:p>
    <w:p w:rsidR="006951D4" w:rsidRDefault="006951D4" w:rsidP="006951D4">
      <w:pPr>
        <w:jc w:val="right"/>
        <w:rPr>
          <w:rStyle w:val="21"/>
          <w:rFonts w:eastAsia="Courier New"/>
          <w:sz w:val="24"/>
          <w:szCs w:val="24"/>
        </w:rPr>
      </w:pPr>
    </w:p>
    <w:p w:rsidR="006951D4" w:rsidRDefault="006951D4" w:rsidP="006951D4">
      <w:pPr>
        <w:jc w:val="right"/>
        <w:rPr>
          <w:rStyle w:val="21"/>
          <w:rFonts w:eastAsia="Courier New"/>
          <w:sz w:val="24"/>
          <w:szCs w:val="24"/>
        </w:rPr>
      </w:pPr>
    </w:p>
    <w:p w:rsidR="006951D4" w:rsidRDefault="006951D4" w:rsidP="006951D4">
      <w:pPr>
        <w:jc w:val="right"/>
        <w:rPr>
          <w:rStyle w:val="21"/>
          <w:rFonts w:eastAsia="Courier New"/>
          <w:sz w:val="24"/>
          <w:szCs w:val="24"/>
        </w:rPr>
      </w:pPr>
    </w:p>
    <w:p w:rsidR="006951D4" w:rsidRDefault="006951D4" w:rsidP="006951D4">
      <w:pPr>
        <w:jc w:val="right"/>
        <w:rPr>
          <w:rStyle w:val="21"/>
          <w:rFonts w:eastAsia="Courier New"/>
          <w:sz w:val="24"/>
          <w:szCs w:val="24"/>
        </w:rPr>
      </w:pPr>
    </w:p>
    <w:p w:rsidR="006951D4" w:rsidRPr="00065355" w:rsidRDefault="006951D4" w:rsidP="00225BCD">
      <w:pPr>
        <w:pStyle w:val="a4"/>
        <w:jc w:val="right"/>
        <w:rPr>
          <w:rStyle w:val="21"/>
          <w:rFonts w:eastAsia="Courier New"/>
          <w:sz w:val="24"/>
          <w:szCs w:val="24"/>
        </w:rPr>
      </w:pPr>
      <w:r w:rsidRPr="00065355">
        <w:rPr>
          <w:rStyle w:val="21"/>
          <w:rFonts w:eastAsia="Courier New"/>
          <w:sz w:val="24"/>
          <w:szCs w:val="24"/>
        </w:rPr>
        <w:t>Приложение № 1</w:t>
      </w:r>
    </w:p>
    <w:p w:rsidR="006951D4" w:rsidRPr="00065355" w:rsidRDefault="006951D4" w:rsidP="00225BCD">
      <w:pPr>
        <w:pStyle w:val="a4"/>
        <w:jc w:val="right"/>
        <w:rPr>
          <w:shd w:val="clear" w:color="auto" w:fill="FFFFFF"/>
        </w:rPr>
      </w:pPr>
      <w:r w:rsidRPr="00065355">
        <w:rPr>
          <w:rStyle w:val="21"/>
          <w:rFonts w:eastAsia="Courier New"/>
          <w:sz w:val="24"/>
          <w:szCs w:val="24"/>
        </w:rPr>
        <w:t xml:space="preserve">к Положению </w:t>
      </w:r>
      <w:r w:rsidRPr="00065355">
        <w:rPr>
          <w:shd w:val="clear" w:color="auto" w:fill="FFFFFF"/>
        </w:rPr>
        <w:t xml:space="preserve">о муниципальном контроле </w:t>
      </w:r>
    </w:p>
    <w:p w:rsidR="006951D4" w:rsidRPr="00065355" w:rsidRDefault="006951D4" w:rsidP="00225BCD">
      <w:pPr>
        <w:pStyle w:val="a4"/>
        <w:jc w:val="right"/>
      </w:pPr>
      <w:r w:rsidRPr="00065355">
        <w:rPr>
          <w:shd w:val="clear" w:color="auto" w:fill="FFFFFF"/>
        </w:rPr>
        <w:t>в сфере жилищного</w:t>
      </w:r>
      <w:r w:rsidRPr="00065355">
        <w:t xml:space="preserve"> контроля на</w:t>
      </w:r>
    </w:p>
    <w:p w:rsidR="006951D4" w:rsidRPr="00065355" w:rsidRDefault="006951D4" w:rsidP="00225BCD">
      <w:pPr>
        <w:pStyle w:val="a4"/>
        <w:jc w:val="right"/>
      </w:pPr>
      <w:r w:rsidRPr="00065355">
        <w:t xml:space="preserve"> территории Верх-Урюмского сельсовета </w:t>
      </w:r>
    </w:p>
    <w:p w:rsidR="006951D4" w:rsidRPr="00065355" w:rsidRDefault="006951D4" w:rsidP="00225BCD">
      <w:pPr>
        <w:pStyle w:val="a4"/>
        <w:jc w:val="right"/>
      </w:pPr>
      <w:r w:rsidRPr="00065355">
        <w:t>Здвинского района Новосибирской области</w:t>
      </w:r>
    </w:p>
    <w:p w:rsidR="006951D4" w:rsidRPr="00065355" w:rsidRDefault="006951D4" w:rsidP="00225BCD">
      <w:pPr>
        <w:rPr>
          <w:sz w:val="24"/>
          <w:szCs w:val="24"/>
          <w:shd w:val="clear" w:color="auto" w:fill="FFFFFF"/>
        </w:rPr>
      </w:pPr>
    </w:p>
    <w:p w:rsidR="006951D4" w:rsidRPr="00065355" w:rsidRDefault="006951D4" w:rsidP="006951D4">
      <w:pPr>
        <w:jc w:val="center"/>
        <w:rPr>
          <w:b/>
          <w:bCs/>
          <w:sz w:val="24"/>
          <w:szCs w:val="24"/>
        </w:rPr>
      </w:pPr>
      <w:r w:rsidRPr="00065355">
        <w:rPr>
          <w:b/>
          <w:bCs/>
          <w:sz w:val="24"/>
          <w:szCs w:val="24"/>
        </w:rPr>
        <w:t>Перечень индикаторов риска нарушения обязательных требований, применяемые при осуществлении муниципального контроля в сфере жилищного контроля на территории Верх-Урюмского  сельсоветаЗдвинского района Новосибирской области</w:t>
      </w:r>
    </w:p>
    <w:p w:rsidR="006951D4" w:rsidRPr="00065355" w:rsidRDefault="006951D4" w:rsidP="00225BCD">
      <w:pPr>
        <w:rPr>
          <w:sz w:val="24"/>
          <w:szCs w:val="24"/>
          <w:shd w:val="clear" w:color="auto" w:fill="FFFFFF"/>
        </w:rPr>
      </w:pPr>
    </w:p>
    <w:p w:rsidR="006951D4" w:rsidRPr="00225BCD" w:rsidRDefault="006951D4" w:rsidP="006951D4">
      <w:pPr>
        <w:pStyle w:val="af1"/>
        <w:widowControl/>
        <w:numPr>
          <w:ilvl w:val="0"/>
          <w:numId w:val="6"/>
        </w:numPr>
        <w:spacing w:after="200" w:line="276" w:lineRule="auto"/>
        <w:ind w:left="0" w:right="1"/>
        <w:jc w:val="both"/>
        <w:rPr>
          <w:rFonts w:ascii="Times New Roman" w:hAnsi="Times New Roman" w:cs="Times New Roman"/>
        </w:rPr>
      </w:pPr>
      <w:r w:rsidRPr="00065355">
        <w:rPr>
          <w:rFonts w:ascii="Times New Roman" w:hAnsi="Times New Roman" w:cs="Times New Roman"/>
        </w:rPr>
        <w:t>Поступление в орган муниципального жилищного надзора в течение трех месяцев подряд двух и более протоколов общего собрания собственников помещений в многоквартирном доме, в котором все жилые помещения входят в муниципальный жилищный фонд, содержащих решения по аналогичным вопросам повестки дня</w:t>
      </w:r>
    </w:p>
    <w:p w:rsidR="006951D4" w:rsidRPr="00065355" w:rsidRDefault="006951D4" w:rsidP="006951D4">
      <w:pPr>
        <w:pStyle w:val="af1"/>
        <w:widowControl/>
        <w:numPr>
          <w:ilvl w:val="0"/>
          <w:numId w:val="6"/>
        </w:numPr>
        <w:spacing w:after="200" w:line="276" w:lineRule="auto"/>
        <w:ind w:left="0" w:right="1"/>
        <w:jc w:val="both"/>
        <w:rPr>
          <w:rFonts w:ascii="Times New Roman" w:hAnsi="Times New Roman" w:cs="Times New Roman"/>
        </w:rPr>
      </w:pPr>
      <w:r w:rsidRPr="00065355">
        <w:rPr>
          <w:rFonts w:ascii="Times New Roman" w:hAnsi="Times New Roman" w:cs="Times New Roman"/>
        </w:rPr>
        <w:t>Отсутствие в государственной информационной системе жилищно-коммунального хозяйства по истечению 7 месяцев с даты размещения сведений о результатах последней проверки прибора учета, установленных вне жилых (нежилых) помещений в многоквартирном доме, в котором все жилые помещений входят в состав муниципального жилищного фонда, сведений об исправности или неисправности прибора учета, либо о снятии на поверку, за исключением приборов учета электрической энергии, которые присоединены к интеллектуальной системе учета электрической энергии (мощности)</w:t>
      </w:r>
    </w:p>
    <w:p w:rsidR="006951D4" w:rsidRPr="00065355" w:rsidRDefault="006951D4" w:rsidP="006951D4">
      <w:pPr>
        <w:rPr>
          <w:sz w:val="24"/>
          <w:szCs w:val="24"/>
        </w:rPr>
      </w:pPr>
    </w:p>
    <w:p w:rsidR="006951D4" w:rsidRPr="00065355" w:rsidRDefault="006951D4" w:rsidP="006951D4">
      <w:pPr>
        <w:pStyle w:val="a4"/>
        <w:rPr>
          <w:rFonts w:cs="Times New Roman"/>
          <w:sz w:val="24"/>
          <w:szCs w:val="24"/>
        </w:rPr>
      </w:pPr>
    </w:p>
    <w:p w:rsidR="006951D4" w:rsidRPr="00266373" w:rsidRDefault="006951D4" w:rsidP="006951D4">
      <w:pPr>
        <w:adjustRightInd w:val="0"/>
        <w:spacing w:after="0" w:line="240" w:lineRule="auto"/>
        <w:jc w:val="center"/>
        <w:rPr>
          <w:rFonts w:ascii="Times New Roman" w:hAnsi="Times New Roman"/>
          <w:b/>
          <w:bCs/>
          <w:sz w:val="24"/>
          <w:szCs w:val="24"/>
        </w:rPr>
      </w:pPr>
      <w:r w:rsidRPr="00266373">
        <w:rPr>
          <w:rFonts w:ascii="Times New Roman" w:hAnsi="Times New Roman"/>
          <w:b/>
          <w:bCs/>
          <w:sz w:val="24"/>
          <w:szCs w:val="24"/>
        </w:rPr>
        <w:t xml:space="preserve">СОВЕТ ДЕПУТАТОВ </w:t>
      </w:r>
    </w:p>
    <w:p w:rsidR="006951D4" w:rsidRPr="00266373" w:rsidRDefault="006951D4" w:rsidP="006951D4">
      <w:pPr>
        <w:adjustRightInd w:val="0"/>
        <w:spacing w:after="0" w:line="240" w:lineRule="auto"/>
        <w:jc w:val="center"/>
        <w:rPr>
          <w:rFonts w:ascii="Times New Roman" w:hAnsi="Times New Roman"/>
          <w:b/>
          <w:bCs/>
          <w:sz w:val="24"/>
          <w:szCs w:val="24"/>
        </w:rPr>
      </w:pPr>
      <w:r w:rsidRPr="00266373">
        <w:rPr>
          <w:rFonts w:ascii="Times New Roman" w:hAnsi="Times New Roman"/>
          <w:b/>
          <w:bCs/>
          <w:sz w:val="24"/>
          <w:szCs w:val="24"/>
        </w:rPr>
        <w:t>ВЕРХ-</w:t>
      </w:r>
      <w:r>
        <w:rPr>
          <w:rFonts w:ascii="Times New Roman" w:hAnsi="Times New Roman"/>
          <w:b/>
          <w:bCs/>
          <w:sz w:val="24"/>
          <w:szCs w:val="24"/>
        </w:rPr>
        <w:t>УРЮМСКОГО</w:t>
      </w:r>
      <w:r w:rsidRPr="00266373">
        <w:rPr>
          <w:rFonts w:ascii="Times New Roman" w:hAnsi="Times New Roman"/>
          <w:b/>
          <w:bCs/>
          <w:sz w:val="24"/>
          <w:szCs w:val="24"/>
        </w:rPr>
        <w:t xml:space="preserve"> СЕЛЬСОВЕТА</w:t>
      </w:r>
    </w:p>
    <w:p w:rsidR="006951D4" w:rsidRPr="00266373" w:rsidRDefault="006951D4" w:rsidP="006951D4">
      <w:pPr>
        <w:adjustRightInd w:val="0"/>
        <w:spacing w:after="0" w:line="240" w:lineRule="auto"/>
        <w:jc w:val="center"/>
        <w:rPr>
          <w:rFonts w:ascii="Times New Roman" w:hAnsi="Times New Roman"/>
          <w:b/>
          <w:bCs/>
          <w:sz w:val="24"/>
          <w:szCs w:val="24"/>
        </w:rPr>
      </w:pPr>
      <w:r w:rsidRPr="00266373">
        <w:rPr>
          <w:rFonts w:ascii="Times New Roman" w:hAnsi="Times New Roman"/>
          <w:b/>
          <w:bCs/>
          <w:sz w:val="24"/>
          <w:szCs w:val="24"/>
        </w:rPr>
        <w:t>ЗДВИНСКОГО РАЙОНА НОВОСИБИРСКОЙ ОБЛАСТИ</w:t>
      </w:r>
    </w:p>
    <w:p w:rsidR="006951D4" w:rsidRPr="00266373" w:rsidRDefault="006951D4" w:rsidP="006951D4">
      <w:pPr>
        <w:adjustRightInd w:val="0"/>
        <w:spacing w:after="0" w:line="240" w:lineRule="auto"/>
        <w:jc w:val="center"/>
        <w:rPr>
          <w:rFonts w:ascii="Times New Roman" w:hAnsi="Times New Roman"/>
          <w:b/>
          <w:bCs/>
          <w:sz w:val="24"/>
          <w:szCs w:val="24"/>
        </w:rPr>
      </w:pPr>
      <w:r w:rsidRPr="00266373">
        <w:rPr>
          <w:rFonts w:ascii="Times New Roman" w:hAnsi="Times New Roman"/>
          <w:b/>
          <w:bCs/>
          <w:sz w:val="24"/>
          <w:szCs w:val="24"/>
        </w:rPr>
        <w:t>шестого  созыва</w:t>
      </w:r>
    </w:p>
    <w:p w:rsidR="006951D4" w:rsidRPr="00266373" w:rsidRDefault="006951D4" w:rsidP="006951D4">
      <w:pPr>
        <w:adjustRightInd w:val="0"/>
        <w:spacing w:after="0" w:line="240" w:lineRule="auto"/>
        <w:jc w:val="center"/>
        <w:rPr>
          <w:rFonts w:ascii="Times New Roman" w:hAnsi="Times New Roman"/>
          <w:b/>
          <w:bCs/>
          <w:sz w:val="24"/>
          <w:szCs w:val="24"/>
        </w:rPr>
      </w:pPr>
    </w:p>
    <w:p w:rsidR="006951D4" w:rsidRPr="00266373" w:rsidRDefault="006951D4" w:rsidP="006951D4">
      <w:pPr>
        <w:adjustRightInd w:val="0"/>
        <w:spacing w:after="0" w:line="240" w:lineRule="auto"/>
        <w:jc w:val="center"/>
        <w:rPr>
          <w:rFonts w:ascii="Times New Roman" w:hAnsi="Times New Roman"/>
          <w:b/>
          <w:bCs/>
          <w:sz w:val="24"/>
          <w:szCs w:val="24"/>
        </w:rPr>
      </w:pPr>
      <w:r>
        <w:rPr>
          <w:rFonts w:ascii="Times New Roman" w:hAnsi="Times New Roman"/>
          <w:b/>
          <w:bCs/>
          <w:sz w:val="24"/>
          <w:szCs w:val="24"/>
        </w:rPr>
        <w:lastRenderedPageBreak/>
        <w:t xml:space="preserve">Сорок восьмой </w:t>
      </w:r>
      <w:r w:rsidRPr="00266373">
        <w:rPr>
          <w:rFonts w:ascii="Times New Roman" w:hAnsi="Times New Roman"/>
          <w:b/>
          <w:bCs/>
          <w:sz w:val="24"/>
          <w:szCs w:val="24"/>
        </w:rPr>
        <w:t xml:space="preserve">сессии </w:t>
      </w:r>
    </w:p>
    <w:p w:rsidR="006951D4" w:rsidRPr="0001125C" w:rsidRDefault="006951D4" w:rsidP="006951D4">
      <w:pPr>
        <w:adjustRightInd w:val="0"/>
        <w:spacing w:after="0" w:line="240" w:lineRule="auto"/>
        <w:jc w:val="center"/>
        <w:rPr>
          <w:rFonts w:ascii="Times New Roman" w:hAnsi="Times New Roman"/>
          <w:bCs/>
          <w:sz w:val="24"/>
          <w:szCs w:val="24"/>
        </w:rPr>
      </w:pPr>
    </w:p>
    <w:p w:rsidR="006951D4" w:rsidRPr="0001125C" w:rsidRDefault="006951D4" w:rsidP="006951D4">
      <w:pPr>
        <w:adjustRightInd w:val="0"/>
        <w:spacing w:after="0" w:line="240" w:lineRule="auto"/>
        <w:jc w:val="center"/>
        <w:rPr>
          <w:rFonts w:ascii="Times New Roman" w:hAnsi="Times New Roman"/>
          <w:bCs/>
          <w:sz w:val="24"/>
          <w:szCs w:val="24"/>
        </w:rPr>
      </w:pPr>
      <w:r>
        <w:rPr>
          <w:rFonts w:ascii="Times New Roman" w:hAnsi="Times New Roman"/>
          <w:bCs/>
          <w:sz w:val="24"/>
          <w:szCs w:val="24"/>
        </w:rPr>
        <w:t>25.03.2025</w:t>
      </w:r>
      <w:r w:rsidRPr="0001125C">
        <w:rPr>
          <w:rFonts w:ascii="Times New Roman" w:hAnsi="Times New Roman"/>
          <w:bCs/>
          <w:sz w:val="24"/>
          <w:szCs w:val="24"/>
        </w:rPr>
        <w:t xml:space="preserve">                                               </w:t>
      </w:r>
      <w:r>
        <w:rPr>
          <w:rFonts w:ascii="Times New Roman" w:hAnsi="Times New Roman"/>
          <w:bCs/>
          <w:sz w:val="24"/>
          <w:szCs w:val="24"/>
        </w:rPr>
        <w:t>№ 177</w:t>
      </w:r>
      <w:r w:rsidRPr="0001125C">
        <w:rPr>
          <w:rFonts w:ascii="Times New Roman" w:hAnsi="Times New Roman"/>
          <w:bCs/>
          <w:sz w:val="24"/>
          <w:szCs w:val="24"/>
        </w:rPr>
        <w:t xml:space="preserve">                                                 с. Верх-</w:t>
      </w:r>
      <w:r>
        <w:rPr>
          <w:rFonts w:ascii="Times New Roman" w:hAnsi="Times New Roman"/>
          <w:bCs/>
          <w:sz w:val="24"/>
          <w:szCs w:val="24"/>
        </w:rPr>
        <w:t>Урюм</w:t>
      </w:r>
    </w:p>
    <w:p w:rsidR="006951D4" w:rsidRPr="00FB476D" w:rsidRDefault="006951D4" w:rsidP="006951D4">
      <w:pPr>
        <w:adjustRightInd w:val="0"/>
        <w:spacing w:after="0" w:line="240" w:lineRule="auto"/>
        <w:rPr>
          <w:rFonts w:ascii="Times New Roman" w:hAnsi="Times New Roman"/>
          <w:sz w:val="27"/>
          <w:szCs w:val="27"/>
        </w:rPr>
      </w:pPr>
    </w:p>
    <w:p w:rsidR="006951D4" w:rsidRPr="0001125C" w:rsidRDefault="006951D4" w:rsidP="006951D4">
      <w:pPr>
        <w:spacing w:after="0" w:line="240" w:lineRule="auto"/>
        <w:ind w:firstLine="567"/>
        <w:jc w:val="center"/>
        <w:rPr>
          <w:rFonts w:ascii="Times New Roman" w:hAnsi="Times New Roman"/>
          <w:sz w:val="24"/>
          <w:szCs w:val="24"/>
        </w:rPr>
      </w:pPr>
      <w:r w:rsidRPr="0001125C">
        <w:rPr>
          <w:rFonts w:ascii="Times New Roman" w:hAnsi="Times New Roman"/>
          <w:sz w:val="24"/>
          <w:szCs w:val="24"/>
        </w:rPr>
        <w:t xml:space="preserve">О внесении изменений в решение </w:t>
      </w:r>
      <w:r>
        <w:rPr>
          <w:rFonts w:ascii="Times New Roman" w:hAnsi="Times New Roman"/>
          <w:sz w:val="24"/>
          <w:szCs w:val="24"/>
        </w:rPr>
        <w:t xml:space="preserve">сорок шестой </w:t>
      </w:r>
      <w:r w:rsidRPr="0001125C">
        <w:rPr>
          <w:rFonts w:ascii="Times New Roman" w:hAnsi="Times New Roman"/>
          <w:sz w:val="24"/>
          <w:szCs w:val="24"/>
        </w:rPr>
        <w:t xml:space="preserve"> сессии Совета депутатов Верх-</w:t>
      </w:r>
      <w:r>
        <w:rPr>
          <w:rFonts w:ascii="Times New Roman" w:hAnsi="Times New Roman"/>
          <w:sz w:val="24"/>
          <w:szCs w:val="24"/>
        </w:rPr>
        <w:t>Урюмского</w:t>
      </w:r>
      <w:r w:rsidRPr="0001125C">
        <w:rPr>
          <w:rFonts w:ascii="Times New Roman" w:hAnsi="Times New Roman"/>
          <w:sz w:val="24"/>
          <w:szCs w:val="24"/>
        </w:rPr>
        <w:t xml:space="preserve">  сельсовета Здвинского р</w:t>
      </w:r>
      <w:r>
        <w:rPr>
          <w:rFonts w:ascii="Times New Roman" w:hAnsi="Times New Roman"/>
          <w:sz w:val="24"/>
          <w:szCs w:val="24"/>
        </w:rPr>
        <w:t>айона Новосибирской области от 24.12.2024</w:t>
      </w:r>
      <w:r w:rsidRPr="0001125C">
        <w:rPr>
          <w:rFonts w:ascii="Times New Roman" w:hAnsi="Times New Roman"/>
          <w:sz w:val="24"/>
          <w:szCs w:val="24"/>
        </w:rPr>
        <w:t xml:space="preserve"> № </w:t>
      </w:r>
      <w:r>
        <w:rPr>
          <w:rFonts w:ascii="Times New Roman" w:hAnsi="Times New Roman"/>
          <w:sz w:val="24"/>
          <w:szCs w:val="24"/>
        </w:rPr>
        <w:t>164</w:t>
      </w:r>
      <w:r w:rsidRPr="0001125C">
        <w:rPr>
          <w:rFonts w:ascii="Times New Roman" w:hAnsi="Times New Roman"/>
          <w:sz w:val="24"/>
          <w:szCs w:val="24"/>
        </w:rPr>
        <w:t xml:space="preserve"> «О</w:t>
      </w:r>
      <w:r>
        <w:rPr>
          <w:rFonts w:ascii="Times New Roman" w:hAnsi="Times New Roman"/>
          <w:sz w:val="24"/>
          <w:szCs w:val="24"/>
        </w:rPr>
        <w:t xml:space="preserve"> бюджете </w:t>
      </w:r>
      <w:r w:rsidRPr="0001125C">
        <w:rPr>
          <w:rFonts w:ascii="Times New Roman" w:hAnsi="Times New Roman"/>
          <w:sz w:val="24"/>
          <w:szCs w:val="24"/>
        </w:rPr>
        <w:t xml:space="preserve"> Верх-</w:t>
      </w:r>
      <w:r>
        <w:rPr>
          <w:rFonts w:ascii="Times New Roman" w:hAnsi="Times New Roman"/>
          <w:sz w:val="24"/>
          <w:szCs w:val="24"/>
        </w:rPr>
        <w:t>Урюмского</w:t>
      </w:r>
      <w:r w:rsidRPr="0001125C">
        <w:rPr>
          <w:rFonts w:ascii="Times New Roman" w:hAnsi="Times New Roman"/>
          <w:sz w:val="24"/>
          <w:szCs w:val="24"/>
        </w:rPr>
        <w:t xml:space="preserve">  сельсовете Здвинского района Новосибирской области</w:t>
      </w:r>
      <w:r>
        <w:rPr>
          <w:rFonts w:ascii="Times New Roman" w:hAnsi="Times New Roman"/>
          <w:sz w:val="24"/>
          <w:szCs w:val="24"/>
        </w:rPr>
        <w:t xml:space="preserve"> на 2025 год и плановый период 2026 и 2027 годов</w:t>
      </w:r>
      <w:r w:rsidRPr="0001125C">
        <w:rPr>
          <w:rFonts w:ascii="Times New Roman" w:hAnsi="Times New Roman"/>
          <w:sz w:val="24"/>
          <w:szCs w:val="24"/>
        </w:rPr>
        <w:t>»</w:t>
      </w:r>
    </w:p>
    <w:p w:rsidR="006951D4" w:rsidRPr="0001125C" w:rsidRDefault="006951D4" w:rsidP="006951D4">
      <w:pPr>
        <w:spacing w:after="0" w:line="240" w:lineRule="auto"/>
        <w:ind w:firstLine="567"/>
        <w:jc w:val="center"/>
        <w:rPr>
          <w:rFonts w:ascii="Times New Roman" w:hAnsi="Times New Roman"/>
          <w:sz w:val="24"/>
          <w:szCs w:val="24"/>
        </w:rPr>
      </w:pPr>
    </w:p>
    <w:p w:rsidR="006951D4" w:rsidRDefault="006951D4" w:rsidP="006951D4">
      <w:pPr>
        <w:spacing w:after="0" w:line="240" w:lineRule="auto"/>
        <w:ind w:firstLine="567"/>
        <w:jc w:val="both"/>
        <w:rPr>
          <w:rFonts w:ascii="Times New Roman" w:hAnsi="Times New Roman"/>
          <w:sz w:val="24"/>
          <w:szCs w:val="24"/>
        </w:rPr>
      </w:pPr>
      <w:r w:rsidRPr="00E31E87">
        <w:rPr>
          <w:rFonts w:ascii="Times New Roman" w:hAnsi="Times New Roman"/>
          <w:sz w:val="24"/>
          <w:szCs w:val="24"/>
        </w:rPr>
        <w:t xml:space="preserve">В целях приведения нормативного правового акта в соответствие с действующим законодательством, руководствуясь Бюджетным кодексом Российской Федерации, Законом Новосибирской области "О бюджетном процессе в Новосибирской области", </w:t>
      </w:r>
      <w:r>
        <w:rPr>
          <w:rFonts w:ascii="Times New Roman" w:hAnsi="Times New Roman"/>
          <w:sz w:val="24"/>
          <w:szCs w:val="24"/>
        </w:rPr>
        <w:t xml:space="preserve">Положением о бюджетном процессе в Верх-Урюмском сельсовете Здвинского района Новосибирской области утвержденным решением 32 сессии Совета депутатов Верх-Урюмского сельсовета № 111 от 26.05.2023г. </w:t>
      </w:r>
      <w:r w:rsidRPr="00E31E87">
        <w:rPr>
          <w:rFonts w:ascii="Times New Roman" w:hAnsi="Times New Roman"/>
          <w:sz w:val="24"/>
          <w:szCs w:val="24"/>
        </w:rPr>
        <w:t>Совет депутатов Верх-</w:t>
      </w:r>
      <w:r>
        <w:rPr>
          <w:rFonts w:ascii="Times New Roman" w:hAnsi="Times New Roman"/>
          <w:sz w:val="24"/>
          <w:szCs w:val="24"/>
        </w:rPr>
        <w:t>Урюмского</w:t>
      </w:r>
      <w:r w:rsidRPr="00E31E87">
        <w:rPr>
          <w:rFonts w:ascii="Times New Roman" w:hAnsi="Times New Roman"/>
          <w:sz w:val="24"/>
          <w:szCs w:val="24"/>
        </w:rPr>
        <w:t xml:space="preserve"> сельсовета Здвинского района Новосибирской области р е ш и л:</w:t>
      </w:r>
    </w:p>
    <w:p w:rsidR="006951D4" w:rsidRPr="00E31E87" w:rsidRDefault="006951D4" w:rsidP="006951D4">
      <w:pPr>
        <w:spacing w:after="0" w:line="240" w:lineRule="auto"/>
        <w:ind w:firstLine="567"/>
        <w:jc w:val="both"/>
        <w:rPr>
          <w:rFonts w:ascii="Times New Roman" w:hAnsi="Times New Roman"/>
          <w:sz w:val="24"/>
          <w:szCs w:val="24"/>
        </w:rPr>
      </w:pPr>
    </w:p>
    <w:p w:rsidR="006951D4" w:rsidRDefault="006951D4" w:rsidP="006951D4">
      <w:pPr>
        <w:numPr>
          <w:ilvl w:val="0"/>
          <w:numId w:val="3"/>
        </w:numPr>
        <w:spacing w:after="0" w:line="240" w:lineRule="auto"/>
        <w:ind w:left="0" w:firstLine="0"/>
        <w:contextualSpacing/>
        <w:jc w:val="both"/>
        <w:rPr>
          <w:rFonts w:ascii="Times New Roman" w:hAnsi="Times New Roman"/>
          <w:sz w:val="24"/>
          <w:szCs w:val="24"/>
        </w:rPr>
      </w:pPr>
      <w:r w:rsidRPr="00E31E87">
        <w:rPr>
          <w:rFonts w:ascii="Times New Roman" w:hAnsi="Times New Roman"/>
          <w:sz w:val="24"/>
          <w:szCs w:val="24"/>
        </w:rPr>
        <w:t xml:space="preserve">Внести в решение </w:t>
      </w:r>
      <w:r>
        <w:rPr>
          <w:rFonts w:ascii="Times New Roman" w:hAnsi="Times New Roman"/>
          <w:sz w:val="24"/>
          <w:szCs w:val="24"/>
        </w:rPr>
        <w:t xml:space="preserve">сорок шестой </w:t>
      </w:r>
      <w:r w:rsidRPr="00E31E87">
        <w:rPr>
          <w:rFonts w:ascii="Times New Roman" w:hAnsi="Times New Roman"/>
          <w:sz w:val="24"/>
          <w:szCs w:val="24"/>
        </w:rPr>
        <w:t>сесси</w:t>
      </w:r>
      <w:r>
        <w:rPr>
          <w:rFonts w:ascii="Times New Roman" w:hAnsi="Times New Roman"/>
          <w:sz w:val="24"/>
          <w:szCs w:val="24"/>
        </w:rPr>
        <w:t>и Совета депутатов Верх-Урюмского</w:t>
      </w:r>
      <w:r w:rsidRPr="00E31E87">
        <w:rPr>
          <w:rFonts w:ascii="Times New Roman" w:hAnsi="Times New Roman"/>
          <w:sz w:val="24"/>
          <w:szCs w:val="24"/>
        </w:rPr>
        <w:t xml:space="preserve"> сельсовета Здвинского ра</w:t>
      </w:r>
      <w:r>
        <w:rPr>
          <w:rFonts w:ascii="Times New Roman" w:hAnsi="Times New Roman"/>
          <w:sz w:val="24"/>
          <w:szCs w:val="24"/>
        </w:rPr>
        <w:t>йона Новосибирской области от 24.12.2024 № 164</w:t>
      </w:r>
      <w:r w:rsidRPr="00E31E87">
        <w:rPr>
          <w:rFonts w:ascii="Times New Roman" w:hAnsi="Times New Roman"/>
          <w:sz w:val="24"/>
          <w:szCs w:val="24"/>
        </w:rPr>
        <w:t xml:space="preserve"> «</w:t>
      </w:r>
      <w:r w:rsidRPr="0001125C">
        <w:rPr>
          <w:rFonts w:ascii="Times New Roman" w:hAnsi="Times New Roman"/>
          <w:sz w:val="24"/>
          <w:szCs w:val="24"/>
        </w:rPr>
        <w:t>О</w:t>
      </w:r>
      <w:r>
        <w:rPr>
          <w:rFonts w:ascii="Times New Roman" w:hAnsi="Times New Roman"/>
          <w:sz w:val="24"/>
          <w:szCs w:val="24"/>
        </w:rPr>
        <w:t xml:space="preserve"> бюджете </w:t>
      </w:r>
      <w:r w:rsidRPr="0001125C">
        <w:rPr>
          <w:rFonts w:ascii="Times New Roman" w:hAnsi="Times New Roman"/>
          <w:sz w:val="24"/>
          <w:szCs w:val="24"/>
        </w:rPr>
        <w:t xml:space="preserve"> Верх-</w:t>
      </w:r>
      <w:r>
        <w:rPr>
          <w:rFonts w:ascii="Times New Roman" w:hAnsi="Times New Roman"/>
          <w:sz w:val="24"/>
          <w:szCs w:val="24"/>
        </w:rPr>
        <w:t>Урюмского</w:t>
      </w:r>
      <w:r w:rsidRPr="0001125C">
        <w:rPr>
          <w:rFonts w:ascii="Times New Roman" w:hAnsi="Times New Roman"/>
          <w:sz w:val="24"/>
          <w:szCs w:val="24"/>
        </w:rPr>
        <w:t xml:space="preserve">  сельсовете Здвинского района Новосибирской области</w:t>
      </w:r>
      <w:r>
        <w:rPr>
          <w:rFonts w:ascii="Times New Roman" w:hAnsi="Times New Roman"/>
          <w:sz w:val="24"/>
          <w:szCs w:val="24"/>
        </w:rPr>
        <w:t xml:space="preserve"> на 2025 год и плановый период 2026 и 2027 годов</w:t>
      </w:r>
      <w:r w:rsidRPr="00E31E87">
        <w:rPr>
          <w:rFonts w:ascii="Times New Roman" w:hAnsi="Times New Roman"/>
          <w:sz w:val="24"/>
          <w:szCs w:val="24"/>
        </w:rPr>
        <w:t>» следующие изменения:</w:t>
      </w:r>
    </w:p>
    <w:p w:rsidR="006951D4" w:rsidRDefault="006951D4" w:rsidP="006951D4">
      <w:pPr>
        <w:pStyle w:val="msonormalmrcssattr"/>
        <w:numPr>
          <w:ilvl w:val="1"/>
          <w:numId w:val="3"/>
        </w:numPr>
        <w:shd w:val="clear" w:color="auto" w:fill="FFFFFF"/>
        <w:spacing w:after="160" w:afterAutospacing="0" w:line="239" w:lineRule="atLeast"/>
        <w:jc w:val="both"/>
      </w:pPr>
      <w:r>
        <w:t>. Пункт 1 части 1 статьи 3 изложить в следующей редакции:</w:t>
      </w:r>
    </w:p>
    <w:p w:rsidR="006951D4" w:rsidRDefault="006951D4" w:rsidP="006951D4">
      <w:pPr>
        <w:pStyle w:val="msonormalmrcssattr"/>
        <w:numPr>
          <w:ilvl w:val="0"/>
          <w:numId w:val="7"/>
        </w:numPr>
        <w:shd w:val="clear" w:color="auto" w:fill="FFFFFF"/>
        <w:spacing w:after="160" w:afterAutospacing="0" w:line="239" w:lineRule="atLeast"/>
        <w:jc w:val="both"/>
      </w:pPr>
      <w:r>
        <w:t>по разделам, подразделам,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бюджета на 2025 год и плановый период 2026 и 2027годов согласно приложению 2 к настоящему Решению;</w:t>
      </w:r>
    </w:p>
    <w:p w:rsidR="006951D4" w:rsidRDefault="006951D4" w:rsidP="006951D4">
      <w:pPr>
        <w:pStyle w:val="msonormalmrcssattr"/>
        <w:numPr>
          <w:ilvl w:val="1"/>
          <w:numId w:val="3"/>
        </w:numPr>
        <w:shd w:val="clear" w:color="auto" w:fill="FFFFFF"/>
        <w:spacing w:after="160" w:afterAutospacing="0" w:line="239" w:lineRule="atLeast"/>
        <w:ind w:left="900"/>
        <w:jc w:val="both"/>
      </w:pPr>
      <w:r>
        <w:t>.Наименование приложения 2 изложить в следующей редакции:</w:t>
      </w:r>
    </w:p>
    <w:p w:rsidR="006951D4" w:rsidRDefault="006951D4" w:rsidP="006951D4">
      <w:pPr>
        <w:pStyle w:val="msonormalmrcssattr"/>
        <w:shd w:val="clear" w:color="auto" w:fill="FFFFFF"/>
        <w:spacing w:after="160" w:afterAutospacing="0" w:line="239" w:lineRule="atLeast"/>
        <w:ind w:left="900"/>
        <w:jc w:val="both"/>
      </w:pPr>
      <w:r>
        <w:t>Распределение бюджетных ассигнований бюджета Верх-Урюмского сельсовета Здвинского района Новосибирской области по разделам, подразделам,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бюджета на 2025 год и плановый период 2026 и 2027годов</w:t>
      </w:r>
    </w:p>
    <w:p w:rsidR="006951D4" w:rsidRPr="00D70916" w:rsidRDefault="006951D4" w:rsidP="006951D4">
      <w:pPr>
        <w:pStyle w:val="msonormalmrcssattr"/>
        <w:shd w:val="clear" w:color="auto" w:fill="FFFFFF"/>
        <w:spacing w:after="160" w:afterAutospacing="0" w:line="239" w:lineRule="atLeast"/>
        <w:jc w:val="both"/>
        <w:rPr>
          <w:color w:val="000000"/>
        </w:rPr>
      </w:pPr>
      <w:r>
        <w:rPr>
          <w:color w:val="000000"/>
        </w:rPr>
        <w:t>2.</w:t>
      </w:r>
      <w:r w:rsidRPr="00176131">
        <w:rPr>
          <w:color w:val="000000"/>
        </w:rPr>
        <w:t>Опубликовать настоящее решение в газете «Вестник</w:t>
      </w:r>
      <w:r>
        <w:rPr>
          <w:color w:val="000000"/>
        </w:rPr>
        <w:t xml:space="preserve"> В</w:t>
      </w:r>
      <w:r w:rsidRPr="00176131">
        <w:rPr>
          <w:color w:val="000000"/>
        </w:rPr>
        <w:t>ерх-Урюмского</w:t>
      </w:r>
      <w:r>
        <w:rPr>
          <w:color w:val="000000"/>
        </w:rPr>
        <w:t xml:space="preserve"> с</w:t>
      </w:r>
      <w:r w:rsidRPr="00176131">
        <w:rPr>
          <w:color w:val="000000"/>
        </w:rPr>
        <w:t>ельсовета»</w:t>
      </w:r>
      <w:r>
        <w:rPr>
          <w:color w:val="000000"/>
        </w:rPr>
        <w:t xml:space="preserve"> </w:t>
      </w:r>
      <w:r w:rsidRPr="00176131">
        <w:rPr>
          <w:color w:val="000000"/>
        </w:rPr>
        <w:t> и </w:t>
      </w:r>
      <w:r w:rsidRPr="00176131">
        <w:rPr>
          <w:color w:val="000000"/>
          <w:spacing w:val="5"/>
        </w:rPr>
        <w:t>р</w:t>
      </w:r>
      <w:r w:rsidRPr="00176131">
        <w:rPr>
          <w:color w:val="000000"/>
        </w:rPr>
        <w:t>азместить на официальном сайте </w:t>
      </w:r>
      <w:r w:rsidRPr="00176131">
        <w:rPr>
          <w:color w:val="000000"/>
          <w:spacing w:val="9"/>
        </w:rPr>
        <w:t>администрации Верх-Урюмского</w:t>
      </w:r>
      <w:r>
        <w:rPr>
          <w:color w:val="000000"/>
          <w:spacing w:val="9"/>
        </w:rPr>
        <w:t xml:space="preserve"> с</w:t>
      </w:r>
      <w:r w:rsidRPr="00176131">
        <w:rPr>
          <w:color w:val="000000"/>
          <w:spacing w:val="9"/>
        </w:rPr>
        <w:t>ельсовета</w:t>
      </w:r>
      <w:r>
        <w:rPr>
          <w:color w:val="000000"/>
          <w:spacing w:val="9"/>
        </w:rPr>
        <w:t xml:space="preserve"> </w:t>
      </w:r>
      <w:r w:rsidRPr="00176131">
        <w:rPr>
          <w:color w:val="000000"/>
          <w:spacing w:val="9"/>
        </w:rPr>
        <w:t> Здвинского</w:t>
      </w:r>
      <w:r>
        <w:rPr>
          <w:color w:val="000000"/>
          <w:spacing w:val="9"/>
        </w:rPr>
        <w:t xml:space="preserve"> района</w:t>
      </w:r>
      <w:r w:rsidRPr="00176131">
        <w:rPr>
          <w:color w:val="000000"/>
          <w:spacing w:val="9"/>
        </w:rPr>
        <w:t xml:space="preserve"> </w:t>
      </w:r>
      <w:r w:rsidRPr="00176131">
        <w:rPr>
          <w:color w:val="000000"/>
        </w:rPr>
        <w:t> Новосибирской области</w:t>
      </w:r>
    </w:p>
    <w:p w:rsidR="006951D4" w:rsidRPr="00E31E87" w:rsidRDefault="006951D4" w:rsidP="006951D4">
      <w:pPr>
        <w:spacing w:after="0" w:line="240" w:lineRule="auto"/>
        <w:rPr>
          <w:rFonts w:ascii="Times New Roman" w:hAnsi="Times New Roman"/>
          <w:sz w:val="24"/>
          <w:szCs w:val="24"/>
        </w:rPr>
      </w:pPr>
      <w:r>
        <w:rPr>
          <w:rFonts w:ascii="Times New Roman" w:hAnsi="Times New Roman"/>
          <w:sz w:val="24"/>
          <w:szCs w:val="24"/>
        </w:rPr>
        <w:t xml:space="preserve"> И.О.</w:t>
      </w:r>
      <w:r w:rsidRPr="00E31E87">
        <w:rPr>
          <w:rFonts w:ascii="Times New Roman" w:hAnsi="Times New Roman"/>
          <w:sz w:val="24"/>
          <w:szCs w:val="24"/>
        </w:rPr>
        <w:t>Председател</w:t>
      </w:r>
      <w:r>
        <w:rPr>
          <w:rFonts w:ascii="Times New Roman" w:hAnsi="Times New Roman"/>
          <w:sz w:val="24"/>
          <w:szCs w:val="24"/>
        </w:rPr>
        <w:t>я</w:t>
      </w:r>
      <w:r w:rsidRPr="00E31E87">
        <w:rPr>
          <w:rFonts w:ascii="Times New Roman" w:hAnsi="Times New Roman"/>
          <w:sz w:val="24"/>
          <w:szCs w:val="24"/>
        </w:rPr>
        <w:t xml:space="preserve"> Совета депутатов</w:t>
      </w:r>
    </w:p>
    <w:p w:rsidR="006951D4" w:rsidRPr="00E31E87" w:rsidRDefault="006951D4" w:rsidP="006951D4">
      <w:pPr>
        <w:spacing w:after="0" w:line="240" w:lineRule="auto"/>
        <w:rPr>
          <w:rFonts w:ascii="Times New Roman" w:hAnsi="Times New Roman"/>
          <w:sz w:val="24"/>
          <w:szCs w:val="24"/>
        </w:rPr>
      </w:pPr>
      <w:r>
        <w:rPr>
          <w:rFonts w:ascii="Times New Roman" w:hAnsi="Times New Roman"/>
          <w:sz w:val="24"/>
          <w:szCs w:val="24"/>
        </w:rPr>
        <w:t>Верх-Урюмского</w:t>
      </w:r>
      <w:r w:rsidRPr="00E31E87">
        <w:rPr>
          <w:rFonts w:ascii="Times New Roman" w:hAnsi="Times New Roman"/>
          <w:sz w:val="24"/>
          <w:szCs w:val="24"/>
        </w:rPr>
        <w:t xml:space="preserve"> сельсовета</w:t>
      </w:r>
    </w:p>
    <w:p w:rsidR="006951D4" w:rsidRPr="00E31E87" w:rsidRDefault="006951D4" w:rsidP="006951D4">
      <w:pPr>
        <w:spacing w:after="0" w:line="240" w:lineRule="auto"/>
        <w:rPr>
          <w:rFonts w:ascii="Times New Roman" w:hAnsi="Times New Roman"/>
          <w:sz w:val="24"/>
          <w:szCs w:val="24"/>
        </w:rPr>
      </w:pPr>
      <w:r w:rsidRPr="00E31E87">
        <w:rPr>
          <w:rFonts w:ascii="Times New Roman" w:hAnsi="Times New Roman"/>
          <w:sz w:val="24"/>
          <w:szCs w:val="24"/>
        </w:rPr>
        <w:t xml:space="preserve">Здвинского района Новосибирской области                       </w:t>
      </w:r>
      <w:r w:rsidRPr="00485B38">
        <w:rPr>
          <w:rFonts w:ascii="Times New Roman" w:hAnsi="Times New Roman"/>
          <w:sz w:val="24"/>
          <w:szCs w:val="24"/>
        </w:rPr>
        <w:t xml:space="preserve">            </w:t>
      </w:r>
      <w:r>
        <w:rPr>
          <w:rFonts w:ascii="Times New Roman" w:hAnsi="Times New Roman"/>
          <w:sz w:val="24"/>
          <w:szCs w:val="24"/>
        </w:rPr>
        <w:t xml:space="preserve">    В.Н.Шморгун</w:t>
      </w:r>
    </w:p>
    <w:p w:rsidR="006951D4" w:rsidRPr="00E31E87" w:rsidRDefault="006951D4" w:rsidP="006951D4">
      <w:pPr>
        <w:spacing w:after="0" w:line="240" w:lineRule="auto"/>
        <w:rPr>
          <w:rFonts w:ascii="Times New Roman" w:hAnsi="Times New Roman"/>
          <w:sz w:val="24"/>
          <w:szCs w:val="24"/>
        </w:rPr>
      </w:pPr>
    </w:p>
    <w:p w:rsidR="006951D4" w:rsidRDefault="006951D4" w:rsidP="006951D4">
      <w:pPr>
        <w:spacing w:after="0" w:line="240" w:lineRule="auto"/>
        <w:rPr>
          <w:rFonts w:ascii="Times New Roman" w:hAnsi="Times New Roman"/>
          <w:sz w:val="24"/>
          <w:szCs w:val="24"/>
        </w:rPr>
      </w:pPr>
    </w:p>
    <w:p w:rsidR="006951D4" w:rsidRPr="00485B38" w:rsidRDefault="006951D4" w:rsidP="006951D4">
      <w:pPr>
        <w:spacing w:after="0" w:line="240" w:lineRule="auto"/>
        <w:rPr>
          <w:rFonts w:ascii="Times New Roman" w:hAnsi="Times New Roman"/>
          <w:sz w:val="24"/>
          <w:szCs w:val="24"/>
        </w:rPr>
      </w:pPr>
      <w:r w:rsidRPr="00485B38">
        <w:rPr>
          <w:rFonts w:ascii="Times New Roman" w:hAnsi="Times New Roman"/>
          <w:sz w:val="24"/>
          <w:szCs w:val="24"/>
        </w:rPr>
        <w:t xml:space="preserve">    </w:t>
      </w:r>
    </w:p>
    <w:p w:rsidR="006951D4" w:rsidRPr="00E31E87" w:rsidRDefault="006951D4" w:rsidP="006951D4">
      <w:pPr>
        <w:spacing w:after="0" w:line="240" w:lineRule="auto"/>
        <w:rPr>
          <w:rFonts w:ascii="Times New Roman" w:hAnsi="Times New Roman"/>
          <w:sz w:val="24"/>
          <w:szCs w:val="24"/>
        </w:rPr>
      </w:pPr>
      <w:r w:rsidRPr="00E31E87">
        <w:rPr>
          <w:rFonts w:ascii="Times New Roman" w:hAnsi="Times New Roman"/>
          <w:sz w:val="24"/>
          <w:szCs w:val="24"/>
        </w:rPr>
        <w:t>Глава Верх-</w:t>
      </w:r>
      <w:r>
        <w:rPr>
          <w:rFonts w:ascii="Times New Roman" w:hAnsi="Times New Roman"/>
          <w:sz w:val="24"/>
          <w:szCs w:val="24"/>
        </w:rPr>
        <w:t>Урюмского</w:t>
      </w:r>
      <w:r w:rsidRPr="00E31E87">
        <w:rPr>
          <w:rFonts w:ascii="Times New Roman" w:hAnsi="Times New Roman"/>
          <w:sz w:val="24"/>
          <w:szCs w:val="24"/>
        </w:rPr>
        <w:t xml:space="preserve"> сельсовета </w:t>
      </w:r>
    </w:p>
    <w:p w:rsidR="006951D4" w:rsidRPr="00E31E87" w:rsidRDefault="006951D4" w:rsidP="006951D4">
      <w:pPr>
        <w:spacing w:after="0" w:line="240" w:lineRule="auto"/>
        <w:rPr>
          <w:sz w:val="24"/>
          <w:szCs w:val="24"/>
        </w:rPr>
      </w:pPr>
      <w:r w:rsidRPr="00E31E87">
        <w:rPr>
          <w:rFonts w:ascii="Times New Roman" w:hAnsi="Times New Roman"/>
          <w:sz w:val="24"/>
          <w:szCs w:val="24"/>
        </w:rPr>
        <w:t xml:space="preserve">Здвинского района Новосибирской области                         </w:t>
      </w:r>
      <w:r w:rsidRPr="00485B38">
        <w:rPr>
          <w:rFonts w:ascii="Times New Roman" w:hAnsi="Times New Roman"/>
          <w:sz w:val="24"/>
          <w:szCs w:val="24"/>
        </w:rPr>
        <w:t xml:space="preserve">            </w:t>
      </w:r>
      <w:r w:rsidRPr="00E31E87">
        <w:rPr>
          <w:rFonts w:ascii="Times New Roman" w:hAnsi="Times New Roman"/>
          <w:sz w:val="24"/>
          <w:szCs w:val="24"/>
        </w:rPr>
        <w:t xml:space="preserve">   И.</w:t>
      </w:r>
      <w:r>
        <w:rPr>
          <w:rFonts w:ascii="Times New Roman" w:hAnsi="Times New Roman"/>
          <w:sz w:val="24"/>
          <w:szCs w:val="24"/>
        </w:rPr>
        <w:t>А.Морозов</w:t>
      </w:r>
    </w:p>
    <w:p w:rsidR="006951D4" w:rsidRPr="00065355" w:rsidRDefault="006951D4" w:rsidP="006951D4">
      <w:pPr>
        <w:jc w:val="right"/>
        <w:rPr>
          <w:rStyle w:val="21"/>
          <w:rFonts w:eastAsia="Courier New"/>
          <w:sz w:val="24"/>
          <w:szCs w:val="24"/>
        </w:rPr>
      </w:pPr>
    </w:p>
    <w:p w:rsidR="006951D4" w:rsidRPr="00065355" w:rsidRDefault="006951D4" w:rsidP="006951D4">
      <w:pPr>
        <w:pStyle w:val="11"/>
        <w:spacing w:line="360" w:lineRule="auto"/>
        <w:ind w:firstLine="709"/>
        <w:jc w:val="both"/>
        <w:rPr>
          <w:sz w:val="24"/>
          <w:szCs w:val="24"/>
        </w:rPr>
      </w:pPr>
    </w:p>
    <w:p w:rsidR="006951D4" w:rsidRPr="00065355" w:rsidRDefault="006951D4" w:rsidP="006951D4">
      <w:pPr>
        <w:pStyle w:val="ConsTitle"/>
        <w:widowControl/>
        <w:spacing w:line="240" w:lineRule="exact"/>
        <w:jc w:val="both"/>
        <w:rPr>
          <w:rFonts w:ascii="Times New Roman" w:hAnsi="Times New Roman"/>
          <w:sz w:val="24"/>
          <w:szCs w:val="24"/>
        </w:rPr>
      </w:pPr>
    </w:p>
    <w:p w:rsidR="006951D4" w:rsidRPr="00065355" w:rsidRDefault="006951D4" w:rsidP="006951D4">
      <w:pPr>
        <w:pStyle w:val="ConsPlusNormal"/>
        <w:spacing w:line="360" w:lineRule="auto"/>
        <w:ind w:firstLine="709"/>
        <w:jc w:val="both"/>
        <w:rPr>
          <w:rFonts w:ascii="Times New Roman" w:hAnsi="Times New Roman" w:cs="Times New Roman"/>
          <w:strike/>
          <w:color w:val="FF0000"/>
          <w:sz w:val="24"/>
          <w:szCs w:val="24"/>
        </w:rPr>
      </w:pPr>
    </w:p>
    <w:p w:rsidR="006951D4" w:rsidRPr="00065355" w:rsidRDefault="006951D4" w:rsidP="006951D4">
      <w:pPr>
        <w:rPr>
          <w:sz w:val="24"/>
          <w:szCs w:val="24"/>
        </w:rPr>
      </w:pPr>
    </w:p>
    <w:p w:rsidR="006951D4" w:rsidRDefault="006951D4" w:rsidP="006951D4"/>
    <w:p w:rsidR="006951D4" w:rsidRDefault="006951D4" w:rsidP="006951D4"/>
    <w:p w:rsidR="0098698E" w:rsidRPr="0098698E" w:rsidRDefault="0098698E" w:rsidP="0098698E">
      <w:pPr>
        <w:spacing w:after="0" w:line="240" w:lineRule="auto"/>
        <w:ind w:left="93"/>
        <w:jc w:val="right"/>
        <w:rPr>
          <w:rFonts w:ascii="Arial" w:eastAsia="Times New Roman" w:hAnsi="Arial" w:cs="Arial"/>
          <w:color w:val="000000"/>
          <w:sz w:val="18"/>
          <w:szCs w:val="18"/>
        </w:rPr>
      </w:pPr>
    </w:p>
    <w:p w:rsidR="0098698E" w:rsidRPr="009E5130" w:rsidRDefault="0098698E" w:rsidP="0098698E">
      <w:pPr>
        <w:spacing w:after="0" w:line="240" w:lineRule="auto"/>
        <w:ind w:left="93"/>
        <w:jc w:val="right"/>
        <w:rPr>
          <w:rFonts w:ascii="Arial" w:eastAsia="Times New Roman" w:hAnsi="Arial" w:cs="Arial"/>
          <w:color w:val="000000"/>
          <w:sz w:val="18"/>
          <w:szCs w:val="18"/>
        </w:rPr>
      </w:pPr>
    </w:p>
    <w:p w:rsidR="00F95CAA" w:rsidRDefault="00F95CAA" w:rsidP="003B02DA">
      <w:pPr>
        <w:rPr>
          <w:rFonts w:ascii="Times New Roman" w:hAnsi="Times New Roman" w:cs="Times New Roman"/>
          <w:szCs w:val="28"/>
        </w:rPr>
      </w:pPr>
    </w:p>
    <w:p w:rsidR="00D1413B" w:rsidRPr="003B02DA" w:rsidRDefault="00D1413B" w:rsidP="003B02DA">
      <w:pPr>
        <w:shd w:val="clear" w:color="auto" w:fill="FFFFFF"/>
        <w:spacing w:before="100" w:beforeAutospacing="1" w:after="100" w:afterAutospacing="1" w:line="240" w:lineRule="auto"/>
        <w:rPr>
          <w:rFonts w:ascii="Times New Roman" w:eastAsia="Times New Roman" w:hAnsi="Times New Roman" w:cs="Times New Roman"/>
          <w:sz w:val="24"/>
          <w:szCs w:val="2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3600"/>
        <w:gridCol w:w="3780"/>
        <w:gridCol w:w="1980"/>
      </w:tblGrid>
      <w:tr w:rsidR="008C0612" w:rsidTr="008C0612">
        <w:trPr>
          <w:trHeight w:val="465"/>
        </w:trPr>
        <w:tc>
          <w:tcPr>
            <w:tcW w:w="3600" w:type="dxa"/>
            <w:tcBorders>
              <w:top w:val="single" w:sz="4" w:space="0" w:color="auto"/>
              <w:left w:val="single" w:sz="4" w:space="0" w:color="auto"/>
              <w:bottom w:val="single" w:sz="4" w:space="0" w:color="auto"/>
              <w:right w:val="single" w:sz="4" w:space="0" w:color="auto"/>
            </w:tcBorders>
            <w:hideMark/>
          </w:tcPr>
          <w:p w:rsidR="008C0612" w:rsidRDefault="008C0612">
            <w:pPr>
              <w:pStyle w:val="a4"/>
              <w:spacing w:line="276" w:lineRule="auto"/>
              <w:rPr>
                <w:rFonts w:ascii="Times New Roman" w:hAnsi="Times New Roman" w:cs="Times New Roman"/>
              </w:rPr>
            </w:pPr>
            <w:r>
              <w:rPr>
                <w:rFonts w:ascii="Times New Roman" w:hAnsi="Times New Roman" w:cs="Times New Roman"/>
              </w:rPr>
              <w:t>РЕДАКТОР</w:t>
            </w:r>
          </w:p>
          <w:p w:rsidR="008C0612" w:rsidRDefault="008C0612">
            <w:pPr>
              <w:pStyle w:val="a4"/>
              <w:spacing w:line="276" w:lineRule="auto"/>
              <w:rPr>
                <w:rFonts w:ascii="Times New Roman" w:hAnsi="Times New Roman" w:cs="Times New Roman"/>
              </w:rPr>
            </w:pPr>
            <w:r>
              <w:rPr>
                <w:rFonts w:ascii="Times New Roman" w:hAnsi="Times New Roman" w:cs="Times New Roman"/>
              </w:rPr>
              <w:t>Т.А. Морозова</w:t>
            </w:r>
          </w:p>
        </w:tc>
        <w:tc>
          <w:tcPr>
            <w:tcW w:w="3780" w:type="dxa"/>
            <w:vMerge w:val="restart"/>
            <w:tcBorders>
              <w:top w:val="single" w:sz="4" w:space="0" w:color="auto"/>
              <w:left w:val="single" w:sz="4" w:space="0" w:color="auto"/>
              <w:bottom w:val="single" w:sz="4" w:space="0" w:color="auto"/>
              <w:right w:val="single" w:sz="4" w:space="0" w:color="auto"/>
            </w:tcBorders>
            <w:hideMark/>
          </w:tcPr>
          <w:p w:rsidR="008C0612" w:rsidRDefault="008C0612">
            <w:pPr>
              <w:pStyle w:val="a4"/>
              <w:spacing w:line="276" w:lineRule="auto"/>
              <w:jc w:val="center"/>
              <w:rPr>
                <w:rFonts w:ascii="Times New Roman" w:hAnsi="Times New Roman" w:cs="Times New Roman"/>
              </w:rPr>
            </w:pPr>
            <w:r>
              <w:rPr>
                <w:rFonts w:ascii="Times New Roman" w:hAnsi="Times New Roman" w:cs="Times New Roman"/>
              </w:rPr>
              <w:t>Адрес: 632960 Новосибирская область Здвинский район с.Верх-Урюм ул.Коммунальная, 9</w:t>
            </w:r>
          </w:p>
          <w:p w:rsidR="008C0612" w:rsidRDefault="008C0612">
            <w:pPr>
              <w:pStyle w:val="a4"/>
              <w:spacing w:line="276" w:lineRule="auto"/>
              <w:jc w:val="center"/>
              <w:rPr>
                <w:rFonts w:ascii="Times New Roman" w:hAnsi="Times New Roman" w:cs="Times New Roman"/>
              </w:rPr>
            </w:pPr>
            <w:r>
              <w:rPr>
                <w:rFonts w:ascii="Times New Roman" w:hAnsi="Times New Roman" w:cs="Times New Roman"/>
              </w:rPr>
              <w:t>Телефон: 34-135</w:t>
            </w:r>
          </w:p>
        </w:tc>
        <w:tc>
          <w:tcPr>
            <w:tcW w:w="1980" w:type="dxa"/>
            <w:vMerge w:val="restart"/>
            <w:tcBorders>
              <w:top w:val="single" w:sz="4" w:space="0" w:color="auto"/>
              <w:left w:val="single" w:sz="4" w:space="0" w:color="auto"/>
              <w:bottom w:val="single" w:sz="4" w:space="0" w:color="auto"/>
              <w:right w:val="single" w:sz="4" w:space="0" w:color="auto"/>
            </w:tcBorders>
            <w:hideMark/>
          </w:tcPr>
          <w:p w:rsidR="008C0612" w:rsidRDefault="008C0612">
            <w:pPr>
              <w:pStyle w:val="a4"/>
              <w:spacing w:line="276" w:lineRule="auto"/>
              <w:rPr>
                <w:rFonts w:ascii="Times New Roman" w:hAnsi="Times New Roman" w:cs="Times New Roman"/>
              </w:rPr>
            </w:pPr>
            <w:r>
              <w:rPr>
                <w:rFonts w:ascii="Times New Roman" w:hAnsi="Times New Roman" w:cs="Times New Roman"/>
              </w:rPr>
              <w:t>Тираж</w:t>
            </w:r>
          </w:p>
          <w:p w:rsidR="008C0612" w:rsidRDefault="008C0612">
            <w:pPr>
              <w:pStyle w:val="a4"/>
              <w:spacing w:line="276" w:lineRule="auto"/>
              <w:rPr>
                <w:rFonts w:ascii="Times New Roman" w:hAnsi="Times New Roman" w:cs="Times New Roman"/>
              </w:rPr>
            </w:pPr>
            <w:r>
              <w:rPr>
                <w:rFonts w:ascii="Times New Roman" w:hAnsi="Times New Roman" w:cs="Times New Roman"/>
              </w:rPr>
              <w:t>32 экземпляра</w:t>
            </w:r>
          </w:p>
        </w:tc>
      </w:tr>
      <w:tr w:rsidR="008C0612" w:rsidTr="008C0612">
        <w:trPr>
          <w:trHeight w:val="630"/>
        </w:trPr>
        <w:tc>
          <w:tcPr>
            <w:tcW w:w="3600" w:type="dxa"/>
            <w:tcBorders>
              <w:top w:val="single" w:sz="4" w:space="0" w:color="auto"/>
              <w:left w:val="single" w:sz="4" w:space="0" w:color="auto"/>
              <w:bottom w:val="single" w:sz="4" w:space="0" w:color="auto"/>
              <w:right w:val="single" w:sz="4" w:space="0" w:color="auto"/>
            </w:tcBorders>
            <w:hideMark/>
          </w:tcPr>
          <w:p w:rsidR="008C0612" w:rsidRDefault="008C0612">
            <w:pPr>
              <w:pStyle w:val="a4"/>
              <w:spacing w:line="276" w:lineRule="auto"/>
              <w:rPr>
                <w:rFonts w:ascii="Times New Roman" w:hAnsi="Times New Roman" w:cs="Times New Roman"/>
              </w:rPr>
            </w:pPr>
            <w:r>
              <w:rPr>
                <w:rFonts w:ascii="Times New Roman" w:hAnsi="Times New Roman" w:cs="Times New Roman"/>
              </w:rPr>
              <w:t>Учредитель: Совет депутатов Верх-Урюмского сельсовета Здвинского района Новосибирской области</w:t>
            </w:r>
          </w:p>
        </w:tc>
        <w:tc>
          <w:tcPr>
            <w:tcW w:w="3780" w:type="dxa"/>
            <w:vMerge/>
            <w:tcBorders>
              <w:top w:val="single" w:sz="4" w:space="0" w:color="auto"/>
              <w:left w:val="single" w:sz="4" w:space="0" w:color="auto"/>
              <w:bottom w:val="single" w:sz="4" w:space="0" w:color="auto"/>
              <w:right w:val="single" w:sz="4" w:space="0" w:color="auto"/>
            </w:tcBorders>
            <w:vAlign w:val="center"/>
            <w:hideMark/>
          </w:tcPr>
          <w:p w:rsidR="008C0612" w:rsidRDefault="008C0612">
            <w:pPr>
              <w:spacing w:after="0" w:line="240" w:lineRule="auto"/>
              <w:rPr>
                <w:rFonts w:ascii="Times New Roman" w:hAnsi="Times New Roman" w:cs="Times New Roman"/>
              </w:rPr>
            </w:pPr>
          </w:p>
        </w:tc>
        <w:tc>
          <w:tcPr>
            <w:tcW w:w="1980" w:type="dxa"/>
            <w:vMerge/>
            <w:tcBorders>
              <w:top w:val="single" w:sz="4" w:space="0" w:color="auto"/>
              <w:left w:val="single" w:sz="4" w:space="0" w:color="auto"/>
              <w:bottom w:val="single" w:sz="4" w:space="0" w:color="auto"/>
              <w:right w:val="single" w:sz="4" w:space="0" w:color="auto"/>
            </w:tcBorders>
            <w:vAlign w:val="center"/>
            <w:hideMark/>
          </w:tcPr>
          <w:p w:rsidR="008C0612" w:rsidRDefault="008C0612">
            <w:pPr>
              <w:spacing w:after="0" w:line="240" w:lineRule="auto"/>
              <w:rPr>
                <w:rFonts w:ascii="Times New Roman" w:hAnsi="Times New Roman" w:cs="Times New Roman"/>
              </w:rPr>
            </w:pPr>
          </w:p>
        </w:tc>
      </w:tr>
    </w:tbl>
    <w:p w:rsidR="008C0612" w:rsidRDefault="008C0612" w:rsidP="008C0612">
      <w:pPr>
        <w:pStyle w:val="a4"/>
        <w:rPr>
          <w:rFonts w:ascii="Times New Roman" w:hAnsi="Times New Roman" w:cs="Times New Roman"/>
          <w:sz w:val="20"/>
          <w:szCs w:val="20"/>
        </w:rPr>
      </w:pPr>
    </w:p>
    <w:p w:rsidR="008C0612" w:rsidRDefault="008C0612" w:rsidP="008C0612">
      <w:pPr>
        <w:tabs>
          <w:tab w:val="left" w:pos="1180"/>
        </w:tabs>
        <w:rPr>
          <w:rFonts w:ascii="Times New Roman" w:hAnsi="Times New Roman" w:cs="Times New Roman"/>
        </w:rPr>
      </w:pPr>
      <w:bookmarkStart w:id="14" w:name="_GoBack"/>
      <w:bookmarkEnd w:id="14"/>
    </w:p>
    <w:sectPr w:rsidR="008C0612" w:rsidSect="00A46218">
      <w:headerReference w:type="default" r:id="rId34"/>
      <w:pgSz w:w="11906" w:h="16838"/>
      <w:pgMar w:top="284" w:right="851" w:bottom="284" w:left="170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91064" w:rsidRDefault="00891064">
      <w:pPr>
        <w:spacing w:after="0" w:line="240" w:lineRule="auto"/>
      </w:pPr>
      <w:r>
        <w:separator/>
      </w:r>
    </w:p>
  </w:endnote>
  <w:endnote w:type="continuationSeparator" w:id="1">
    <w:p w:rsidR="00891064" w:rsidRDefault="00891064">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Arial CYR">
    <w:panose1 w:val="020B0604020202020204"/>
    <w:charset w:val="CC"/>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91064" w:rsidRDefault="00891064">
      <w:pPr>
        <w:spacing w:after="0" w:line="240" w:lineRule="auto"/>
      </w:pPr>
      <w:r>
        <w:separator/>
      </w:r>
    </w:p>
  </w:footnote>
  <w:footnote w:type="continuationSeparator" w:id="1">
    <w:p w:rsidR="00891064" w:rsidRDefault="00891064">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660307160"/>
      <w:docPartObj>
        <w:docPartGallery w:val="Page Numbers (Top of Page)"/>
        <w:docPartUnique/>
      </w:docPartObj>
    </w:sdtPr>
    <w:sdtContent>
      <w:p w:rsidR="009E5130" w:rsidRDefault="004A3D54">
        <w:pPr>
          <w:pStyle w:val="a6"/>
          <w:jc w:val="right"/>
        </w:pPr>
        <w:fldSimple w:instr="PAGE   \* MERGEFORMAT">
          <w:r w:rsidR="00225BCD">
            <w:rPr>
              <w:noProof/>
            </w:rPr>
            <w:t>18</w:t>
          </w:r>
        </w:fldSimple>
      </w:p>
    </w:sdtContent>
  </w:sdt>
  <w:p w:rsidR="009E5130" w:rsidRPr="002B1FBA" w:rsidRDefault="009E5130" w:rsidP="00A133B9">
    <w:pPr>
      <w:pStyle w:val="a6"/>
      <w:tabs>
        <w:tab w:val="left" w:pos="585"/>
      </w:tabs>
      <w:rPr>
        <w:b/>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84161D0"/>
    <w:multiLevelType w:val="hybridMultilevel"/>
    <w:tmpl w:val="1E58714E"/>
    <w:lvl w:ilvl="0" w:tplc="6590CC6E">
      <w:start w:val="1"/>
      <w:numFmt w:val="decimal"/>
      <w:lvlText w:val="%1)"/>
      <w:lvlJc w:val="left"/>
      <w:pPr>
        <w:ind w:left="1920" w:hanging="360"/>
      </w:pPr>
      <w:rPr>
        <w:rFonts w:hint="default"/>
      </w:rPr>
    </w:lvl>
    <w:lvl w:ilvl="1" w:tplc="04190019" w:tentative="1">
      <w:start w:val="1"/>
      <w:numFmt w:val="lowerLetter"/>
      <w:lvlText w:val="%2."/>
      <w:lvlJc w:val="left"/>
      <w:pPr>
        <w:ind w:left="2640" w:hanging="360"/>
      </w:pPr>
    </w:lvl>
    <w:lvl w:ilvl="2" w:tplc="0419001B" w:tentative="1">
      <w:start w:val="1"/>
      <w:numFmt w:val="lowerRoman"/>
      <w:lvlText w:val="%3."/>
      <w:lvlJc w:val="right"/>
      <w:pPr>
        <w:ind w:left="3360" w:hanging="180"/>
      </w:pPr>
    </w:lvl>
    <w:lvl w:ilvl="3" w:tplc="0419000F" w:tentative="1">
      <w:start w:val="1"/>
      <w:numFmt w:val="decimal"/>
      <w:lvlText w:val="%4."/>
      <w:lvlJc w:val="left"/>
      <w:pPr>
        <w:ind w:left="4080" w:hanging="360"/>
      </w:pPr>
    </w:lvl>
    <w:lvl w:ilvl="4" w:tplc="04190019" w:tentative="1">
      <w:start w:val="1"/>
      <w:numFmt w:val="lowerLetter"/>
      <w:lvlText w:val="%5."/>
      <w:lvlJc w:val="left"/>
      <w:pPr>
        <w:ind w:left="4800" w:hanging="360"/>
      </w:pPr>
    </w:lvl>
    <w:lvl w:ilvl="5" w:tplc="0419001B" w:tentative="1">
      <w:start w:val="1"/>
      <w:numFmt w:val="lowerRoman"/>
      <w:lvlText w:val="%6."/>
      <w:lvlJc w:val="right"/>
      <w:pPr>
        <w:ind w:left="5520" w:hanging="180"/>
      </w:pPr>
    </w:lvl>
    <w:lvl w:ilvl="6" w:tplc="0419000F" w:tentative="1">
      <w:start w:val="1"/>
      <w:numFmt w:val="decimal"/>
      <w:lvlText w:val="%7."/>
      <w:lvlJc w:val="left"/>
      <w:pPr>
        <w:ind w:left="6240" w:hanging="360"/>
      </w:pPr>
    </w:lvl>
    <w:lvl w:ilvl="7" w:tplc="04190019" w:tentative="1">
      <w:start w:val="1"/>
      <w:numFmt w:val="lowerLetter"/>
      <w:lvlText w:val="%8."/>
      <w:lvlJc w:val="left"/>
      <w:pPr>
        <w:ind w:left="6960" w:hanging="360"/>
      </w:pPr>
    </w:lvl>
    <w:lvl w:ilvl="8" w:tplc="0419001B" w:tentative="1">
      <w:start w:val="1"/>
      <w:numFmt w:val="lowerRoman"/>
      <w:lvlText w:val="%9."/>
      <w:lvlJc w:val="right"/>
      <w:pPr>
        <w:ind w:left="7680" w:hanging="180"/>
      </w:pPr>
    </w:lvl>
  </w:abstractNum>
  <w:abstractNum w:abstractNumId="1">
    <w:nsid w:val="169A5149"/>
    <w:multiLevelType w:val="hybridMultilevel"/>
    <w:tmpl w:val="4DFC118C"/>
    <w:lvl w:ilvl="0" w:tplc="92D8FD70">
      <w:start w:val="1"/>
      <w:numFmt w:val="decimal"/>
      <w:lvlText w:val="%1."/>
      <w:lvlJc w:val="left"/>
    </w:lvl>
    <w:lvl w:ilvl="1" w:tplc="58485404">
      <w:start w:val="1"/>
      <w:numFmt w:val="lowerLetter"/>
      <w:lvlText w:val="%2."/>
      <w:lvlJc w:val="left"/>
      <w:pPr>
        <w:ind w:left="1440" w:hanging="360"/>
      </w:pPr>
    </w:lvl>
    <w:lvl w:ilvl="2" w:tplc="9BDA63CE">
      <w:start w:val="1"/>
      <w:numFmt w:val="lowerRoman"/>
      <w:lvlText w:val="%3."/>
      <w:lvlJc w:val="right"/>
      <w:pPr>
        <w:ind w:left="2160" w:hanging="180"/>
      </w:pPr>
    </w:lvl>
    <w:lvl w:ilvl="3" w:tplc="6968528C">
      <w:start w:val="1"/>
      <w:numFmt w:val="decimal"/>
      <w:lvlText w:val="%4."/>
      <w:lvlJc w:val="left"/>
      <w:pPr>
        <w:ind w:left="2880" w:hanging="360"/>
      </w:pPr>
    </w:lvl>
    <w:lvl w:ilvl="4" w:tplc="20002B6C">
      <w:start w:val="1"/>
      <w:numFmt w:val="lowerLetter"/>
      <w:lvlText w:val="%5."/>
      <w:lvlJc w:val="left"/>
      <w:pPr>
        <w:ind w:left="3600" w:hanging="360"/>
      </w:pPr>
    </w:lvl>
    <w:lvl w:ilvl="5" w:tplc="21148864">
      <w:start w:val="1"/>
      <w:numFmt w:val="lowerRoman"/>
      <w:lvlText w:val="%6."/>
      <w:lvlJc w:val="right"/>
      <w:pPr>
        <w:ind w:left="4320" w:hanging="180"/>
      </w:pPr>
    </w:lvl>
    <w:lvl w:ilvl="6" w:tplc="F008F91A">
      <w:start w:val="1"/>
      <w:numFmt w:val="decimal"/>
      <w:lvlText w:val="%7."/>
      <w:lvlJc w:val="left"/>
      <w:pPr>
        <w:ind w:left="5040" w:hanging="360"/>
      </w:pPr>
    </w:lvl>
    <w:lvl w:ilvl="7" w:tplc="1E1EE2CE">
      <w:start w:val="1"/>
      <w:numFmt w:val="lowerLetter"/>
      <w:lvlText w:val="%8."/>
      <w:lvlJc w:val="left"/>
      <w:pPr>
        <w:ind w:left="5760" w:hanging="360"/>
      </w:pPr>
    </w:lvl>
    <w:lvl w:ilvl="8" w:tplc="7AA2F826">
      <w:start w:val="1"/>
      <w:numFmt w:val="lowerRoman"/>
      <w:lvlText w:val="%9."/>
      <w:lvlJc w:val="right"/>
      <w:pPr>
        <w:ind w:left="6480" w:hanging="180"/>
      </w:pPr>
    </w:lvl>
  </w:abstractNum>
  <w:abstractNum w:abstractNumId="2">
    <w:nsid w:val="28092A7C"/>
    <w:multiLevelType w:val="hybridMultilevel"/>
    <w:tmpl w:val="0B1A57EA"/>
    <w:lvl w:ilvl="0" w:tplc="1D9E7C4C">
      <w:start w:val="1"/>
      <w:numFmt w:val="decimal"/>
      <w:lvlText w:val="%1."/>
      <w:lvlJc w:val="left"/>
    </w:lvl>
    <w:lvl w:ilvl="1" w:tplc="FA2E4320">
      <w:start w:val="1"/>
      <w:numFmt w:val="lowerLetter"/>
      <w:lvlText w:val="%2."/>
      <w:lvlJc w:val="left"/>
      <w:pPr>
        <w:ind w:left="1440" w:hanging="360"/>
      </w:pPr>
    </w:lvl>
    <w:lvl w:ilvl="2" w:tplc="8F2E44D4">
      <w:start w:val="1"/>
      <w:numFmt w:val="lowerRoman"/>
      <w:lvlText w:val="%3."/>
      <w:lvlJc w:val="right"/>
      <w:pPr>
        <w:ind w:left="2160" w:hanging="180"/>
      </w:pPr>
    </w:lvl>
    <w:lvl w:ilvl="3" w:tplc="0A3E5A8A">
      <w:start w:val="1"/>
      <w:numFmt w:val="decimal"/>
      <w:lvlText w:val="%4."/>
      <w:lvlJc w:val="left"/>
      <w:pPr>
        <w:ind w:left="2880" w:hanging="360"/>
      </w:pPr>
    </w:lvl>
    <w:lvl w:ilvl="4" w:tplc="EA485A60">
      <w:start w:val="1"/>
      <w:numFmt w:val="lowerLetter"/>
      <w:lvlText w:val="%5."/>
      <w:lvlJc w:val="left"/>
      <w:pPr>
        <w:ind w:left="3600" w:hanging="360"/>
      </w:pPr>
    </w:lvl>
    <w:lvl w:ilvl="5" w:tplc="8DF2EB12">
      <w:start w:val="1"/>
      <w:numFmt w:val="lowerRoman"/>
      <w:lvlText w:val="%6."/>
      <w:lvlJc w:val="right"/>
      <w:pPr>
        <w:ind w:left="4320" w:hanging="180"/>
      </w:pPr>
    </w:lvl>
    <w:lvl w:ilvl="6" w:tplc="9D8EE98C">
      <w:start w:val="1"/>
      <w:numFmt w:val="decimal"/>
      <w:lvlText w:val="%7."/>
      <w:lvlJc w:val="left"/>
      <w:pPr>
        <w:ind w:left="5040" w:hanging="360"/>
      </w:pPr>
    </w:lvl>
    <w:lvl w:ilvl="7" w:tplc="3EF6D376">
      <w:start w:val="1"/>
      <w:numFmt w:val="lowerLetter"/>
      <w:lvlText w:val="%8."/>
      <w:lvlJc w:val="left"/>
      <w:pPr>
        <w:ind w:left="5760" w:hanging="360"/>
      </w:pPr>
    </w:lvl>
    <w:lvl w:ilvl="8" w:tplc="1688B6B0">
      <w:start w:val="1"/>
      <w:numFmt w:val="lowerRoman"/>
      <w:lvlText w:val="%9."/>
      <w:lvlJc w:val="right"/>
      <w:pPr>
        <w:ind w:left="6480" w:hanging="180"/>
      </w:pPr>
    </w:lvl>
  </w:abstractNum>
  <w:abstractNum w:abstractNumId="3">
    <w:nsid w:val="3B241322"/>
    <w:multiLevelType w:val="hybridMultilevel"/>
    <w:tmpl w:val="1E40C664"/>
    <w:lvl w:ilvl="0" w:tplc="90BCFDAA">
      <w:start w:val="1"/>
      <w:numFmt w:val="decimal"/>
      <w:lvlText w:val="%1)"/>
      <w:lvlJc w:val="left"/>
      <w:pPr>
        <w:ind w:left="1287" w:hanging="360"/>
      </w:pPr>
      <w:rPr>
        <w:rFonts w:hint="default"/>
      </w:r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4">
    <w:nsid w:val="5094085E"/>
    <w:multiLevelType w:val="hybridMultilevel"/>
    <w:tmpl w:val="A6B633FC"/>
    <w:lvl w:ilvl="0" w:tplc="CDB29D5A">
      <w:start w:val="1"/>
      <w:numFmt w:val="russianLower"/>
      <w:pStyle w:val="a"/>
      <w:lvlText w:val="%1)"/>
      <w:lvlJc w:val="left"/>
      <w:pPr>
        <w:tabs>
          <w:tab w:val="num" w:pos="1221"/>
        </w:tabs>
        <w:ind w:left="1221" w:hanging="681"/>
      </w:pPr>
      <w:rPr>
        <w:rFonts w:hint="default"/>
        <w:color w:val="auto"/>
      </w:rPr>
    </w:lvl>
    <w:lvl w:ilvl="1" w:tplc="0FD6EA72" w:tentative="1">
      <w:start w:val="1"/>
      <w:numFmt w:val="lowerLetter"/>
      <w:lvlText w:val="%2."/>
      <w:lvlJc w:val="left"/>
      <w:pPr>
        <w:tabs>
          <w:tab w:val="num" w:pos="1243"/>
        </w:tabs>
        <w:ind w:left="1243" w:hanging="360"/>
      </w:pPr>
    </w:lvl>
    <w:lvl w:ilvl="2" w:tplc="C60C665E" w:tentative="1">
      <w:start w:val="1"/>
      <w:numFmt w:val="lowerRoman"/>
      <w:lvlText w:val="%3."/>
      <w:lvlJc w:val="right"/>
      <w:pPr>
        <w:tabs>
          <w:tab w:val="num" w:pos="1963"/>
        </w:tabs>
        <w:ind w:left="1963" w:hanging="180"/>
      </w:pPr>
    </w:lvl>
    <w:lvl w:ilvl="3" w:tplc="84D42390" w:tentative="1">
      <w:start w:val="1"/>
      <w:numFmt w:val="decimal"/>
      <w:lvlText w:val="%4."/>
      <w:lvlJc w:val="left"/>
      <w:pPr>
        <w:tabs>
          <w:tab w:val="num" w:pos="2683"/>
        </w:tabs>
        <w:ind w:left="2683" w:hanging="360"/>
      </w:pPr>
    </w:lvl>
    <w:lvl w:ilvl="4" w:tplc="D85E3B2C" w:tentative="1">
      <w:start w:val="1"/>
      <w:numFmt w:val="lowerLetter"/>
      <w:lvlText w:val="%5."/>
      <w:lvlJc w:val="left"/>
      <w:pPr>
        <w:tabs>
          <w:tab w:val="num" w:pos="3403"/>
        </w:tabs>
        <w:ind w:left="3403" w:hanging="360"/>
      </w:pPr>
    </w:lvl>
    <w:lvl w:ilvl="5" w:tplc="75743F2C" w:tentative="1">
      <w:start w:val="1"/>
      <w:numFmt w:val="lowerRoman"/>
      <w:lvlText w:val="%6."/>
      <w:lvlJc w:val="right"/>
      <w:pPr>
        <w:tabs>
          <w:tab w:val="num" w:pos="4123"/>
        </w:tabs>
        <w:ind w:left="4123" w:hanging="180"/>
      </w:pPr>
    </w:lvl>
    <w:lvl w:ilvl="6" w:tplc="D3DC47F6" w:tentative="1">
      <w:start w:val="1"/>
      <w:numFmt w:val="decimal"/>
      <w:lvlText w:val="%7."/>
      <w:lvlJc w:val="left"/>
      <w:pPr>
        <w:tabs>
          <w:tab w:val="num" w:pos="4843"/>
        </w:tabs>
        <w:ind w:left="4843" w:hanging="360"/>
      </w:pPr>
    </w:lvl>
    <w:lvl w:ilvl="7" w:tplc="348C5E7A" w:tentative="1">
      <w:start w:val="1"/>
      <w:numFmt w:val="lowerLetter"/>
      <w:lvlText w:val="%8."/>
      <w:lvlJc w:val="left"/>
      <w:pPr>
        <w:tabs>
          <w:tab w:val="num" w:pos="5563"/>
        </w:tabs>
        <w:ind w:left="5563" w:hanging="360"/>
      </w:pPr>
    </w:lvl>
    <w:lvl w:ilvl="8" w:tplc="FFE82888" w:tentative="1">
      <w:start w:val="1"/>
      <w:numFmt w:val="lowerRoman"/>
      <w:lvlText w:val="%9."/>
      <w:lvlJc w:val="right"/>
      <w:pPr>
        <w:tabs>
          <w:tab w:val="num" w:pos="6283"/>
        </w:tabs>
        <w:ind w:left="6283" w:hanging="180"/>
      </w:pPr>
    </w:lvl>
  </w:abstractNum>
  <w:abstractNum w:abstractNumId="5">
    <w:nsid w:val="50C02A06"/>
    <w:multiLevelType w:val="multilevel"/>
    <w:tmpl w:val="FB044F84"/>
    <w:lvl w:ilvl="0">
      <w:start w:val="1"/>
      <w:numFmt w:val="decimal"/>
      <w:lvlText w:val="%1."/>
      <w:lvlJc w:val="left"/>
      <w:pPr>
        <w:ind w:left="927" w:hanging="360"/>
      </w:pPr>
      <w:rPr>
        <w:rFonts w:hint="default"/>
      </w:rPr>
    </w:lvl>
    <w:lvl w:ilvl="1">
      <w:start w:val="1"/>
      <w:numFmt w:val="decimal"/>
      <w:isLgl/>
      <w:lvlText w:val="%1.%2"/>
      <w:lvlJc w:val="left"/>
      <w:pPr>
        <w:ind w:left="927" w:hanging="360"/>
      </w:pPr>
      <w:rPr>
        <w:rFonts w:hint="default"/>
      </w:rPr>
    </w:lvl>
    <w:lvl w:ilvl="2">
      <w:start w:val="1"/>
      <w:numFmt w:val="decimal"/>
      <w:isLgl/>
      <w:lvlText w:val="%1.%2.%3"/>
      <w:lvlJc w:val="left"/>
      <w:pPr>
        <w:ind w:left="1287" w:hanging="720"/>
      </w:pPr>
      <w:rPr>
        <w:rFonts w:hint="default"/>
      </w:rPr>
    </w:lvl>
    <w:lvl w:ilvl="3">
      <w:start w:val="1"/>
      <w:numFmt w:val="decimal"/>
      <w:isLgl/>
      <w:lvlText w:val="%1.%2.%3.%4"/>
      <w:lvlJc w:val="left"/>
      <w:pPr>
        <w:ind w:left="1287" w:hanging="72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1647" w:hanging="1080"/>
      </w:pPr>
      <w:rPr>
        <w:rFonts w:hint="default"/>
      </w:rPr>
    </w:lvl>
    <w:lvl w:ilvl="6">
      <w:start w:val="1"/>
      <w:numFmt w:val="decimal"/>
      <w:isLgl/>
      <w:lvlText w:val="%1.%2.%3.%4.%5.%6.%7"/>
      <w:lvlJc w:val="left"/>
      <w:pPr>
        <w:ind w:left="2007" w:hanging="1440"/>
      </w:pPr>
      <w:rPr>
        <w:rFonts w:hint="default"/>
      </w:rPr>
    </w:lvl>
    <w:lvl w:ilvl="7">
      <w:start w:val="1"/>
      <w:numFmt w:val="decimal"/>
      <w:isLgl/>
      <w:lvlText w:val="%1.%2.%3.%4.%5.%6.%7.%8"/>
      <w:lvlJc w:val="left"/>
      <w:pPr>
        <w:ind w:left="2007" w:hanging="1440"/>
      </w:pPr>
      <w:rPr>
        <w:rFonts w:hint="default"/>
      </w:rPr>
    </w:lvl>
    <w:lvl w:ilvl="8">
      <w:start w:val="1"/>
      <w:numFmt w:val="decimal"/>
      <w:isLgl/>
      <w:lvlText w:val="%1.%2.%3.%4.%5.%6.%7.%8.%9"/>
      <w:lvlJc w:val="left"/>
      <w:pPr>
        <w:ind w:left="2367" w:hanging="1800"/>
      </w:pPr>
      <w:rPr>
        <w:rFonts w:hint="default"/>
      </w:rPr>
    </w:lvl>
  </w:abstractNum>
  <w:abstractNum w:abstractNumId="6">
    <w:nsid w:val="66F938D2"/>
    <w:multiLevelType w:val="hybridMultilevel"/>
    <w:tmpl w:val="383CB132"/>
    <w:lvl w:ilvl="0" w:tplc="45F2D14C">
      <w:start w:val="1"/>
      <w:numFmt w:val="decimal"/>
      <w:lvlText w:val="%1."/>
      <w:lvlJc w:val="left"/>
    </w:lvl>
    <w:lvl w:ilvl="1" w:tplc="E162F0E4">
      <w:start w:val="1"/>
      <w:numFmt w:val="lowerLetter"/>
      <w:lvlText w:val="%2."/>
      <w:lvlJc w:val="left"/>
      <w:pPr>
        <w:ind w:left="1440" w:hanging="360"/>
      </w:pPr>
    </w:lvl>
    <w:lvl w:ilvl="2" w:tplc="E392ED7C">
      <w:start w:val="1"/>
      <w:numFmt w:val="lowerRoman"/>
      <w:lvlText w:val="%3."/>
      <w:lvlJc w:val="right"/>
      <w:pPr>
        <w:ind w:left="2160" w:hanging="180"/>
      </w:pPr>
    </w:lvl>
    <w:lvl w:ilvl="3" w:tplc="61F202B0">
      <w:start w:val="1"/>
      <w:numFmt w:val="decimal"/>
      <w:lvlText w:val="%4."/>
      <w:lvlJc w:val="left"/>
      <w:pPr>
        <w:ind w:left="2880" w:hanging="360"/>
      </w:pPr>
    </w:lvl>
    <w:lvl w:ilvl="4" w:tplc="8488C08A">
      <w:start w:val="1"/>
      <w:numFmt w:val="lowerLetter"/>
      <w:lvlText w:val="%5."/>
      <w:lvlJc w:val="left"/>
      <w:pPr>
        <w:ind w:left="3600" w:hanging="360"/>
      </w:pPr>
    </w:lvl>
    <w:lvl w:ilvl="5" w:tplc="0A7204B2">
      <w:start w:val="1"/>
      <w:numFmt w:val="lowerRoman"/>
      <w:lvlText w:val="%6."/>
      <w:lvlJc w:val="right"/>
      <w:pPr>
        <w:ind w:left="4320" w:hanging="180"/>
      </w:pPr>
    </w:lvl>
    <w:lvl w:ilvl="6" w:tplc="750A85A6">
      <w:start w:val="1"/>
      <w:numFmt w:val="decimal"/>
      <w:lvlText w:val="%7."/>
      <w:lvlJc w:val="left"/>
      <w:pPr>
        <w:ind w:left="5040" w:hanging="360"/>
      </w:pPr>
    </w:lvl>
    <w:lvl w:ilvl="7" w:tplc="A90EF342">
      <w:start w:val="1"/>
      <w:numFmt w:val="lowerLetter"/>
      <w:lvlText w:val="%8."/>
      <w:lvlJc w:val="left"/>
      <w:pPr>
        <w:ind w:left="5760" w:hanging="360"/>
      </w:pPr>
    </w:lvl>
    <w:lvl w:ilvl="8" w:tplc="C34CCC3C">
      <w:start w:val="1"/>
      <w:numFmt w:val="lowerRoman"/>
      <w:lvlText w:val="%9."/>
      <w:lvlJc w:val="right"/>
      <w:pPr>
        <w:ind w:left="6480" w:hanging="180"/>
      </w:pPr>
    </w:lvl>
  </w:abstractNum>
  <w:num w:numId="1">
    <w:abstractNumId w:val="4"/>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5"/>
  </w:num>
  <w:num w:numId="4">
    <w:abstractNumId w:val="2"/>
  </w:num>
  <w:num w:numId="5">
    <w:abstractNumId w:val="6"/>
  </w:num>
  <w:num w:numId="6">
    <w:abstractNumId w:val="1"/>
  </w:num>
  <w:num w:numId="7">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784D73"/>
    <w:rsid w:val="00036B41"/>
    <w:rsid w:val="00084A45"/>
    <w:rsid w:val="000A481D"/>
    <w:rsid w:val="000D1774"/>
    <w:rsid w:val="00167FF0"/>
    <w:rsid w:val="00193EAB"/>
    <w:rsid w:val="001D063F"/>
    <w:rsid w:val="001D58F8"/>
    <w:rsid w:val="001E0DFC"/>
    <w:rsid w:val="001F224A"/>
    <w:rsid w:val="00225BCD"/>
    <w:rsid w:val="0023362E"/>
    <w:rsid w:val="002B2DA0"/>
    <w:rsid w:val="00380877"/>
    <w:rsid w:val="003B02DA"/>
    <w:rsid w:val="004230A9"/>
    <w:rsid w:val="00456C30"/>
    <w:rsid w:val="004940F9"/>
    <w:rsid w:val="004A3D54"/>
    <w:rsid w:val="004A60F0"/>
    <w:rsid w:val="005E2CB3"/>
    <w:rsid w:val="0066315A"/>
    <w:rsid w:val="006951D4"/>
    <w:rsid w:val="006D721F"/>
    <w:rsid w:val="00784D73"/>
    <w:rsid w:val="007901E5"/>
    <w:rsid w:val="007A289D"/>
    <w:rsid w:val="00804745"/>
    <w:rsid w:val="00865601"/>
    <w:rsid w:val="00891064"/>
    <w:rsid w:val="008C0612"/>
    <w:rsid w:val="008C57BC"/>
    <w:rsid w:val="008D7996"/>
    <w:rsid w:val="008E24D0"/>
    <w:rsid w:val="00983E1C"/>
    <w:rsid w:val="0098698E"/>
    <w:rsid w:val="009E5130"/>
    <w:rsid w:val="00A133B9"/>
    <w:rsid w:val="00A46218"/>
    <w:rsid w:val="00A74EEE"/>
    <w:rsid w:val="00AB4815"/>
    <w:rsid w:val="00AD3048"/>
    <w:rsid w:val="00B44FA8"/>
    <w:rsid w:val="00C53D86"/>
    <w:rsid w:val="00C55194"/>
    <w:rsid w:val="00C65FEC"/>
    <w:rsid w:val="00CF2B99"/>
    <w:rsid w:val="00D03466"/>
    <w:rsid w:val="00D1413B"/>
    <w:rsid w:val="00D2665B"/>
    <w:rsid w:val="00D87AC4"/>
    <w:rsid w:val="00DE7CCC"/>
    <w:rsid w:val="00DF6883"/>
    <w:rsid w:val="00E02144"/>
    <w:rsid w:val="00E40328"/>
    <w:rsid w:val="00E859A8"/>
    <w:rsid w:val="00EB597F"/>
    <w:rsid w:val="00F05916"/>
    <w:rsid w:val="00F20824"/>
    <w:rsid w:val="00F3729D"/>
    <w:rsid w:val="00F9032E"/>
    <w:rsid w:val="00F95CAA"/>
    <w:rsid w:val="00FC6C45"/>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4A60F0"/>
    <w:rPr>
      <w:rFonts w:eastAsiaTheme="minorEastAsia"/>
      <w:lang w:eastAsia="ru-RU"/>
    </w:rPr>
  </w:style>
  <w:style w:type="paragraph" w:styleId="2">
    <w:name w:val="heading 2"/>
    <w:basedOn w:val="a0"/>
    <w:next w:val="a0"/>
    <w:link w:val="20"/>
    <w:uiPriority w:val="9"/>
    <w:qFormat/>
    <w:rsid w:val="00036B41"/>
    <w:pPr>
      <w:keepNext/>
      <w:spacing w:before="240" w:after="60" w:line="240" w:lineRule="auto"/>
      <w:outlineLvl w:val="1"/>
    </w:pPr>
    <w:rPr>
      <w:rFonts w:ascii="Cambria" w:eastAsia="Times New Roman" w:hAnsi="Cambria" w:cs="Times New Roman"/>
      <w:b/>
      <w:bCs/>
      <w:i/>
      <w:iCs/>
      <w:sz w:val="28"/>
      <w:szCs w:val="28"/>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20">
    <w:name w:val="Заголовок 2 Знак"/>
    <w:basedOn w:val="a1"/>
    <w:link w:val="2"/>
    <w:uiPriority w:val="9"/>
    <w:rsid w:val="00036B41"/>
    <w:rPr>
      <w:rFonts w:ascii="Cambria" w:eastAsia="Times New Roman" w:hAnsi="Cambria" w:cs="Times New Roman"/>
      <w:b/>
      <w:bCs/>
      <w:i/>
      <w:iCs/>
      <w:sz w:val="28"/>
      <w:szCs w:val="28"/>
    </w:rPr>
  </w:style>
  <w:style w:type="paragraph" w:styleId="a4">
    <w:name w:val="No Spacing"/>
    <w:link w:val="a5"/>
    <w:uiPriority w:val="1"/>
    <w:qFormat/>
    <w:rsid w:val="004A60F0"/>
    <w:pPr>
      <w:spacing w:after="0" w:line="240" w:lineRule="auto"/>
    </w:pPr>
    <w:rPr>
      <w:rFonts w:eastAsiaTheme="minorEastAsia"/>
      <w:lang w:eastAsia="ru-RU"/>
    </w:rPr>
  </w:style>
  <w:style w:type="character" w:customStyle="1" w:styleId="a5">
    <w:name w:val="Без интервала Знак"/>
    <w:link w:val="a4"/>
    <w:uiPriority w:val="99"/>
    <w:locked/>
    <w:rsid w:val="00036B41"/>
    <w:rPr>
      <w:rFonts w:eastAsiaTheme="minorEastAsia"/>
      <w:lang w:eastAsia="ru-RU"/>
    </w:rPr>
  </w:style>
  <w:style w:type="paragraph" w:customStyle="1" w:styleId="ConsPlusNormal">
    <w:name w:val="ConsPlusNormal"/>
    <w:link w:val="ConsPlusNormal0"/>
    <w:uiPriority w:val="99"/>
    <w:rsid w:val="008D7996"/>
    <w:pPr>
      <w:widowControl w:val="0"/>
      <w:autoSpaceDE w:val="0"/>
      <w:autoSpaceDN w:val="0"/>
      <w:spacing w:after="0" w:line="240" w:lineRule="auto"/>
    </w:pPr>
    <w:rPr>
      <w:rFonts w:ascii="Calibri" w:eastAsia="Times New Roman" w:hAnsi="Calibri" w:cs="Calibri"/>
      <w:szCs w:val="20"/>
      <w:lang w:eastAsia="ru-RU"/>
    </w:rPr>
  </w:style>
  <w:style w:type="character" w:customStyle="1" w:styleId="ConsPlusNormal0">
    <w:name w:val="ConsPlusNormal Знак"/>
    <w:link w:val="ConsPlusNormal"/>
    <w:uiPriority w:val="99"/>
    <w:locked/>
    <w:rsid w:val="00036B41"/>
    <w:rPr>
      <w:rFonts w:ascii="Calibri" w:eastAsia="Times New Roman" w:hAnsi="Calibri" w:cs="Calibri"/>
      <w:szCs w:val="20"/>
      <w:lang w:eastAsia="ru-RU"/>
    </w:rPr>
  </w:style>
  <w:style w:type="paragraph" w:customStyle="1" w:styleId="ConsPlusNonformat">
    <w:name w:val="ConsPlusNonformat"/>
    <w:uiPriority w:val="99"/>
    <w:rsid w:val="008D7996"/>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8D7996"/>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8D7996"/>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8D7996"/>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8D7996"/>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8D7996"/>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8D7996"/>
    <w:pPr>
      <w:widowControl w:val="0"/>
      <w:autoSpaceDE w:val="0"/>
      <w:autoSpaceDN w:val="0"/>
      <w:spacing w:after="0" w:line="240" w:lineRule="auto"/>
    </w:pPr>
    <w:rPr>
      <w:rFonts w:ascii="Arial" w:eastAsia="Times New Roman" w:hAnsi="Arial" w:cs="Arial"/>
      <w:sz w:val="20"/>
      <w:szCs w:val="20"/>
      <w:lang w:eastAsia="ru-RU"/>
    </w:rPr>
  </w:style>
  <w:style w:type="paragraph" w:styleId="a6">
    <w:name w:val="header"/>
    <w:basedOn w:val="a0"/>
    <w:link w:val="a7"/>
    <w:uiPriority w:val="99"/>
    <w:unhideWhenUsed/>
    <w:rsid w:val="008D7996"/>
    <w:pPr>
      <w:tabs>
        <w:tab w:val="center" w:pos="4677"/>
        <w:tab w:val="right" w:pos="9355"/>
      </w:tabs>
      <w:spacing w:after="0" w:line="240" w:lineRule="auto"/>
    </w:pPr>
    <w:rPr>
      <w:rFonts w:eastAsiaTheme="minorHAnsi"/>
      <w:lang w:eastAsia="en-US"/>
    </w:rPr>
  </w:style>
  <w:style w:type="character" w:customStyle="1" w:styleId="a7">
    <w:name w:val="Верхний колонтитул Знак"/>
    <w:basedOn w:val="a1"/>
    <w:link w:val="a6"/>
    <w:uiPriority w:val="99"/>
    <w:rsid w:val="008D7996"/>
  </w:style>
  <w:style w:type="paragraph" w:styleId="a8">
    <w:name w:val="footer"/>
    <w:basedOn w:val="a0"/>
    <w:link w:val="a9"/>
    <w:uiPriority w:val="99"/>
    <w:unhideWhenUsed/>
    <w:rsid w:val="008D7996"/>
    <w:pPr>
      <w:tabs>
        <w:tab w:val="center" w:pos="4677"/>
        <w:tab w:val="right" w:pos="9355"/>
      </w:tabs>
      <w:spacing w:after="0" w:line="240" w:lineRule="auto"/>
    </w:pPr>
    <w:rPr>
      <w:rFonts w:eastAsiaTheme="minorHAnsi"/>
      <w:lang w:eastAsia="en-US"/>
    </w:rPr>
  </w:style>
  <w:style w:type="character" w:customStyle="1" w:styleId="a9">
    <w:name w:val="Нижний колонтитул Знак"/>
    <w:basedOn w:val="a1"/>
    <w:link w:val="a8"/>
    <w:uiPriority w:val="99"/>
    <w:rsid w:val="008D7996"/>
  </w:style>
  <w:style w:type="character" w:styleId="aa">
    <w:name w:val="Intense Emphasis"/>
    <w:uiPriority w:val="21"/>
    <w:qFormat/>
    <w:rsid w:val="00D1413B"/>
    <w:rPr>
      <w:b/>
      <w:bCs/>
      <w:i/>
      <w:iCs/>
      <w:color w:val="4F81BD"/>
    </w:rPr>
  </w:style>
  <w:style w:type="paragraph" w:styleId="ab">
    <w:name w:val="Balloon Text"/>
    <w:basedOn w:val="a0"/>
    <w:link w:val="ac"/>
    <w:uiPriority w:val="99"/>
    <w:semiHidden/>
    <w:unhideWhenUsed/>
    <w:rsid w:val="003B02DA"/>
    <w:pPr>
      <w:spacing w:after="0" w:line="240" w:lineRule="auto"/>
    </w:pPr>
    <w:rPr>
      <w:rFonts w:ascii="Tahoma" w:hAnsi="Tahoma" w:cs="Tahoma"/>
      <w:sz w:val="16"/>
      <w:szCs w:val="16"/>
    </w:rPr>
  </w:style>
  <w:style w:type="character" w:customStyle="1" w:styleId="ac">
    <w:name w:val="Текст выноски Знак"/>
    <w:basedOn w:val="a1"/>
    <w:link w:val="ab"/>
    <w:uiPriority w:val="99"/>
    <w:semiHidden/>
    <w:rsid w:val="003B02DA"/>
    <w:rPr>
      <w:rFonts w:ascii="Tahoma" w:eastAsiaTheme="minorEastAsia" w:hAnsi="Tahoma" w:cs="Tahoma"/>
      <w:sz w:val="16"/>
      <w:szCs w:val="16"/>
      <w:lang w:eastAsia="ru-RU"/>
    </w:rPr>
  </w:style>
  <w:style w:type="paragraph" w:customStyle="1" w:styleId="Default">
    <w:name w:val="Default"/>
    <w:rsid w:val="00983E1C"/>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styleId="ad">
    <w:name w:val="Normal (Web)"/>
    <w:basedOn w:val="a0"/>
    <w:uiPriority w:val="99"/>
    <w:unhideWhenUsed/>
    <w:rsid w:val="00983E1C"/>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Title">
    <w:name w:val="ConsTitle"/>
    <w:rsid w:val="00036B41"/>
    <w:pPr>
      <w:widowControl w:val="0"/>
      <w:autoSpaceDE w:val="0"/>
      <w:autoSpaceDN w:val="0"/>
      <w:adjustRightInd w:val="0"/>
    </w:pPr>
    <w:rPr>
      <w:rFonts w:ascii="Arial" w:eastAsia="Times New Roman" w:hAnsi="Arial" w:cs="Arial"/>
      <w:b/>
      <w:bCs/>
      <w:sz w:val="16"/>
      <w:szCs w:val="16"/>
      <w:lang w:eastAsia="ru-RU"/>
    </w:rPr>
  </w:style>
  <w:style w:type="paragraph" w:styleId="a">
    <w:name w:val="Body Text"/>
    <w:aliases w:val="TabelTekst,text,Body Text2, Char,Body Text2 Char Char Char Char Char Char Char Char Char,Char,Main text,Body Text Char2 Char,Body Text Char1 Char Char,Body Text Char Char Char Char,TabelTekst Char Char Char Char"/>
    <w:basedOn w:val="a0"/>
    <w:link w:val="ae"/>
    <w:rsid w:val="00036B41"/>
    <w:pPr>
      <w:numPr>
        <w:numId w:val="1"/>
      </w:numPr>
      <w:spacing w:before="120" w:after="120" w:line="240" w:lineRule="auto"/>
      <w:ind w:left="0" w:firstLine="709"/>
    </w:pPr>
    <w:rPr>
      <w:rFonts w:ascii="Calibri" w:eastAsia="Times New Roman" w:hAnsi="Calibri" w:cs="Times New Roman"/>
      <w:sz w:val="24"/>
      <w:szCs w:val="24"/>
    </w:rPr>
  </w:style>
  <w:style w:type="character" w:customStyle="1" w:styleId="ae">
    <w:name w:val="Основной текст Знак"/>
    <w:aliases w:val="TabelTekst Знак,text Знак,Body Text2 Знак, Char Знак,Body Text2 Char Char Char Char Char Char Char Char Char Знак,Char Знак,Main text Знак,Body Text Char2 Char Знак,Body Text Char1 Char Char Знак,Body Text Char Char Char Char Знак"/>
    <w:basedOn w:val="a1"/>
    <w:link w:val="a"/>
    <w:rsid w:val="00036B41"/>
    <w:rPr>
      <w:rFonts w:ascii="Calibri" w:eastAsia="Times New Roman" w:hAnsi="Calibri" w:cs="Times New Roman"/>
      <w:sz w:val="24"/>
      <w:szCs w:val="24"/>
    </w:rPr>
  </w:style>
  <w:style w:type="character" w:styleId="af">
    <w:name w:val="Hyperlink"/>
    <w:basedOn w:val="a1"/>
    <w:uiPriority w:val="99"/>
    <w:semiHidden/>
    <w:unhideWhenUsed/>
    <w:rsid w:val="00D87AC4"/>
    <w:rPr>
      <w:color w:val="0000FF"/>
      <w:u w:val="single"/>
    </w:rPr>
  </w:style>
  <w:style w:type="paragraph" w:customStyle="1" w:styleId="xl63">
    <w:name w:val="xl63"/>
    <w:basedOn w:val="a0"/>
    <w:rsid w:val="00D87AC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color w:val="000000"/>
      <w:sz w:val="16"/>
      <w:szCs w:val="16"/>
    </w:rPr>
  </w:style>
  <w:style w:type="paragraph" w:customStyle="1" w:styleId="xl64">
    <w:name w:val="xl64"/>
    <w:basedOn w:val="a0"/>
    <w:rsid w:val="00D87AC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color w:val="000000"/>
      <w:sz w:val="16"/>
      <w:szCs w:val="16"/>
    </w:rPr>
  </w:style>
  <w:style w:type="paragraph" w:customStyle="1" w:styleId="xl65">
    <w:name w:val="xl65"/>
    <w:basedOn w:val="a0"/>
    <w:rsid w:val="00D87AC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color w:val="000000"/>
      <w:sz w:val="16"/>
      <w:szCs w:val="16"/>
    </w:rPr>
  </w:style>
  <w:style w:type="paragraph" w:customStyle="1" w:styleId="xl66">
    <w:name w:val="xl66"/>
    <w:basedOn w:val="a0"/>
    <w:rsid w:val="00D87AC4"/>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Arial" w:eastAsia="Times New Roman" w:hAnsi="Arial" w:cs="Arial"/>
      <w:b/>
      <w:bCs/>
      <w:color w:val="000000"/>
      <w:sz w:val="16"/>
      <w:szCs w:val="16"/>
    </w:rPr>
  </w:style>
  <w:style w:type="paragraph" w:customStyle="1" w:styleId="xl67">
    <w:name w:val="xl67"/>
    <w:basedOn w:val="a0"/>
    <w:rsid w:val="00D87AC4"/>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Arial" w:eastAsia="Times New Roman" w:hAnsi="Arial" w:cs="Arial"/>
      <w:color w:val="000000"/>
      <w:sz w:val="16"/>
      <w:szCs w:val="16"/>
    </w:rPr>
  </w:style>
  <w:style w:type="paragraph" w:customStyle="1" w:styleId="xl68">
    <w:name w:val="xl68"/>
    <w:basedOn w:val="a0"/>
    <w:rsid w:val="00D87AC4"/>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right"/>
      <w:textAlignment w:val="center"/>
    </w:pPr>
    <w:rPr>
      <w:rFonts w:ascii="Arial" w:eastAsia="Times New Roman" w:hAnsi="Arial" w:cs="Arial"/>
      <w:b/>
      <w:bCs/>
      <w:color w:val="000000"/>
      <w:sz w:val="16"/>
      <w:szCs w:val="16"/>
    </w:rPr>
  </w:style>
  <w:style w:type="paragraph" w:customStyle="1" w:styleId="xl69">
    <w:name w:val="xl69"/>
    <w:basedOn w:val="a0"/>
    <w:rsid w:val="00D87AC4"/>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right"/>
      <w:textAlignment w:val="center"/>
    </w:pPr>
    <w:rPr>
      <w:rFonts w:ascii="Arial" w:eastAsia="Times New Roman" w:hAnsi="Arial" w:cs="Arial"/>
      <w:color w:val="000000"/>
      <w:sz w:val="16"/>
      <w:szCs w:val="16"/>
    </w:rPr>
  </w:style>
  <w:style w:type="paragraph" w:customStyle="1" w:styleId="xl70">
    <w:name w:val="xl70"/>
    <w:basedOn w:val="a0"/>
    <w:rsid w:val="00D87AC4"/>
    <w:pPr>
      <w:pBdr>
        <w:top w:val="single" w:sz="4" w:space="0" w:color="auto"/>
        <w:left w:val="single" w:sz="8"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b/>
      <w:bCs/>
      <w:color w:val="000000"/>
      <w:sz w:val="16"/>
      <w:szCs w:val="16"/>
    </w:rPr>
  </w:style>
  <w:style w:type="paragraph" w:customStyle="1" w:styleId="xl71">
    <w:name w:val="xl71"/>
    <w:basedOn w:val="a0"/>
    <w:rsid w:val="00D87AC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color w:val="000000"/>
      <w:sz w:val="16"/>
      <w:szCs w:val="16"/>
    </w:rPr>
  </w:style>
  <w:style w:type="paragraph" w:customStyle="1" w:styleId="xl72">
    <w:name w:val="xl72"/>
    <w:basedOn w:val="a0"/>
    <w:rsid w:val="00D87AC4"/>
    <w:pPr>
      <w:pBdr>
        <w:top w:val="single" w:sz="4" w:space="0" w:color="auto"/>
        <w:left w:val="single" w:sz="8"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color w:val="000000"/>
      <w:sz w:val="16"/>
      <w:szCs w:val="16"/>
    </w:rPr>
  </w:style>
  <w:style w:type="paragraph" w:customStyle="1" w:styleId="xl73">
    <w:name w:val="xl73"/>
    <w:basedOn w:val="a0"/>
    <w:rsid w:val="00D87AC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color w:val="000000"/>
      <w:sz w:val="16"/>
      <w:szCs w:val="16"/>
    </w:rPr>
  </w:style>
  <w:style w:type="paragraph" w:customStyle="1" w:styleId="xl74">
    <w:name w:val="xl74"/>
    <w:basedOn w:val="a0"/>
    <w:rsid w:val="00D87AC4"/>
    <w:pPr>
      <w:spacing w:before="100" w:beforeAutospacing="1" w:after="100" w:afterAutospacing="1" w:line="240" w:lineRule="auto"/>
    </w:pPr>
    <w:rPr>
      <w:rFonts w:ascii="Arial" w:eastAsia="Times New Roman" w:hAnsi="Arial" w:cs="Arial"/>
      <w:color w:val="000000"/>
      <w:sz w:val="20"/>
      <w:szCs w:val="20"/>
    </w:rPr>
  </w:style>
  <w:style w:type="paragraph" w:customStyle="1" w:styleId="xl75">
    <w:name w:val="xl75"/>
    <w:basedOn w:val="a0"/>
    <w:rsid w:val="00D87AC4"/>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color w:val="000000"/>
      <w:sz w:val="16"/>
      <w:szCs w:val="16"/>
    </w:rPr>
  </w:style>
  <w:style w:type="paragraph" w:customStyle="1" w:styleId="xl76">
    <w:name w:val="xl76"/>
    <w:basedOn w:val="a0"/>
    <w:rsid w:val="00D87AC4"/>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color w:val="000000"/>
      <w:sz w:val="16"/>
      <w:szCs w:val="16"/>
    </w:rPr>
  </w:style>
  <w:style w:type="paragraph" w:customStyle="1" w:styleId="xl77">
    <w:name w:val="xl77"/>
    <w:basedOn w:val="a0"/>
    <w:rsid w:val="00D87AC4"/>
    <w:pPr>
      <w:pBdr>
        <w:top w:val="single" w:sz="8" w:space="0" w:color="auto"/>
        <w:left w:val="single" w:sz="8" w:space="0" w:color="auto"/>
        <w:bottom w:val="single" w:sz="8" w:space="0" w:color="auto"/>
      </w:pBdr>
      <w:spacing w:before="100" w:beforeAutospacing="1" w:after="100" w:afterAutospacing="1" w:line="240" w:lineRule="auto"/>
      <w:jc w:val="center"/>
      <w:textAlignment w:val="center"/>
    </w:pPr>
    <w:rPr>
      <w:rFonts w:ascii="Arial" w:eastAsia="Times New Roman" w:hAnsi="Arial" w:cs="Arial"/>
      <w:b/>
      <w:bCs/>
      <w:color w:val="000000"/>
      <w:sz w:val="16"/>
      <w:szCs w:val="16"/>
    </w:rPr>
  </w:style>
  <w:style w:type="paragraph" w:customStyle="1" w:styleId="xl78">
    <w:name w:val="xl78"/>
    <w:basedOn w:val="a0"/>
    <w:rsid w:val="00D87AC4"/>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color w:val="000000"/>
      <w:sz w:val="16"/>
      <w:szCs w:val="16"/>
    </w:rPr>
  </w:style>
  <w:style w:type="paragraph" w:customStyle="1" w:styleId="xl79">
    <w:name w:val="xl79"/>
    <w:basedOn w:val="a0"/>
    <w:rsid w:val="00D87AC4"/>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color w:val="000000"/>
      <w:sz w:val="16"/>
      <w:szCs w:val="16"/>
    </w:rPr>
  </w:style>
  <w:style w:type="paragraph" w:customStyle="1" w:styleId="xl80">
    <w:name w:val="xl80"/>
    <w:basedOn w:val="a0"/>
    <w:rsid w:val="00D87AC4"/>
    <w:pPr>
      <w:pBdr>
        <w:top w:val="single" w:sz="8" w:space="0" w:color="auto"/>
        <w:left w:val="single" w:sz="8"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b/>
      <w:bCs/>
      <w:color w:val="000000"/>
      <w:sz w:val="16"/>
      <w:szCs w:val="16"/>
    </w:rPr>
  </w:style>
  <w:style w:type="paragraph" w:customStyle="1" w:styleId="xl81">
    <w:name w:val="xl81"/>
    <w:basedOn w:val="a0"/>
    <w:rsid w:val="00D87AC4"/>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color w:val="000000"/>
      <w:sz w:val="16"/>
      <w:szCs w:val="16"/>
    </w:rPr>
  </w:style>
  <w:style w:type="paragraph" w:customStyle="1" w:styleId="xl82">
    <w:name w:val="xl82"/>
    <w:basedOn w:val="a0"/>
    <w:rsid w:val="00D87AC4"/>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color w:val="000000"/>
      <w:sz w:val="16"/>
      <w:szCs w:val="16"/>
    </w:rPr>
  </w:style>
  <w:style w:type="paragraph" w:customStyle="1" w:styleId="xl83">
    <w:name w:val="xl83"/>
    <w:basedOn w:val="a0"/>
    <w:rsid w:val="00D87AC4"/>
    <w:pPr>
      <w:pBdr>
        <w:top w:val="single" w:sz="8" w:space="0" w:color="auto"/>
        <w:left w:val="single" w:sz="4" w:space="0" w:color="auto"/>
        <w:bottom w:val="single" w:sz="4" w:space="0" w:color="auto"/>
      </w:pBdr>
      <w:spacing w:before="100" w:beforeAutospacing="1" w:after="100" w:afterAutospacing="1" w:line="240" w:lineRule="auto"/>
      <w:jc w:val="right"/>
      <w:textAlignment w:val="center"/>
    </w:pPr>
    <w:rPr>
      <w:rFonts w:ascii="Arial" w:eastAsia="Times New Roman" w:hAnsi="Arial" w:cs="Arial"/>
      <w:b/>
      <w:bCs/>
      <w:color w:val="000000"/>
      <w:sz w:val="16"/>
      <w:szCs w:val="16"/>
    </w:rPr>
  </w:style>
  <w:style w:type="paragraph" w:customStyle="1" w:styleId="xl84">
    <w:name w:val="xl84"/>
    <w:basedOn w:val="a0"/>
    <w:rsid w:val="00D87AC4"/>
    <w:pPr>
      <w:pBdr>
        <w:top w:val="single" w:sz="8" w:space="0" w:color="auto"/>
        <w:left w:val="single" w:sz="4" w:space="0" w:color="auto"/>
        <w:bottom w:val="single" w:sz="4" w:space="0" w:color="auto"/>
        <w:right w:val="single" w:sz="8" w:space="0" w:color="auto"/>
      </w:pBdr>
      <w:spacing w:before="100" w:beforeAutospacing="1" w:after="100" w:afterAutospacing="1" w:line="240" w:lineRule="auto"/>
      <w:jc w:val="right"/>
      <w:textAlignment w:val="center"/>
    </w:pPr>
    <w:rPr>
      <w:rFonts w:ascii="Arial" w:eastAsia="Times New Roman" w:hAnsi="Arial" w:cs="Arial"/>
      <w:b/>
      <w:bCs/>
      <w:color w:val="000000"/>
      <w:sz w:val="16"/>
      <w:szCs w:val="16"/>
    </w:rPr>
  </w:style>
  <w:style w:type="paragraph" w:customStyle="1" w:styleId="xl85">
    <w:name w:val="xl85"/>
    <w:basedOn w:val="a0"/>
    <w:rsid w:val="00D87AC4"/>
    <w:pPr>
      <w:pBdr>
        <w:top w:val="single" w:sz="8" w:space="0" w:color="auto"/>
        <w:left w:val="single" w:sz="4" w:space="0" w:color="auto"/>
        <w:bottom w:val="single" w:sz="8" w:space="0" w:color="auto"/>
        <w:right w:val="single" w:sz="4" w:space="0" w:color="auto"/>
      </w:pBdr>
      <w:spacing w:before="100" w:beforeAutospacing="1" w:after="100" w:afterAutospacing="1" w:line="240" w:lineRule="auto"/>
      <w:jc w:val="right"/>
      <w:textAlignment w:val="center"/>
    </w:pPr>
    <w:rPr>
      <w:rFonts w:ascii="Arial" w:eastAsia="Times New Roman" w:hAnsi="Arial" w:cs="Arial"/>
      <w:b/>
      <w:bCs/>
      <w:color w:val="000000"/>
      <w:sz w:val="16"/>
      <w:szCs w:val="16"/>
    </w:rPr>
  </w:style>
  <w:style w:type="paragraph" w:customStyle="1" w:styleId="xl86">
    <w:name w:val="xl86"/>
    <w:basedOn w:val="a0"/>
    <w:rsid w:val="00D87AC4"/>
    <w:pPr>
      <w:pBdr>
        <w:top w:val="single" w:sz="8" w:space="0" w:color="auto"/>
        <w:left w:val="single" w:sz="4" w:space="0" w:color="auto"/>
        <w:bottom w:val="single" w:sz="8" w:space="0" w:color="auto"/>
        <w:right w:val="single" w:sz="8" w:space="0" w:color="auto"/>
      </w:pBdr>
      <w:spacing w:before="100" w:beforeAutospacing="1" w:after="100" w:afterAutospacing="1" w:line="240" w:lineRule="auto"/>
      <w:jc w:val="right"/>
      <w:textAlignment w:val="center"/>
    </w:pPr>
    <w:rPr>
      <w:rFonts w:ascii="Arial" w:eastAsia="Times New Roman" w:hAnsi="Arial" w:cs="Arial"/>
      <w:b/>
      <w:bCs/>
      <w:color w:val="000000"/>
      <w:sz w:val="16"/>
      <w:szCs w:val="16"/>
    </w:rPr>
  </w:style>
  <w:style w:type="paragraph" w:customStyle="1" w:styleId="xl87">
    <w:name w:val="xl87"/>
    <w:basedOn w:val="a0"/>
    <w:rsid w:val="00D87AC4"/>
    <w:pPr>
      <w:pBdr>
        <w:top w:val="single" w:sz="8" w:space="0" w:color="auto"/>
        <w:left w:val="single" w:sz="8" w:space="0" w:color="auto"/>
        <w:bottom w:val="single" w:sz="8" w:space="0" w:color="auto"/>
      </w:pBdr>
      <w:spacing w:before="100" w:beforeAutospacing="1" w:after="100" w:afterAutospacing="1" w:line="240" w:lineRule="auto"/>
      <w:textAlignment w:val="center"/>
    </w:pPr>
    <w:rPr>
      <w:rFonts w:ascii="Arial" w:eastAsia="Times New Roman" w:hAnsi="Arial" w:cs="Arial"/>
      <w:b/>
      <w:bCs/>
      <w:color w:val="000000"/>
      <w:sz w:val="16"/>
      <w:szCs w:val="16"/>
    </w:rPr>
  </w:style>
  <w:style w:type="paragraph" w:customStyle="1" w:styleId="xl88">
    <w:name w:val="xl88"/>
    <w:basedOn w:val="a0"/>
    <w:rsid w:val="00D87AC4"/>
    <w:pPr>
      <w:spacing w:before="100" w:beforeAutospacing="1" w:after="100" w:afterAutospacing="1" w:line="240" w:lineRule="auto"/>
      <w:jc w:val="center"/>
    </w:pPr>
    <w:rPr>
      <w:rFonts w:ascii="Arial" w:eastAsia="Times New Roman" w:hAnsi="Arial" w:cs="Arial"/>
      <w:color w:val="000000"/>
      <w:sz w:val="16"/>
      <w:szCs w:val="16"/>
    </w:rPr>
  </w:style>
  <w:style w:type="paragraph" w:customStyle="1" w:styleId="xl89">
    <w:name w:val="xl89"/>
    <w:basedOn w:val="a0"/>
    <w:rsid w:val="00D87AC4"/>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color w:val="000000"/>
      <w:sz w:val="16"/>
      <w:szCs w:val="16"/>
    </w:rPr>
  </w:style>
  <w:style w:type="paragraph" w:customStyle="1" w:styleId="msonormalmrcssattr">
    <w:name w:val="msonormal_mr_css_attr"/>
    <w:basedOn w:val="a0"/>
    <w:rsid w:val="009E5130"/>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cxspmiddlemrcssattr">
    <w:name w:val="msonormalcxspmiddle_mr_css_attr"/>
    <w:basedOn w:val="a0"/>
    <w:rsid w:val="009E5130"/>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normalweb">
    <w:name w:val="normalweb"/>
    <w:basedOn w:val="a0"/>
    <w:rsid w:val="009E5130"/>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1">
    <w:name w:val="1"/>
    <w:basedOn w:val="a1"/>
    <w:rsid w:val="009E5130"/>
  </w:style>
  <w:style w:type="paragraph" w:customStyle="1" w:styleId="consplusnormal1">
    <w:name w:val="consplusnormal"/>
    <w:basedOn w:val="a0"/>
    <w:rsid w:val="009E5130"/>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bodytext2">
    <w:name w:val="bodytext2"/>
    <w:basedOn w:val="a0"/>
    <w:rsid w:val="009E5130"/>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1">
    <w:name w:val="s1"/>
    <w:basedOn w:val="a0"/>
    <w:rsid w:val="009E5130"/>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12">
    <w:name w:val="12"/>
    <w:basedOn w:val="a0"/>
    <w:rsid w:val="009E5130"/>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f0">
    <w:name w:val="Основной текст_"/>
    <w:basedOn w:val="a1"/>
    <w:link w:val="10"/>
    <w:rsid w:val="009E5130"/>
    <w:rPr>
      <w:rFonts w:ascii="Times New Roman" w:eastAsia="Times New Roman" w:hAnsi="Times New Roman" w:cs="Times New Roman"/>
      <w:sz w:val="28"/>
      <w:szCs w:val="28"/>
      <w:shd w:val="clear" w:color="auto" w:fill="FFFFFF"/>
    </w:rPr>
  </w:style>
  <w:style w:type="paragraph" w:customStyle="1" w:styleId="10">
    <w:name w:val="Основной текст1"/>
    <w:basedOn w:val="a0"/>
    <w:link w:val="af0"/>
    <w:rsid w:val="009E5130"/>
    <w:pPr>
      <w:widowControl w:val="0"/>
      <w:shd w:val="clear" w:color="auto" w:fill="FFFFFF"/>
      <w:spacing w:after="0" w:line="240" w:lineRule="auto"/>
    </w:pPr>
    <w:rPr>
      <w:rFonts w:ascii="Times New Roman" w:eastAsia="Times New Roman" w:hAnsi="Times New Roman" w:cs="Times New Roman"/>
      <w:sz w:val="28"/>
      <w:szCs w:val="28"/>
      <w:lang w:eastAsia="en-US"/>
    </w:rPr>
  </w:style>
  <w:style w:type="paragraph" w:styleId="af1">
    <w:name w:val="List Paragraph"/>
    <w:basedOn w:val="a0"/>
    <w:uiPriority w:val="34"/>
    <w:qFormat/>
    <w:rsid w:val="009E5130"/>
    <w:pPr>
      <w:widowControl w:val="0"/>
      <w:spacing w:after="0" w:line="240" w:lineRule="auto"/>
      <w:ind w:left="720"/>
      <w:contextualSpacing/>
    </w:pPr>
    <w:rPr>
      <w:rFonts w:ascii="Courier New" w:eastAsia="Courier New" w:hAnsi="Courier New" w:cs="Courier New"/>
      <w:color w:val="000000"/>
      <w:sz w:val="24"/>
      <w:szCs w:val="24"/>
      <w:lang w:bidi="ru-RU"/>
    </w:rPr>
  </w:style>
  <w:style w:type="character" w:customStyle="1" w:styleId="21">
    <w:name w:val="Основной текст (2)_"/>
    <w:basedOn w:val="a1"/>
    <w:link w:val="22"/>
    <w:rsid w:val="009E5130"/>
    <w:rPr>
      <w:rFonts w:ascii="Times New Roman" w:eastAsia="Times New Roman" w:hAnsi="Times New Roman" w:cs="Times New Roman"/>
      <w:sz w:val="20"/>
      <w:szCs w:val="20"/>
      <w:shd w:val="clear" w:color="auto" w:fill="FFFFFF"/>
    </w:rPr>
  </w:style>
  <w:style w:type="paragraph" w:customStyle="1" w:styleId="22">
    <w:name w:val="Основной текст (2)"/>
    <w:basedOn w:val="a0"/>
    <w:link w:val="21"/>
    <w:rsid w:val="009E5130"/>
    <w:pPr>
      <w:widowControl w:val="0"/>
      <w:shd w:val="clear" w:color="auto" w:fill="FFFFFF"/>
      <w:spacing w:after="260" w:line="240" w:lineRule="auto"/>
      <w:ind w:left="7140"/>
      <w:jc w:val="right"/>
    </w:pPr>
    <w:rPr>
      <w:rFonts w:ascii="Times New Roman" w:eastAsia="Times New Roman" w:hAnsi="Times New Roman" w:cs="Times New Roman"/>
      <w:sz w:val="20"/>
      <w:szCs w:val="20"/>
      <w:lang w:eastAsia="en-US"/>
    </w:rPr>
  </w:style>
  <w:style w:type="paragraph" w:customStyle="1" w:styleId="s10">
    <w:name w:val="s_1"/>
    <w:basedOn w:val="a0"/>
    <w:rsid w:val="006951D4"/>
    <w:pPr>
      <w:spacing w:before="100" w:beforeAutospacing="1" w:after="100" w:afterAutospacing="1" w:line="240" w:lineRule="auto"/>
    </w:pPr>
    <w:rPr>
      <w:rFonts w:ascii="Calibri" w:eastAsia="Times New Roman" w:hAnsi="Calibri" w:cs="Times New Roman"/>
      <w:sz w:val="24"/>
      <w:szCs w:val="24"/>
    </w:rPr>
  </w:style>
  <w:style w:type="paragraph" w:customStyle="1" w:styleId="11">
    <w:name w:val="Без интервала1"/>
    <w:rsid w:val="006951D4"/>
    <w:pPr>
      <w:spacing w:after="0" w:line="240" w:lineRule="auto"/>
    </w:pPr>
    <w:rPr>
      <w:rFonts w:ascii="Times New Roman" w:eastAsia="Times New Roman" w:hAnsi="Times New Roman" w:cs="Times New Roman"/>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4A60F0"/>
    <w:rPr>
      <w:rFonts w:eastAsiaTheme="minorEastAsia"/>
      <w:lang w:eastAsia="ru-RU"/>
    </w:rPr>
  </w:style>
  <w:style w:type="paragraph" w:styleId="2">
    <w:name w:val="heading 2"/>
    <w:basedOn w:val="a0"/>
    <w:next w:val="a0"/>
    <w:link w:val="20"/>
    <w:uiPriority w:val="9"/>
    <w:qFormat/>
    <w:rsid w:val="00036B41"/>
    <w:pPr>
      <w:keepNext/>
      <w:spacing w:before="240" w:after="60" w:line="240" w:lineRule="auto"/>
      <w:outlineLvl w:val="1"/>
    </w:pPr>
    <w:rPr>
      <w:rFonts w:ascii="Cambria" w:eastAsia="Times New Roman" w:hAnsi="Cambria" w:cs="Times New Roman"/>
      <w:b/>
      <w:bCs/>
      <w:i/>
      <w:iCs/>
      <w:sz w:val="28"/>
      <w:szCs w:val="28"/>
      <w:lang w:val="x-none" w:eastAsia="x-none"/>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20">
    <w:name w:val="Заголовок 2 Знак"/>
    <w:basedOn w:val="a1"/>
    <w:link w:val="2"/>
    <w:uiPriority w:val="9"/>
    <w:rsid w:val="00036B41"/>
    <w:rPr>
      <w:rFonts w:ascii="Cambria" w:eastAsia="Times New Roman" w:hAnsi="Cambria" w:cs="Times New Roman"/>
      <w:b/>
      <w:bCs/>
      <w:i/>
      <w:iCs/>
      <w:sz w:val="28"/>
      <w:szCs w:val="28"/>
      <w:lang w:val="x-none" w:eastAsia="x-none"/>
    </w:rPr>
  </w:style>
  <w:style w:type="paragraph" w:styleId="a4">
    <w:name w:val="No Spacing"/>
    <w:link w:val="a5"/>
    <w:uiPriority w:val="1"/>
    <w:qFormat/>
    <w:rsid w:val="004A60F0"/>
    <w:pPr>
      <w:spacing w:after="0" w:line="240" w:lineRule="auto"/>
    </w:pPr>
    <w:rPr>
      <w:rFonts w:eastAsiaTheme="minorEastAsia"/>
      <w:lang w:eastAsia="ru-RU"/>
    </w:rPr>
  </w:style>
  <w:style w:type="character" w:customStyle="1" w:styleId="a5">
    <w:name w:val="Без интервала Знак"/>
    <w:link w:val="a4"/>
    <w:uiPriority w:val="99"/>
    <w:locked/>
    <w:rsid w:val="00036B41"/>
    <w:rPr>
      <w:rFonts w:eastAsiaTheme="minorEastAsia"/>
      <w:lang w:eastAsia="ru-RU"/>
    </w:rPr>
  </w:style>
  <w:style w:type="paragraph" w:customStyle="1" w:styleId="ConsPlusNormal">
    <w:name w:val="ConsPlusNormal"/>
    <w:link w:val="ConsPlusNormal0"/>
    <w:rsid w:val="008D7996"/>
    <w:pPr>
      <w:widowControl w:val="0"/>
      <w:autoSpaceDE w:val="0"/>
      <w:autoSpaceDN w:val="0"/>
      <w:spacing w:after="0" w:line="240" w:lineRule="auto"/>
    </w:pPr>
    <w:rPr>
      <w:rFonts w:ascii="Calibri" w:eastAsia="Times New Roman" w:hAnsi="Calibri" w:cs="Calibri"/>
      <w:szCs w:val="20"/>
      <w:lang w:eastAsia="ru-RU"/>
    </w:rPr>
  </w:style>
  <w:style w:type="character" w:customStyle="1" w:styleId="ConsPlusNormal0">
    <w:name w:val="ConsPlusNormal Знак"/>
    <w:link w:val="ConsPlusNormal"/>
    <w:locked/>
    <w:rsid w:val="00036B41"/>
    <w:rPr>
      <w:rFonts w:ascii="Calibri" w:eastAsia="Times New Roman" w:hAnsi="Calibri" w:cs="Calibri"/>
      <w:szCs w:val="20"/>
      <w:lang w:eastAsia="ru-RU"/>
    </w:rPr>
  </w:style>
  <w:style w:type="paragraph" w:customStyle="1" w:styleId="ConsPlusNonformat">
    <w:name w:val="ConsPlusNonformat"/>
    <w:uiPriority w:val="99"/>
    <w:rsid w:val="008D7996"/>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8D7996"/>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8D7996"/>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8D7996"/>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8D7996"/>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8D7996"/>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8D7996"/>
    <w:pPr>
      <w:widowControl w:val="0"/>
      <w:autoSpaceDE w:val="0"/>
      <w:autoSpaceDN w:val="0"/>
      <w:spacing w:after="0" w:line="240" w:lineRule="auto"/>
    </w:pPr>
    <w:rPr>
      <w:rFonts w:ascii="Arial" w:eastAsia="Times New Roman" w:hAnsi="Arial" w:cs="Arial"/>
      <w:sz w:val="20"/>
      <w:szCs w:val="20"/>
      <w:lang w:eastAsia="ru-RU"/>
    </w:rPr>
  </w:style>
  <w:style w:type="paragraph" w:styleId="a6">
    <w:name w:val="header"/>
    <w:basedOn w:val="a0"/>
    <w:link w:val="a7"/>
    <w:uiPriority w:val="99"/>
    <w:unhideWhenUsed/>
    <w:rsid w:val="008D7996"/>
    <w:pPr>
      <w:tabs>
        <w:tab w:val="center" w:pos="4677"/>
        <w:tab w:val="right" w:pos="9355"/>
      </w:tabs>
      <w:spacing w:after="0" w:line="240" w:lineRule="auto"/>
    </w:pPr>
    <w:rPr>
      <w:rFonts w:eastAsiaTheme="minorHAnsi"/>
      <w:lang w:eastAsia="en-US"/>
    </w:rPr>
  </w:style>
  <w:style w:type="character" w:customStyle="1" w:styleId="a7">
    <w:name w:val="Верхний колонтитул Знак"/>
    <w:basedOn w:val="a1"/>
    <w:link w:val="a6"/>
    <w:uiPriority w:val="99"/>
    <w:rsid w:val="008D7996"/>
  </w:style>
  <w:style w:type="paragraph" w:styleId="a8">
    <w:name w:val="footer"/>
    <w:basedOn w:val="a0"/>
    <w:link w:val="a9"/>
    <w:uiPriority w:val="99"/>
    <w:unhideWhenUsed/>
    <w:rsid w:val="008D7996"/>
    <w:pPr>
      <w:tabs>
        <w:tab w:val="center" w:pos="4677"/>
        <w:tab w:val="right" w:pos="9355"/>
      </w:tabs>
      <w:spacing w:after="0" w:line="240" w:lineRule="auto"/>
    </w:pPr>
    <w:rPr>
      <w:rFonts w:eastAsiaTheme="minorHAnsi"/>
      <w:lang w:eastAsia="en-US"/>
    </w:rPr>
  </w:style>
  <w:style w:type="character" w:customStyle="1" w:styleId="a9">
    <w:name w:val="Нижний колонтитул Знак"/>
    <w:basedOn w:val="a1"/>
    <w:link w:val="a8"/>
    <w:uiPriority w:val="99"/>
    <w:rsid w:val="008D7996"/>
  </w:style>
  <w:style w:type="character" w:styleId="aa">
    <w:name w:val="Intense Emphasis"/>
    <w:uiPriority w:val="21"/>
    <w:qFormat/>
    <w:rsid w:val="00D1413B"/>
    <w:rPr>
      <w:b/>
      <w:bCs/>
      <w:i/>
      <w:iCs/>
      <w:color w:val="4F81BD"/>
    </w:rPr>
  </w:style>
  <w:style w:type="paragraph" w:styleId="ab">
    <w:name w:val="Balloon Text"/>
    <w:basedOn w:val="a0"/>
    <w:link w:val="ac"/>
    <w:uiPriority w:val="99"/>
    <w:semiHidden/>
    <w:unhideWhenUsed/>
    <w:rsid w:val="003B02DA"/>
    <w:pPr>
      <w:spacing w:after="0" w:line="240" w:lineRule="auto"/>
    </w:pPr>
    <w:rPr>
      <w:rFonts w:ascii="Tahoma" w:hAnsi="Tahoma" w:cs="Tahoma"/>
      <w:sz w:val="16"/>
      <w:szCs w:val="16"/>
    </w:rPr>
  </w:style>
  <w:style w:type="character" w:customStyle="1" w:styleId="ac">
    <w:name w:val="Текст выноски Знак"/>
    <w:basedOn w:val="a1"/>
    <w:link w:val="ab"/>
    <w:uiPriority w:val="99"/>
    <w:semiHidden/>
    <w:rsid w:val="003B02DA"/>
    <w:rPr>
      <w:rFonts w:ascii="Tahoma" w:eastAsiaTheme="minorEastAsia" w:hAnsi="Tahoma" w:cs="Tahoma"/>
      <w:sz w:val="16"/>
      <w:szCs w:val="16"/>
      <w:lang w:eastAsia="ru-RU"/>
    </w:rPr>
  </w:style>
  <w:style w:type="paragraph" w:customStyle="1" w:styleId="Default">
    <w:name w:val="Default"/>
    <w:rsid w:val="00983E1C"/>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styleId="ad">
    <w:name w:val="Normal (Web)"/>
    <w:basedOn w:val="a0"/>
    <w:uiPriority w:val="99"/>
    <w:unhideWhenUsed/>
    <w:rsid w:val="00983E1C"/>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Title">
    <w:name w:val="ConsTitle"/>
    <w:rsid w:val="00036B41"/>
    <w:pPr>
      <w:widowControl w:val="0"/>
      <w:autoSpaceDE w:val="0"/>
      <w:autoSpaceDN w:val="0"/>
      <w:adjustRightInd w:val="0"/>
    </w:pPr>
    <w:rPr>
      <w:rFonts w:ascii="Arial" w:eastAsia="Times New Roman" w:hAnsi="Arial" w:cs="Arial"/>
      <w:b/>
      <w:bCs/>
      <w:sz w:val="16"/>
      <w:szCs w:val="16"/>
      <w:lang w:eastAsia="ru-RU"/>
    </w:rPr>
  </w:style>
  <w:style w:type="paragraph" w:styleId="a">
    <w:name w:val="Body Text"/>
    <w:aliases w:val="TabelTekst,text,Body Text2, Char,Body Text2 Char Char Char Char Char Char Char Char Char,Char,Main text,Body Text Char2 Char,Body Text Char1 Char Char,Body Text Char Char Char Char,TabelTekst Char Char Char Char"/>
    <w:basedOn w:val="a0"/>
    <w:link w:val="ae"/>
    <w:rsid w:val="00036B41"/>
    <w:pPr>
      <w:numPr>
        <w:numId w:val="1"/>
      </w:numPr>
      <w:spacing w:before="120" w:after="120" w:line="240" w:lineRule="auto"/>
      <w:ind w:left="0" w:firstLine="709"/>
    </w:pPr>
    <w:rPr>
      <w:rFonts w:ascii="Calibri" w:eastAsia="Times New Roman" w:hAnsi="Calibri" w:cs="Times New Roman"/>
      <w:sz w:val="24"/>
      <w:szCs w:val="24"/>
      <w:lang w:val="x-none" w:eastAsia="x-none"/>
    </w:rPr>
  </w:style>
  <w:style w:type="character" w:customStyle="1" w:styleId="ae">
    <w:name w:val="Основной текст Знак"/>
    <w:aliases w:val="TabelTekst Знак,text Знак,Body Text2 Знак, Char Знак,Body Text2 Char Char Char Char Char Char Char Char Char Знак,Char Знак,Main text Знак,Body Text Char2 Char Знак,Body Text Char1 Char Char Знак,Body Text Char Char Char Char Знак"/>
    <w:basedOn w:val="a1"/>
    <w:link w:val="a"/>
    <w:rsid w:val="00036B41"/>
    <w:rPr>
      <w:rFonts w:ascii="Calibri" w:eastAsia="Times New Roman" w:hAnsi="Calibri" w:cs="Times New Roman"/>
      <w:sz w:val="24"/>
      <w:szCs w:val="24"/>
      <w:lang w:val="x-none" w:eastAsia="x-none"/>
    </w:rPr>
  </w:style>
</w:styles>
</file>

<file path=word/webSettings.xml><?xml version="1.0" encoding="utf-8"?>
<w:webSettings xmlns:r="http://schemas.openxmlformats.org/officeDocument/2006/relationships" xmlns:w="http://schemas.openxmlformats.org/wordprocessingml/2006/main">
  <w:divs>
    <w:div w:id="310646206">
      <w:bodyDiv w:val="1"/>
      <w:marLeft w:val="0"/>
      <w:marRight w:val="0"/>
      <w:marTop w:val="0"/>
      <w:marBottom w:val="0"/>
      <w:divBdr>
        <w:top w:val="none" w:sz="0" w:space="0" w:color="auto"/>
        <w:left w:val="none" w:sz="0" w:space="0" w:color="auto"/>
        <w:bottom w:val="none" w:sz="0" w:space="0" w:color="auto"/>
        <w:right w:val="none" w:sz="0" w:space="0" w:color="auto"/>
      </w:divBdr>
    </w:div>
    <w:div w:id="386804268">
      <w:bodyDiv w:val="1"/>
      <w:marLeft w:val="0"/>
      <w:marRight w:val="0"/>
      <w:marTop w:val="0"/>
      <w:marBottom w:val="0"/>
      <w:divBdr>
        <w:top w:val="none" w:sz="0" w:space="0" w:color="auto"/>
        <w:left w:val="none" w:sz="0" w:space="0" w:color="auto"/>
        <w:bottom w:val="none" w:sz="0" w:space="0" w:color="auto"/>
        <w:right w:val="none" w:sz="0" w:space="0" w:color="auto"/>
      </w:divBdr>
    </w:div>
    <w:div w:id="446000323">
      <w:bodyDiv w:val="1"/>
      <w:marLeft w:val="0"/>
      <w:marRight w:val="0"/>
      <w:marTop w:val="0"/>
      <w:marBottom w:val="0"/>
      <w:divBdr>
        <w:top w:val="none" w:sz="0" w:space="0" w:color="auto"/>
        <w:left w:val="none" w:sz="0" w:space="0" w:color="auto"/>
        <w:bottom w:val="none" w:sz="0" w:space="0" w:color="auto"/>
        <w:right w:val="none" w:sz="0" w:space="0" w:color="auto"/>
      </w:divBdr>
    </w:div>
    <w:div w:id="600141120">
      <w:bodyDiv w:val="1"/>
      <w:marLeft w:val="0"/>
      <w:marRight w:val="0"/>
      <w:marTop w:val="0"/>
      <w:marBottom w:val="0"/>
      <w:divBdr>
        <w:top w:val="none" w:sz="0" w:space="0" w:color="auto"/>
        <w:left w:val="none" w:sz="0" w:space="0" w:color="auto"/>
        <w:bottom w:val="none" w:sz="0" w:space="0" w:color="auto"/>
        <w:right w:val="none" w:sz="0" w:space="0" w:color="auto"/>
      </w:divBdr>
    </w:div>
    <w:div w:id="685012587">
      <w:bodyDiv w:val="1"/>
      <w:marLeft w:val="0"/>
      <w:marRight w:val="0"/>
      <w:marTop w:val="0"/>
      <w:marBottom w:val="0"/>
      <w:divBdr>
        <w:top w:val="none" w:sz="0" w:space="0" w:color="auto"/>
        <w:left w:val="none" w:sz="0" w:space="0" w:color="auto"/>
        <w:bottom w:val="none" w:sz="0" w:space="0" w:color="auto"/>
        <w:right w:val="none" w:sz="0" w:space="0" w:color="auto"/>
      </w:divBdr>
    </w:div>
    <w:div w:id="735860969">
      <w:bodyDiv w:val="1"/>
      <w:marLeft w:val="0"/>
      <w:marRight w:val="0"/>
      <w:marTop w:val="0"/>
      <w:marBottom w:val="0"/>
      <w:divBdr>
        <w:top w:val="none" w:sz="0" w:space="0" w:color="auto"/>
        <w:left w:val="none" w:sz="0" w:space="0" w:color="auto"/>
        <w:bottom w:val="none" w:sz="0" w:space="0" w:color="auto"/>
        <w:right w:val="none" w:sz="0" w:space="0" w:color="auto"/>
      </w:divBdr>
    </w:div>
    <w:div w:id="1287859144">
      <w:bodyDiv w:val="1"/>
      <w:marLeft w:val="0"/>
      <w:marRight w:val="0"/>
      <w:marTop w:val="0"/>
      <w:marBottom w:val="0"/>
      <w:divBdr>
        <w:top w:val="none" w:sz="0" w:space="0" w:color="auto"/>
        <w:left w:val="none" w:sz="0" w:space="0" w:color="auto"/>
        <w:bottom w:val="none" w:sz="0" w:space="0" w:color="auto"/>
        <w:right w:val="none" w:sz="0" w:space="0" w:color="auto"/>
      </w:divBdr>
    </w:div>
    <w:div w:id="1367026970">
      <w:bodyDiv w:val="1"/>
      <w:marLeft w:val="0"/>
      <w:marRight w:val="0"/>
      <w:marTop w:val="0"/>
      <w:marBottom w:val="0"/>
      <w:divBdr>
        <w:top w:val="none" w:sz="0" w:space="0" w:color="auto"/>
        <w:left w:val="none" w:sz="0" w:space="0" w:color="auto"/>
        <w:bottom w:val="none" w:sz="0" w:space="0" w:color="auto"/>
        <w:right w:val="none" w:sz="0" w:space="0" w:color="auto"/>
      </w:divBdr>
    </w:div>
    <w:div w:id="1595898492">
      <w:bodyDiv w:val="1"/>
      <w:marLeft w:val="0"/>
      <w:marRight w:val="0"/>
      <w:marTop w:val="0"/>
      <w:marBottom w:val="0"/>
      <w:divBdr>
        <w:top w:val="none" w:sz="0" w:space="0" w:color="auto"/>
        <w:left w:val="none" w:sz="0" w:space="0" w:color="auto"/>
        <w:bottom w:val="none" w:sz="0" w:space="0" w:color="auto"/>
        <w:right w:val="none" w:sz="0" w:space="0" w:color="auto"/>
      </w:divBdr>
    </w:div>
    <w:div w:id="20035801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pravo-search.minjust.ru/bigs/showDocument.html?id=96E20C02-1B12-465A-B64C-24AA92270007" TargetMode="External"/><Relationship Id="rId13" Type="http://schemas.openxmlformats.org/officeDocument/2006/relationships/hyperlink" Target="http://pravo.minjust.ru/" TargetMode="External"/><Relationship Id="rId18" Type="http://schemas.openxmlformats.org/officeDocument/2006/relationships/hyperlink" Target="https://pravo-search.minjust.ru/bigs/showDocument.html?id=313AE05C-60D9-4F9E-8A34-D942808694A8" TargetMode="External"/><Relationship Id="rId26" Type="http://schemas.openxmlformats.org/officeDocument/2006/relationships/hyperlink" Target="http://pravo.minjust.ru/" TargetMode="External"/><Relationship Id="rId3" Type="http://schemas.openxmlformats.org/officeDocument/2006/relationships/settings" Target="settings.xml"/><Relationship Id="rId21" Type="http://schemas.openxmlformats.org/officeDocument/2006/relationships/hyperlink" Target="https://pravo-search.minjust.ru/bigs/showDocument.html?id=96E20C02-1B12-465A-B64C-24AA92270007" TargetMode="External"/><Relationship Id="rId34" Type="http://schemas.openxmlformats.org/officeDocument/2006/relationships/header" Target="header1.xml"/><Relationship Id="rId7" Type="http://schemas.openxmlformats.org/officeDocument/2006/relationships/hyperlink" Target="https://pravo-search.minjust.ru/bigs/showDocument.html?id=96E20C02-1B12-465A-B64C-24AA92270007" TargetMode="External"/><Relationship Id="rId12" Type="http://schemas.openxmlformats.org/officeDocument/2006/relationships/hyperlink" Target="http://pravo.minjust.ru/" TargetMode="External"/><Relationship Id="rId17" Type="http://schemas.openxmlformats.org/officeDocument/2006/relationships/hyperlink" Target="https://pravo-search.minjust.ru/bigs/showDocument.html?id=96E20C02-1B12-465A-B64C-24AA92270007" TargetMode="External"/><Relationship Id="rId25" Type="http://schemas.openxmlformats.org/officeDocument/2006/relationships/hyperlink" Target="http://pravo.minjust.ru/" TargetMode="External"/><Relationship Id="rId33" Type="http://schemas.openxmlformats.org/officeDocument/2006/relationships/hyperlink" Target="https://login.consultant.ru/link/?req=doc&amp;base=LAW&amp;n=358750&amp;date=25.06.2021&amp;demo=1&amp;dst=100998&amp;fld=134" TargetMode="External"/><Relationship Id="rId2" Type="http://schemas.openxmlformats.org/officeDocument/2006/relationships/styles" Target="styles.xml"/><Relationship Id="rId16" Type="http://schemas.openxmlformats.org/officeDocument/2006/relationships/hyperlink" Target="https://pravo-search.minjust.ru/bigs/showDocument.html?id=96E20C02-1B12-465A-B64C-24AA92270007" TargetMode="External"/><Relationship Id="rId20" Type="http://schemas.openxmlformats.org/officeDocument/2006/relationships/hyperlink" Target="https://pravo-search.minjust.ru/bigs/showDocument.html?id=96E20C02-1B12-465A-B64C-24AA92270007" TargetMode="External"/><Relationship Id="rId29" Type="http://schemas.openxmlformats.org/officeDocument/2006/relationships/hyperlink" Target="https://login.consultant.ru/link/?req=doc&amp;base=LAW&amp;n=358750&amp;date=25.06.2021&amp;demo=1&amp;dst=100512&amp;fld=134"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pravo.minjust.ru/" TargetMode="External"/><Relationship Id="rId24" Type="http://schemas.openxmlformats.org/officeDocument/2006/relationships/hyperlink" Target="http://pravo.minjust.ru/" TargetMode="External"/><Relationship Id="rId32" Type="http://schemas.openxmlformats.org/officeDocument/2006/relationships/hyperlink" Target="https://login.consultant.ru/link/?req=doc&amp;base=LAW&amp;n=378980&amp;date=25.06.2021&amp;demo=1&amp;dst=100014&amp;fld=134" TargetMode="External"/><Relationship Id="rId37" Type="http://schemas.microsoft.com/office/2007/relationships/stylesWithEffects" Target="stylesWithEffects.xml"/><Relationship Id="rId5" Type="http://schemas.openxmlformats.org/officeDocument/2006/relationships/footnotes" Target="footnotes.xml"/><Relationship Id="rId15" Type="http://schemas.openxmlformats.org/officeDocument/2006/relationships/hyperlink" Target="http://pravo.minjust.ru/" TargetMode="External"/><Relationship Id="rId23" Type="http://schemas.openxmlformats.org/officeDocument/2006/relationships/hyperlink" Target="http://pravo.minjust.ru/" TargetMode="External"/><Relationship Id="rId28" Type="http://schemas.openxmlformats.org/officeDocument/2006/relationships/hyperlink" Target="https://pravo-search.minjust.ru/bigs/showDocument.html?id=96E20C02-1B12-465A-B64C-24AA92270007" TargetMode="External"/><Relationship Id="rId36" Type="http://schemas.openxmlformats.org/officeDocument/2006/relationships/theme" Target="theme/theme1.xml"/><Relationship Id="rId10" Type="http://schemas.openxmlformats.org/officeDocument/2006/relationships/hyperlink" Target="https://pravo-search.minjust.ru/bigs/showDocument.html?id=96E20C02-1B12-465A-B64C-24AA92270007" TargetMode="External"/><Relationship Id="rId19" Type="http://schemas.openxmlformats.org/officeDocument/2006/relationships/hyperlink" Target="https://pravo-search.minjust.ru/bigs/showDocument.html?id=313AE05C-60D9-4F9E-8A34-D942808694A8" TargetMode="External"/><Relationship Id="rId31" Type="http://schemas.openxmlformats.org/officeDocument/2006/relationships/hyperlink" Target="https://login.consultant.ru/link/?req=doc&amp;base=LAW&amp;n=358750&amp;date=25.06.2021&amp;demo=1" TargetMode="External"/><Relationship Id="rId4" Type="http://schemas.openxmlformats.org/officeDocument/2006/relationships/webSettings" Target="webSettings.xml"/><Relationship Id="rId9" Type="http://schemas.openxmlformats.org/officeDocument/2006/relationships/hyperlink" Target="https://pravo-search.minjust.ru/bigs/showDocument.html?id=96E20C02-1B12-465A-B64C-24AA92270007" TargetMode="External"/><Relationship Id="rId14" Type="http://schemas.openxmlformats.org/officeDocument/2006/relationships/hyperlink" Target="http://pravo.minjust.ru/" TargetMode="External"/><Relationship Id="rId22" Type="http://schemas.openxmlformats.org/officeDocument/2006/relationships/hyperlink" Target="http://pravo.minjust.ru/" TargetMode="External"/><Relationship Id="rId27" Type="http://schemas.openxmlformats.org/officeDocument/2006/relationships/hyperlink" Target="https://pravo-search.minjust.ru/bigs/showDocument.html?id=96E20C02-1B12-465A-B64C-24AA92270007" TargetMode="External"/><Relationship Id="rId30" Type="http://schemas.openxmlformats.org/officeDocument/2006/relationships/hyperlink" Target="https://login.consultant.ru/link/?req=doc&amp;base=LAW&amp;n=358750&amp;date=25.06.2021&amp;demo=1" TargetMode="External"/><Relationship Id="rId35"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287</TotalTime>
  <Pages>71</Pages>
  <Words>28497</Words>
  <Characters>162439</Characters>
  <Application>Microsoft Office Word</Application>
  <DocSecurity>0</DocSecurity>
  <Lines>1353</Lines>
  <Paragraphs>381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190555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Верх Урюм</dc:creator>
  <cp:keywords/>
  <dc:description/>
  <cp:lastModifiedBy>Пользователь</cp:lastModifiedBy>
  <cp:revision>48</cp:revision>
  <cp:lastPrinted>2022-08-16T08:28:00Z</cp:lastPrinted>
  <dcterms:created xsi:type="dcterms:W3CDTF">2017-01-19T03:28:00Z</dcterms:created>
  <dcterms:modified xsi:type="dcterms:W3CDTF">2025-04-02T05:49:00Z</dcterms:modified>
</cp:coreProperties>
</file>