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5565" w:rsidRPr="005B78F6" w:rsidRDefault="00D75565" w:rsidP="00D75565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B78F6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Информационно-статистический обзор</w:t>
      </w:r>
    </w:p>
    <w:p w:rsidR="00D75565" w:rsidRPr="005B78F6" w:rsidRDefault="00D75565" w:rsidP="00D75565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 w:rsidRPr="005B78F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письменных и устных обращений и запросов граждан, объединений граждан, в том числе юридических лиц, поступивших </w:t>
      </w:r>
      <w:r w:rsidRPr="005B78F6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администрацию Верх-</w:t>
      </w:r>
      <w:proofErr w:type="spellStart"/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Урюмского</w:t>
      </w:r>
      <w:proofErr w:type="spellEnd"/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сельсовета </w:t>
      </w:r>
      <w:proofErr w:type="spellStart"/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Здвинского</w:t>
      </w:r>
      <w:proofErr w:type="spellEnd"/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района Новосибирской области</w:t>
      </w:r>
      <w:r w:rsidRPr="005B78F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в </w:t>
      </w:r>
      <w:r w:rsidR="00FE5A33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квартале 202</w:t>
      </w:r>
      <w:r w:rsidRPr="001350F8">
        <w:rPr>
          <w:rFonts w:ascii="Times New Roman" w:eastAsia="Times New Roman" w:hAnsi="Times New Roman"/>
          <w:b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</w:t>
      </w:r>
      <w:r w:rsidRPr="005B78F6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, а также результатов их рассмотрения и принятых по ним мер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.</w:t>
      </w:r>
    </w:p>
    <w:p w:rsidR="00D75565" w:rsidRPr="005B78F6" w:rsidRDefault="00D75565" w:rsidP="00D75565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</w:p>
    <w:p w:rsidR="00D75565" w:rsidRPr="005B78F6" w:rsidRDefault="00D75565" w:rsidP="00D755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B78F6">
        <w:rPr>
          <w:rFonts w:ascii="Times New Roman" w:eastAsia="Times New Roman" w:hAnsi="Times New Roman"/>
          <w:sz w:val="28"/>
          <w:szCs w:val="28"/>
          <w:lang w:eastAsia="ru-RU"/>
        </w:rPr>
        <w:t xml:space="preserve">Рассмотрение письменных и устных обращений и запросов граждан, объединений граждан, в том числе юридических лиц, поступивших 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администрацию Верх-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Урюмского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</w:t>
      </w:r>
      <w:r w:rsidRPr="005B78F6">
        <w:rPr>
          <w:rFonts w:ascii="Times New Roman" w:eastAsia="Times New Roman" w:hAnsi="Times New Roman"/>
          <w:sz w:val="28"/>
          <w:szCs w:val="28"/>
          <w:lang w:eastAsia="ru-RU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области. </w:t>
      </w:r>
    </w:p>
    <w:p w:rsidR="00D75565" w:rsidRPr="005B78F6" w:rsidRDefault="00D75565" w:rsidP="00D75565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5B78F6">
        <w:rPr>
          <w:rFonts w:ascii="Times New Roman" w:eastAsia="Times New Roman" w:hAnsi="Times New Roman"/>
          <w:sz w:val="28"/>
          <w:szCs w:val="28"/>
          <w:lang w:eastAsia="ru-RU"/>
        </w:rPr>
        <w:t>Организацию работы по объективному, всестороннему и своевременному рассмотрению обращений осуществля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ю</w:t>
      </w:r>
      <w:r w:rsidRPr="005B78F6">
        <w:rPr>
          <w:rFonts w:ascii="Times New Roman" w:eastAsia="Times New Roman" w:hAnsi="Times New Roman"/>
          <w:sz w:val="28"/>
          <w:szCs w:val="28"/>
          <w:lang w:eastAsia="ru-RU"/>
        </w:rPr>
        <w:t xml:space="preserve">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специалисты администрации Верх-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Урюмского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сельсовета.</w:t>
      </w:r>
      <w:r w:rsidRPr="005B78F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D75565" w:rsidRPr="005B78F6" w:rsidRDefault="00D75565" w:rsidP="00D75565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highlight w:val="yellow"/>
          <w:lang w:eastAsia="ru-RU"/>
        </w:rPr>
      </w:pPr>
    </w:p>
    <w:p w:rsidR="00D75565" w:rsidRPr="00B425B0" w:rsidRDefault="00D75565" w:rsidP="00D7556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71340D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FE5A33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квартале</w:t>
      </w:r>
      <w:r w:rsidRPr="0071340D">
        <w:rPr>
          <w:rFonts w:ascii="Times New Roman" w:eastAsia="Times New Roman" w:hAnsi="Times New Roman"/>
          <w:sz w:val="28"/>
          <w:szCs w:val="28"/>
          <w:lang w:eastAsia="ru-RU"/>
        </w:rPr>
        <w:t xml:space="preserve"> 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1350F8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71340D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администрацию </w:t>
      </w:r>
      <w:r w:rsidR="00FE5A33">
        <w:rPr>
          <w:rFonts w:ascii="Times New Roman" w:eastAsia="Times New Roman" w:hAnsi="Times New Roman"/>
          <w:sz w:val="28"/>
          <w:szCs w:val="28"/>
          <w:lang w:eastAsia="ru-RU"/>
        </w:rPr>
        <w:t>Верх-</w:t>
      </w:r>
      <w:proofErr w:type="spellStart"/>
      <w:r w:rsidR="00FE5A33">
        <w:rPr>
          <w:rFonts w:ascii="Times New Roman" w:eastAsia="Times New Roman" w:hAnsi="Times New Roman"/>
          <w:sz w:val="28"/>
          <w:szCs w:val="28"/>
          <w:lang w:eastAsia="ru-RU"/>
        </w:rPr>
        <w:t>Урюмского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</w:t>
      </w:r>
      <w:r w:rsidRPr="0071340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71340D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поступило </w:t>
      </w: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r w:rsidR="00FE5A33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3</w:t>
      </w:r>
      <w:proofErr w:type="gramEnd"/>
      <w:r w:rsidRPr="0071340D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r w:rsidRPr="0071340D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я,</w:t>
      </w:r>
      <w:r w:rsidRPr="00B425B0">
        <w:rPr>
          <w:rFonts w:ascii="Times New Roman" w:eastAsia="Times New Roman" w:hAnsi="Times New Roman"/>
          <w:sz w:val="28"/>
          <w:szCs w:val="28"/>
          <w:lang w:eastAsia="ru-RU"/>
        </w:rPr>
        <w:t xml:space="preserve"> в том числе:</w:t>
      </w:r>
    </w:p>
    <w:p w:rsidR="00D75565" w:rsidRPr="00B425B0" w:rsidRDefault="00D75565" w:rsidP="00D7556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425B0">
        <w:rPr>
          <w:rFonts w:ascii="Times New Roman" w:eastAsia="Times New Roman" w:hAnsi="Times New Roman"/>
          <w:sz w:val="28"/>
          <w:szCs w:val="28"/>
          <w:lang w:eastAsia="ru-RU"/>
        </w:rPr>
        <w:t>1) </w:t>
      </w:r>
      <w:r w:rsidRPr="00B425B0">
        <w:rPr>
          <w:rFonts w:ascii="Times New Roman" w:eastAsia="Times New Roman" w:hAnsi="Times New Roman"/>
          <w:bCs/>
          <w:sz w:val="28"/>
          <w:szCs w:val="28"/>
          <w:lang w:eastAsia="ru-RU"/>
        </w:rPr>
        <w:t>п</w:t>
      </w:r>
      <w:r w:rsidRPr="00B425B0">
        <w:rPr>
          <w:rFonts w:ascii="Times New Roman" w:eastAsia="Times New Roman" w:hAnsi="Times New Roman"/>
          <w:sz w:val="28"/>
          <w:szCs w:val="28"/>
          <w:lang w:eastAsia="ru-RU"/>
        </w:rPr>
        <w:t xml:space="preserve">исьменных обращений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B425B0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0 </w:t>
      </w:r>
      <w:r w:rsidRPr="00B0336C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FE5A33">
        <w:rPr>
          <w:rFonts w:ascii="Times New Roman" w:eastAsia="Times New Roman" w:hAnsi="Times New Roman"/>
          <w:sz w:val="28"/>
          <w:szCs w:val="28"/>
          <w:lang w:eastAsia="ru-RU"/>
        </w:rPr>
        <w:t>в 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квартале 202</w:t>
      </w:r>
      <w:r w:rsidR="00FE5A33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Pr="00B0336C"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 w:rsidR="00FE5A33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Pr="00B0336C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B0336C">
        <w:rPr>
          <w:rFonts w:ascii="Times New Roman" w:eastAsia="Times New Roman" w:hAnsi="Times New Roman"/>
          <w:i/>
          <w:sz w:val="28"/>
          <w:szCs w:val="28"/>
          <w:lang w:eastAsia="ru-RU"/>
        </w:rPr>
        <w:t>;</w:t>
      </w:r>
    </w:p>
    <w:p w:rsidR="00D75565" w:rsidRPr="00B425B0" w:rsidRDefault="00D75565" w:rsidP="00D75565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71340D">
        <w:rPr>
          <w:rFonts w:ascii="Times New Roman" w:eastAsia="Times New Roman" w:hAnsi="Times New Roman"/>
          <w:sz w:val="28"/>
          <w:szCs w:val="28"/>
          <w:lang w:eastAsia="ru-RU"/>
        </w:rPr>
        <w:t>2) устных обращений на личн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ом</w:t>
      </w:r>
      <w:r w:rsidRPr="0071340D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прием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71340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Главы Верх-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Урюмского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</w:t>
      </w:r>
      <w:r w:rsidRPr="0071340D">
        <w:rPr>
          <w:rFonts w:ascii="Times New Roman" w:eastAsia="Times New Roman" w:hAnsi="Times New Roman"/>
          <w:sz w:val="28"/>
          <w:szCs w:val="28"/>
          <w:lang w:eastAsia="ru-RU"/>
        </w:rPr>
        <w:t>, заместител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71340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главы администрации Верх-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Урюмского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– </w:t>
      </w:r>
      <w:r w:rsidR="00FE5A33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B0336C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FE5A33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квартале 202</w:t>
      </w:r>
      <w:r w:rsidR="00FE5A33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Pr="00B0336C"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 w:rsidR="00FE5A33">
        <w:rPr>
          <w:rFonts w:ascii="Times New Roman" w:eastAsia="Times New Roman" w:hAnsi="Times New Roman"/>
          <w:sz w:val="28"/>
          <w:szCs w:val="28"/>
          <w:lang w:eastAsia="ru-RU"/>
        </w:rPr>
        <w:t>23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;</w:t>
      </w:r>
    </w:p>
    <w:p w:rsidR="00D75565" w:rsidRPr="00B425B0" w:rsidRDefault="00D75565" w:rsidP="00D7556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B425B0">
        <w:rPr>
          <w:rFonts w:ascii="Times New Roman" w:eastAsia="Times New Roman" w:hAnsi="Times New Roman"/>
          <w:sz w:val="28"/>
          <w:szCs w:val="28"/>
          <w:lang w:eastAsia="ru-RU"/>
        </w:rPr>
        <w:t>) </w:t>
      </w:r>
      <w:r w:rsidRPr="00B425B0">
        <w:rPr>
          <w:rFonts w:ascii="Times New Roman" w:eastAsia="Times New Roman" w:hAnsi="Times New Roman"/>
          <w:bCs/>
          <w:sz w:val="28"/>
          <w:szCs w:val="28"/>
          <w:lang w:eastAsia="ru-RU"/>
        </w:rPr>
        <w:t>устных с</w:t>
      </w:r>
      <w:r w:rsidRPr="00B425B0">
        <w:rPr>
          <w:rFonts w:ascii="Times New Roman" w:eastAsia="Times New Roman" w:hAnsi="Times New Roman"/>
          <w:sz w:val="28"/>
          <w:szCs w:val="28"/>
          <w:lang w:eastAsia="ru-RU"/>
        </w:rPr>
        <w:t xml:space="preserve">ообщений и запросов информации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</w:t>
      </w:r>
      <w:r w:rsidRPr="00B425B0">
        <w:rPr>
          <w:rFonts w:ascii="Times New Roman" w:eastAsia="Times New Roman" w:hAnsi="Times New Roman"/>
          <w:sz w:val="28"/>
          <w:szCs w:val="28"/>
          <w:lang w:eastAsia="ru-RU"/>
        </w:rPr>
        <w:t xml:space="preserve"> справочн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ому телефону –</w:t>
      </w:r>
      <w:r w:rsidRPr="00B425B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0 </w:t>
      </w:r>
      <w:r w:rsidRPr="00B0336C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FE5A33">
        <w:rPr>
          <w:rFonts w:ascii="Times New Roman" w:eastAsia="Times New Roman" w:hAnsi="Times New Roman"/>
          <w:sz w:val="28"/>
          <w:szCs w:val="28"/>
          <w:lang w:eastAsia="ru-RU"/>
        </w:rPr>
        <w:t>в 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квартале 202</w:t>
      </w:r>
      <w:r w:rsidR="00FE5A33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Pr="00B0336C"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 w:rsidRPr="001350F8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B0336C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B425B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</w:p>
    <w:p w:rsidR="00831AED" w:rsidRDefault="00D75565" w:rsidP="00D75565">
      <w:pPr>
        <w:rPr>
          <w:rFonts w:ascii="Times New Roman" w:eastAsia="Times New Roman" w:hAnsi="Times New Roman"/>
          <w:b/>
          <w:noProof/>
          <w:color w:val="000000"/>
          <w:sz w:val="28"/>
          <w:szCs w:val="28"/>
          <w:lang w:eastAsia="ru-RU"/>
        </w:rPr>
      </w:pPr>
      <w:r w:rsidRPr="00453492"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>По сравнению с</w:t>
      </w:r>
      <w:r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 xml:space="preserve"> </w:t>
      </w:r>
      <w:r w:rsidR="00FE5A33"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>1</w:t>
      </w:r>
      <w:r w:rsidRPr="00453492"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>кварталом</w:t>
      </w:r>
      <w:r w:rsidRPr="00453492"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 xml:space="preserve"> 20</w:t>
      </w:r>
      <w:r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>2</w:t>
      </w:r>
      <w:r w:rsidR="00FE5A33"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>4</w:t>
      </w:r>
      <w:r w:rsidRPr="00453492"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 xml:space="preserve"> года общее количество</w:t>
      </w:r>
      <w:r w:rsidRPr="00453492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br/>
        <w:t xml:space="preserve">обращений, сообщений и запросов информации граждан </w:t>
      </w:r>
      <w:r w:rsidR="00FE5A33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не изменилось</w:t>
      </w:r>
    </w:p>
    <w:p w:rsidR="00D75565" w:rsidRDefault="00D75565" w:rsidP="00D75565">
      <w:pPr>
        <w:jc w:val="center"/>
        <w:rPr>
          <w:rFonts w:ascii="Times New Roman" w:eastAsia="Times New Roman" w:hAnsi="Times New Roman"/>
          <w:b/>
          <w:noProof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noProof/>
          <w:color w:val="000000"/>
          <w:sz w:val="28"/>
          <w:szCs w:val="28"/>
          <w:lang w:eastAsia="ru-RU"/>
        </w:rPr>
        <w:t xml:space="preserve">Структура и количество обращений, поступивших в администрацию Верх-Урюмского сельсовета в </w:t>
      </w:r>
      <w:r w:rsidR="00FE5A33">
        <w:rPr>
          <w:rFonts w:ascii="Times New Roman" w:eastAsia="Times New Roman" w:hAnsi="Times New Roman"/>
          <w:b/>
          <w:noProof/>
          <w:color w:val="000000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b/>
          <w:noProof/>
          <w:color w:val="000000"/>
          <w:sz w:val="28"/>
          <w:szCs w:val="28"/>
          <w:lang w:eastAsia="ru-RU"/>
        </w:rPr>
        <w:t xml:space="preserve"> квартале в сравнении с </w:t>
      </w:r>
      <w:r w:rsidR="00FE5A33">
        <w:rPr>
          <w:rFonts w:ascii="Times New Roman" w:eastAsia="Times New Roman" w:hAnsi="Times New Roman"/>
          <w:b/>
          <w:noProof/>
          <w:color w:val="000000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/>
          <w:b/>
          <w:noProof/>
          <w:color w:val="000000"/>
          <w:sz w:val="28"/>
          <w:szCs w:val="28"/>
          <w:lang w:eastAsia="ru-RU"/>
        </w:rPr>
        <w:t xml:space="preserve"> кварталом 202</w:t>
      </w:r>
      <w:r w:rsidR="00FE5A33">
        <w:rPr>
          <w:rFonts w:ascii="Times New Roman" w:eastAsia="Times New Roman" w:hAnsi="Times New Roman"/>
          <w:b/>
          <w:noProof/>
          <w:color w:val="000000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b/>
          <w:noProof/>
          <w:color w:val="000000"/>
          <w:sz w:val="28"/>
          <w:szCs w:val="28"/>
          <w:lang w:eastAsia="ru-RU"/>
        </w:rPr>
        <w:t>г</w:t>
      </w:r>
    </w:p>
    <w:p w:rsidR="00FE5A33" w:rsidRDefault="00E1755F" w:rsidP="00D75565">
      <w:pPr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noProof/>
          <w:color w:val="000000"/>
          <w:sz w:val="28"/>
          <w:szCs w:val="28"/>
          <w:lang w:eastAsia="ru-RU"/>
        </w:rPr>
        <w:t xml:space="preserve"> </w:t>
      </w:r>
      <w:r w:rsidRPr="008375C9"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 xml:space="preserve">В </w:t>
      </w:r>
      <w:r w:rsidR="00FE5A33"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>2</w:t>
      </w:r>
      <w:r w:rsidRPr="008375C9"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 xml:space="preserve"> квартале 2024 года письме</w:t>
      </w:r>
      <w:r w:rsidR="00FE5A33"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>нных обращений не поступало, в 1</w:t>
      </w:r>
      <w:r w:rsidRPr="008375C9"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 xml:space="preserve">  квартале 202</w:t>
      </w:r>
      <w:r w:rsidR="00FE5A33"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>4 года поступало 0</w:t>
      </w:r>
      <w:r w:rsidRPr="008375C9"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 xml:space="preserve"> обращения</w:t>
      </w:r>
    </w:p>
    <w:p w:rsidR="00D75565" w:rsidRPr="008375C9" w:rsidRDefault="00FE5A33" w:rsidP="00D75565">
      <w:r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>2</w:t>
      </w:r>
      <w:r w:rsidR="00D75565" w:rsidRPr="008375C9"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 xml:space="preserve"> </w:t>
      </w:r>
      <w:r w:rsidR="008375C9" w:rsidRPr="008375C9"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 xml:space="preserve">квартале </w:t>
      </w:r>
      <w:r w:rsidR="00D75565" w:rsidRPr="008375C9"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 xml:space="preserve">2024 года </w:t>
      </w:r>
      <w:r w:rsidR="00E1755F" w:rsidRPr="008375C9"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 xml:space="preserve">поступило </w:t>
      </w:r>
      <w:r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>3</w:t>
      </w:r>
      <w:r w:rsidR="00D75565" w:rsidRPr="008375C9"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 xml:space="preserve"> </w:t>
      </w:r>
      <w:r w:rsidR="00E1755F" w:rsidRPr="008375C9"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 xml:space="preserve">усных </w:t>
      </w:r>
      <w:r w:rsidR="00D75565" w:rsidRPr="008375C9"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 xml:space="preserve">обращения, в </w:t>
      </w:r>
      <w:r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>1</w:t>
      </w:r>
      <w:r w:rsidR="00E1755F" w:rsidRPr="008375C9"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 xml:space="preserve"> квартале </w:t>
      </w:r>
      <w:r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>2024-3</w:t>
      </w:r>
      <w:r w:rsidR="00E1755F" w:rsidRPr="008375C9"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 xml:space="preserve"> обращение. Вид обращений</w:t>
      </w:r>
      <w:r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>-</w:t>
      </w:r>
      <w:bookmarkStart w:id="0" w:name="_GoBack"/>
      <w:bookmarkEnd w:id="0"/>
      <w:r w:rsidR="00E1755F" w:rsidRPr="008375C9"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 xml:space="preserve"> заявления,  сфера деятельности –экономика. Все заявления рассмотрены и разъяснены.  </w:t>
      </w:r>
    </w:p>
    <w:sectPr w:rsidR="00D75565" w:rsidRPr="008375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77F6"/>
    <w:rsid w:val="005C77F6"/>
    <w:rsid w:val="00831AED"/>
    <w:rsid w:val="008375C9"/>
    <w:rsid w:val="00D75565"/>
    <w:rsid w:val="00E1755F"/>
    <w:rsid w:val="00FE5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7CA295B-ED50-46BA-B552-72FA1DDA5D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5565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266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2024-07-01T07:35:00Z</dcterms:created>
  <dcterms:modified xsi:type="dcterms:W3CDTF">2024-07-01T08:05:00Z</dcterms:modified>
</cp:coreProperties>
</file>