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F4FE4"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B33E11">
        <w:rPr>
          <w:rFonts w:ascii="Times New Roman" w:hAnsi="Times New Roman" w:cs="Times New Roman"/>
          <w:szCs w:val="28"/>
        </w:rPr>
        <w:t>1</w:t>
      </w:r>
      <w:r w:rsidR="00DF6883" w:rsidRPr="00DF6883">
        <w:rPr>
          <w:rFonts w:ascii="Times New Roman" w:hAnsi="Times New Roman" w:cs="Times New Roman"/>
          <w:szCs w:val="28"/>
        </w:rPr>
        <w:t xml:space="preserve"> </w:t>
      </w:r>
      <w:r w:rsidR="00B33E11">
        <w:rPr>
          <w:rFonts w:ascii="Times New Roman" w:hAnsi="Times New Roman" w:cs="Times New Roman"/>
          <w:szCs w:val="28"/>
        </w:rPr>
        <w:t>апреля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AD3048">
        <w:rPr>
          <w:rFonts w:ascii="Times New Roman" w:hAnsi="Times New Roman" w:cs="Times New Roman"/>
          <w:szCs w:val="28"/>
        </w:rPr>
        <w:t>4</w:t>
      </w:r>
      <w:r w:rsidR="00B33E11">
        <w:rPr>
          <w:rFonts w:ascii="Times New Roman" w:hAnsi="Times New Roman" w:cs="Times New Roman"/>
          <w:szCs w:val="28"/>
        </w:rPr>
        <w:t xml:space="preserve"> год  № 7</w:t>
      </w:r>
    </w:p>
    <w:p w:rsidR="009D1657" w:rsidRPr="009D1657" w:rsidRDefault="009D1657" w:rsidP="009D1657">
      <w:pPr>
        <w:spacing w:line="360" w:lineRule="auto"/>
        <w:jc w:val="center"/>
        <w:rPr>
          <w:rFonts w:ascii="Times New Roman" w:hAnsi="Times New Roman" w:cs="Times New Roman"/>
          <w:b/>
          <w:sz w:val="24"/>
          <w:szCs w:val="24"/>
        </w:rPr>
      </w:pPr>
      <w:r w:rsidRPr="009D1657">
        <w:rPr>
          <w:rFonts w:ascii="Times New Roman" w:hAnsi="Times New Roman" w:cs="Times New Roman"/>
          <w:b/>
          <w:sz w:val="24"/>
          <w:szCs w:val="24"/>
        </w:rPr>
        <w:t>РЕКОМЕНДАЦИИ</w:t>
      </w:r>
    </w:p>
    <w:p w:rsidR="009D1657" w:rsidRPr="009D1657" w:rsidRDefault="009D1657" w:rsidP="009D1657">
      <w:pPr>
        <w:spacing w:line="360" w:lineRule="auto"/>
        <w:jc w:val="center"/>
        <w:rPr>
          <w:rFonts w:ascii="Times New Roman" w:hAnsi="Times New Roman" w:cs="Times New Roman"/>
          <w:sz w:val="24"/>
          <w:szCs w:val="24"/>
        </w:rPr>
      </w:pPr>
      <w:r w:rsidRPr="009D1657">
        <w:rPr>
          <w:rFonts w:ascii="Times New Roman" w:hAnsi="Times New Roman" w:cs="Times New Roman"/>
          <w:b/>
          <w:sz w:val="24"/>
          <w:szCs w:val="24"/>
        </w:rPr>
        <w:t>По результатам публичных слушаний по теме:  «</w:t>
      </w:r>
      <w:r w:rsidRPr="009D1657">
        <w:rPr>
          <w:rFonts w:ascii="Times New Roman" w:hAnsi="Times New Roman" w:cs="Times New Roman"/>
          <w:sz w:val="24"/>
          <w:szCs w:val="24"/>
        </w:rPr>
        <w:t>О проекте</w:t>
      </w:r>
      <w:r w:rsidRPr="009D1657">
        <w:rPr>
          <w:rFonts w:ascii="Times New Roman" w:hAnsi="Times New Roman" w:cs="Times New Roman"/>
          <w:b/>
          <w:sz w:val="24"/>
          <w:szCs w:val="24"/>
        </w:rPr>
        <w:t xml:space="preserve"> </w:t>
      </w:r>
      <w:r w:rsidRPr="009D1657">
        <w:rPr>
          <w:rFonts w:ascii="Times New Roman" w:hAnsi="Times New Roman" w:cs="Times New Roman"/>
          <w:sz w:val="24"/>
          <w:szCs w:val="24"/>
        </w:rPr>
        <w:t xml:space="preserve"> внесении изменений в Устав сельского поселения Верх-Урюмского сельсовета</w:t>
      </w:r>
    </w:p>
    <w:p w:rsidR="009D1657" w:rsidRPr="009D1657" w:rsidRDefault="009D1657" w:rsidP="009D1657">
      <w:pPr>
        <w:spacing w:line="360" w:lineRule="auto"/>
        <w:jc w:val="center"/>
        <w:rPr>
          <w:rFonts w:ascii="Times New Roman" w:hAnsi="Times New Roman" w:cs="Times New Roman"/>
          <w:sz w:val="24"/>
          <w:szCs w:val="24"/>
        </w:rPr>
      </w:pPr>
      <w:r w:rsidRPr="009D1657">
        <w:rPr>
          <w:rFonts w:ascii="Times New Roman" w:hAnsi="Times New Roman" w:cs="Times New Roman"/>
          <w:sz w:val="24"/>
          <w:szCs w:val="24"/>
        </w:rPr>
        <w:t>Здвинского муниципального района  Новосибирской области»</w:t>
      </w:r>
    </w:p>
    <w:p w:rsidR="009D1657" w:rsidRPr="009D1657" w:rsidRDefault="009D1657" w:rsidP="009D1657">
      <w:pPr>
        <w:spacing w:line="360" w:lineRule="auto"/>
        <w:jc w:val="both"/>
        <w:rPr>
          <w:rFonts w:ascii="Times New Roman" w:hAnsi="Times New Roman" w:cs="Times New Roman"/>
          <w:b/>
          <w:sz w:val="24"/>
          <w:szCs w:val="24"/>
        </w:rPr>
      </w:pPr>
      <w:bookmarkStart w:id="0" w:name="_GoBack"/>
      <w:bookmarkEnd w:id="0"/>
    </w:p>
    <w:p w:rsidR="009D1657" w:rsidRPr="009D1657" w:rsidRDefault="009D1657" w:rsidP="009D1657">
      <w:pPr>
        <w:rPr>
          <w:rFonts w:ascii="Times New Roman" w:hAnsi="Times New Roman" w:cs="Times New Roman"/>
          <w:sz w:val="24"/>
          <w:szCs w:val="24"/>
        </w:rPr>
      </w:pPr>
      <w:r w:rsidRPr="009D1657">
        <w:rPr>
          <w:rFonts w:ascii="Times New Roman" w:hAnsi="Times New Roman" w:cs="Times New Roman"/>
          <w:sz w:val="24"/>
          <w:szCs w:val="24"/>
        </w:rPr>
        <w:t xml:space="preserve">       Заслушав и обсудив  проект внесения изменений в Устав сельского поселения Верх-Урюмского сельсовета  Здвинского муниципального  района  Новосибирской области» участники публичных  слушаний рекомендуют Совету депутатов Верх-Урюмского сельсовета: </w:t>
      </w:r>
    </w:p>
    <w:p w:rsidR="009D1657" w:rsidRPr="009D1657" w:rsidRDefault="009D1657" w:rsidP="009D1657">
      <w:pPr>
        <w:jc w:val="both"/>
        <w:rPr>
          <w:rFonts w:ascii="Times New Roman" w:hAnsi="Times New Roman" w:cs="Times New Roman"/>
          <w:sz w:val="24"/>
          <w:szCs w:val="24"/>
        </w:rPr>
      </w:pPr>
      <w:r w:rsidRPr="009D1657">
        <w:rPr>
          <w:rFonts w:ascii="Times New Roman" w:hAnsi="Times New Roman" w:cs="Times New Roman"/>
          <w:sz w:val="24"/>
          <w:szCs w:val="24"/>
        </w:rPr>
        <w:t xml:space="preserve">    1. Принять проект изменений и дополнений в  Устав  Верх-Урюмского сельсовета на очередной сессии  Совета депутатов, согласно регламента Совета депутатов Верх-Урюмского сельсовета и Положения «О порядке учета предложений и участия граждан в обсуждении проекта Устава  Верх-Урюмского сельсовета».</w:t>
      </w:r>
    </w:p>
    <w:p w:rsidR="009D1657" w:rsidRPr="009D1657" w:rsidRDefault="009D1657" w:rsidP="009D1657">
      <w:pPr>
        <w:spacing w:line="360" w:lineRule="auto"/>
        <w:jc w:val="both"/>
        <w:rPr>
          <w:rFonts w:ascii="Times New Roman" w:hAnsi="Times New Roman" w:cs="Times New Roman"/>
          <w:sz w:val="24"/>
          <w:szCs w:val="24"/>
        </w:rPr>
      </w:pPr>
      <w:r w:rsidRPr="009D1657">
        <w:rPr>
          <w:rFonts w:ascii="Times New Roman" w:hAnsi="Times New Roman" w:cs="Times New Roman"/>
          <w:sz w:val="24"/>
          <w:szCs w:val="24"/>
        </w:rPr>
        <w:t xml:space="preserve">    2. Опубликовать настоящие рекомендации в периодическом печатном издании «Вестник  Верх – Урюмского сельсовета»</w:t>
      </w:r>
    </w:p>
    <w:p w:rsidR="009D1657" w:rsidRDefault="009D1657" w:rsidP="009D1657">
      <w:pPr>
        <w:jc w:val="both"/>
      </w:pPr>
    </w:p>
    <w:p w:rsidR="009D1657" w:rsidRDefault="009D1657" w:rsidP="009B6B70">
      <w:pPr>
        <w:pStyle w:val="a4"/>
        <w:jc w:val="center"/>
        <w:rPr>
          <w:rFonts w:ascii="Times New Roman" w:hAnsi="Times New Roman" w:cs="Times New Roman"/>
          <w:sz w:val="24"/>
          <w:szCs w:val="24"/>
        </w:rPr>
      </w:pPr>
    </w:p>
    <w:p w:rsidR="00B33E11" w:rsidRPr="009B6B70"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z w:val="24"/>
          <w:szCs w:val="24"/>
        </w:rPr>
        <w:t>АДМИНИСТРАЦИЯ</w:t>
      </w:r>
    </w:p>
    <w:p w:rsidR="00B33E11" w:rsidRPr="009B6B70"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pacing w:val="-5"/>
          <w:sz w:val="24"/>
          <w:szCs w:val="24"/>
        </w:rPr>
        <w:t>ВЕРХ-УРЮМСКОГО  СЕЛЬСОВЕТА</w:t>
      </w:r>
    </w:p>
    <w:p w:rsidR="00B33E11" w:rsidRDefault="00B33E11" w:rsidP="009B6B70">
      <w:pPr>
        <w:pStyle w:val="a4"/>
        <w:jc w:val="center"/>
        <w:rPr>
          <w:rFonts w:ascii="Times New Roman" w:hAnsi="Times New Roman" w:cs="Times New Roman"/>
          <w:spacing w:val="-2"/>
          <w:sz w:val="24"/>
          <w:szCs w:val="24"/>
        </w:rPr>
      </w:pPr>
      <w:r w:rsidRPr="009B6B70">
        <w:rPr>
          <w:rFonts w:ascii="Times New Roman" w:hAnsi="Times New Roman" w:cs="Times New Roman"/>
          <w:spacing w:val="-2"/>
          <w:sz w:val="24"/>
          <w:szCs w:val="24"/>
        </w:rPr>
        <w:t>ЗДВИНСКОГО РАЙОНА НОВОСИБИРСКОЙ ОБЛАСТИ</w:t>
      </w:r>
    </w:p>
    <w:p w:rsidR="009B6B70" w:rsidRPr="009B6B70" w:rsidRDefault="009B6B70" w:rsidP="009B6B70">
      <w:pPr>
        <w:pStyle w:val="a4"/>
        <w:jc w:val="center"/>
        <w:rPr>
          <w:rFonts w:ascii="Times New Roman" w:hAnsi="Times New Roman" w:cs="Times New Roman"/>
          <w:spacing w:val="-2"/>
          <w:sz w:val="24"/>
          <w:szCs w:val="24"/>
        </w:rPr>
      </w:pPr>
    </w:p>
    <w:p w:rsidR="009B6B70" w:rsidRPr="009B6B70" w:rsidRDefault="00B33E11" w:rsidP="009B6B70">
      <w:pPr>
        <w:shd w:val="clear" w:color="auto" w:fill="FFFFFF"/>
        <w:jc w:val="center"/>
        <w:rPr>
          <w:rFonts w:ascii="Times New Roman" w:hAnsi="Times New Roman" w:cs="Times New Roman"/>
          <w:b/>
          <w:sz w:val="24"/>
          <w:szCs w:val="24"/>
        </w:rPr>
      </w:pPr>
      <w:r w:rsidRPr="009B6B70">
        <w:rPr>
          <w:rFonts w:ascii="Times New Roman" w:hAnsi="Times New Roman" w:cs="Times New Roman"/>
          <w:b/>
          <w:color w:val="000000"/>
          <w:spacing w:val="-1"/>
          <w:sz w:val="24"/>
          <w:szCs w:val="24"/>
        </w:rPr>
        <w:t>ПОСТАНОВЛЕНИЕ</w:t>
      </w:r>
    </w:p>
    <w:p w:rsidR="00B33E11" w:rsidRPr="009B6B70" w:rsidRDefault="00B33E11" w:rsidP="009B6B70">
      <w:pPr>
        <w:jc w:val="center"/>
        <w:rPr>
          <w:rFonts w:ascii="Times New Roman" w:hAnsi="Times New Roman" w:cs="Times New Roman"/>
          <w:sz w:val="24"/>
          <w:szCs w:val="24"/>
        </w:rPr>
      </w:pPr>
      <w:r w:rsidRPr="009B6B70">
        <w:rPr>
          <w:rFonts w:ascii="Times New Roman" w:hAnsi="Times New Roman" w:cs="Times New Roman"/>
          <w:sz w:val="24"/>
          <w:szCs w:val="24"/>
        </w:rPr>
        <w:t>от  09.04.2024    №  22</w:t>
      </w:r>
      <w:r w:rsidR="009B6B70">
        <w:rPr>
          <w:rFonts w:ascii="Times New Roman" w:hAnsi="Times New Roman" w:cs="Times New Roman"/>
          <w:sz w:val="24"/>
          <w:szCs w:val="24"/>
        </w:rPr>
        <w:t>-па</w:t>
      </w:r>
    </w:p>
    <w:p w:rsidR="00B33E11" w:rsidRPr="009B6B70"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z w:val="24"/>
          <w:szCs w:val="24"/>
        </w:rPr>
        <w:t>О назначении должностного лица  уполномоченного</w:t>
      </w:r>
    </w:p>
    <w:p w:rsidR="00B33E11"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z w:val="24"/>
          <w:szCs w:val="24"/>
        </w:rPr>
        <w:t>составлять протоколы об административных правонарушениях</w:t>
      </w:r>
      <w:r w:rsidR="009B6B70">
        <w:rPr>
          <w:rFonts w:ascii="Times New Roman" w:hAnsi="Times New Roman" w:cs="Times New Roman"/>
          <w:sz w:val="24"/>
          <w:szCs w:val="24"/>
        </w:rPr>
        <w:t>.</w:t>
      </w:r>
    </w:p>
    <w:p w:rsidR="009B6B70" w:rsidRPr="009B6B70" w:rsidRDefault="009B6B70" w:rsidP="009B6B70">
      <w:pPr>
        <w:pStyle w:val="a4"/>
        <w:jc w:val="center"/>
        <w:rPr>
          <w:rFonts w:ascii="Times New Roman" w:hAnsi="Times New Roman" w:cs="Times New Roman"/>
          <w:sz w:val="24"/>
          <w:szCs w:val="24"/>
        </w:rPr>
      </w:pPr>
    </w:p>
    <w:p w:rsidR="00B33E11" w:rsidRPr="009B6B70" w:rsidRDefault="00B33E11" w:rsidP="00B33E11">
      <w:pPr>
        <w:jc w:val="both"/>
        <w:rPr>
          <w:rFonts w:ascii="Times New Roman" w:hAnsi="Times New Roman" w:cs="Times New Roman"/>
          <w:sz w:val="24"/>
          <w:szCs w:val="24"/>
        </w:rPr>
      </w:pPr>
      <w:r w:rsidRPr="009B6B70">
        <w:rPr>
          <w:rFonts w:ascii="Times New Roman" w:hAnsi="Times New Roman" w:cs="Times New Roman"/>
          <w:sz w:val="24"/>
          <w:szCs w:val="24"/>
        </w:rPr>
        <w:t xml:space="preserve">  </w:t>
      </w:r>
      <w:r w:rsidRPr="009B6B70">
        <w:rPr>
          <w:rFonts w:ascii="Times New Roman" w:hAnsi="Times New Roman" w:cs="Times New Roman"/>
          <w:sz w:val="24"/>
          <w:szCs w:val="24"/>
        </w:rPr>
        <w:tab/>
        <w:t xml:space="preserve">В соответствии с пунктом 4 статьи 2 Закона Новосибирской области от 27.04.2010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Законом Новосибирской области  от 19.12.2023 № 399-ОЗ «О внесении изменений в статью 1 Закона Новосибирской области «О наделении органов местного самоуправления муниципальных образований Новосибирской области отдельными </w:t>
      </w:r>
      <w:r w:rsidRPr="009B6B70">
        <w:rPr>
          <w:rFonts w:ascii="Times New Roman" w:hAnsi="Times New Roman" w:cs="Times New Roman"/>
          <w:sz w:val="24"/>
          <w:szCs w:val="24"/>
        </w:rPr>
        <w:lastRenderedPageBreak/>
        <w:t xml:space="preserve">государственными полномочиями Новосибирской области по решению вопросов в сфере административных правонарушений» администрация Верх-Урюмского сельсовета Здвинского района Новосибирской области п о с т а н о в л я е т: </w:t>
      </w:r>
    </w:p>
    <w:p w:rsidR="00B33E11" w:rsidRPr="009B6B70" w:rsidRDefault="00B33E11" w:rsidP="00B33E11">
      <w:pPr>
        <w:jc w:val="both"/>
        <w:rPr>
          <w:rFonts w:ascii="Times New Roman" w:hAnsi="Times New Roman" w:cs="Times New Roman"/>
          <w:sz w:val="24"/>
          <w:szCs w:val="24"/>
        </w:rPr>
      </w:pPr>
      <w:r w:rsidRPr="009B6B70">
        <w:rPr>
          <w:rFonts w:ascii="Times New Roman" w:hAnsi="Times New Roman" w:cs="Times New Roman"/>
          <w:sz w:val="24"/>
          <w:szCs w:val="24"/>
        </w:rPr>
        <w:t xml:space="preserve">      1.Назначить Главу Верх-Урюмского сельсовета  Морозова И.А.,   должностным лицом уполномоченным составлять протоколы административных правонарушений по статьям: 4.2.,4.5.,4.5.1, 7.6, 8.22., 9.1  на территории Верх-Урюмского  сельсовета Здвинского района Новосибирской области.</w:t>
      </w:r>
    </w:p>
    <w:p w:rsidR="00B33E11" w:rsidRPr="009B6B70" w:rsidRDefault="00B33E11" w:rsidP="00B33E11">
      <w:pPr>
        <w:rPr>
          <w:rFonts w:ascii="Times New Roman" w:hAnsi="Times New Roman" w:cs="Times New Roman"/>
          <w:sz w:val="24"/>
          <w:szCs w:val="24"/>
        </w:rPr>
      </w:pPr>
      <w:r w:rsidRPr="009B6B70">
        <w:rPr>
          <w:rFonts w:ascii="Times New Roman" w:hAnsi="Times New Roman" w:cs="Times New Roman"/>
          <w:sz w:val="24"/>
          <w:szCs w:val="24"/>
        </w:rPr>
        <w:t xml:space="preserve">      2. Постановление администрации Верх-Урюмского сельсовета Здвинского района Новосибирской области  № 2 -па от 14.01.2016 «О назначении должностного лица  уполномоченного составлять протоколы об административных правонарушениях»  признать утратившим  силу.</w:t>
      </w:r>
    </w:p>
    <w:p w:rsidR="00B33E11" w:rsidRPr="009B6B70" w:rsidRDefault="00B33E11" w:rsidP="00B33E11">
      <w:pPr>
        <w:pStyle w:val="a"/>
        <w:ind w:firstLine="360"/>
        <w:rPr>
          <w:rFonts w:ascii="Times New Roman" w:hAnsi="Times New Roman"/>
        </w:rPr>
      </w:pPr>
      <w:r w:rsidRPr="009B6B70">
        <w:rPr>
          <w:rFonts w:ascii="Times New Roman" w:hAnsi="Times New Roman"/>
        </w:rPr>
        <w:t xml:space="preserve">      3. Разместить настоящее постановление  на официальном сайте администрации Верх-Урюмского  сельсовета Здвинского района Новосибирской области и в периодически печатном издании «Вестник Верх-Урюмского сельсовета».</w:t>
      </w:r>
    </w:p>
    <w:p w:rsidR="00B33E11" w:rsidRPr="009B6B70" w:rsidRDefault="00B33E11" w:rsidP="00B33E11">
      <w:pPr>
        <w:pStyle w:val="a"/>
        <w:ind w:firstLine="360"/>
        <w:rPr>
          <w:rFonts w:ascii="Times New Roman" w:hAnsi="Times New Roman"/>
        </w:rPr>
      </w:pPr>
      <w:r w:rsidRPr="009B6B70">
        <w:rPr>
          <w:rFonts w:ascii="Times New Roman" w:hAnsi="Times New Roman"/>
        </w:rPr>
        <w:t xml:space="preserve">     4.Контроль за исполнением  настоящего постановления оставляю за собой.</w:t>
      </w:r>
    </w:p>
    <w:p w:rsidR="009B6B70" w:rsidRPr="009B6B70" w:rsidRDefault="009B6B70" w:rsidP="00B33E11">
      <w:pPr>
        <w:pStyle w:val="a"/>
        <w:ind w:firstLine="360"/>
        <w:rPr>
          <w:rFonts w:ascii="Times New Roman" w:hAnsi="Times New Roman"/>
        </w:rPr>
      </w:pPr>
    </w:p>
    <w:p w:rsidR="00B33E11" w:rsidRPr="009B6B70" w:rsidRDefault="00B33E11" w:rsidP="009B6B70">
      <w:pPr>
        <w:pStyle w:val="a4"/>
        <w:rPr>
          <w:rFonts w:ascii="Times New Roman" w:hAnsi="Times New Roman" w:cs="Times New Roman"/>
          <w:sz w:val="24"/>
          <w:szCs w:val="24"/>
        </w:rPr>
      </w:pPr>
      <w:r w:rsidRPr="009B6B70">
        <w:rPr>
          <w:rFonts w:ascii="Times New Roman" w:hAnsi="Times New Roman" w:cs="Times New Roman"/>
          <w:sz w:val="24"/>
          <w:szCs w:val="24"/>
        </w:rPr>
        <w:t xml:space="preserve">  Глава  Верх-Урюмского сельсовета </w:t>
      </w:r>
    </w:p>
    <w:p w:rsidR="00B33E11" w:rsidRPr="009B6B70" w:rsidRDefault="00B33E11" w:rsidP="009B6B70">
      <w:pPr>
        <w:pStyle w:val="a4"/>
        <w:rPr>
          <w:rFonts w:ascii="Times New Roman" w:hAnsi="Times New Roman" w:cs="Times New Roman"/>
          <w:sz w:val="24"/>
          <w:szCs w:val="24"/>
        </w:rPr>
      </w:pPr>
      <w:r w:rsidRPr="009B6B70">
        <w:rPr>
          <w:rFonts w:ascii="Times New Roman" w:hAnsi="Times New Roman" w:cs="Times New Roman"/>
          <w:sz w:val="24"/>
          <w:szCs w:val="24"/>
        </w:rPr>
        <w:t>Здвинского района Новосибирской  области                                     И.А.Морозов</w:t>
      </w:r>
    </w:p>
    <w:p w:rsidR="00B33E11" w:rsidRPr="00513F5D" w:rsidRDefault="00B33E11" w:rsidP="009B6B70">
      <w:pPr>
        <w:jc w:val="center"/>
        <w:rPr>
          <w:sz w:val="28"/>
          <w:szCs w:val="28"/>
        </w:rPr>
      </w:pPr>
    </w:p>
    <w:p w:rsidR="00B33E11" w:rsidRPr="009B6B70" w:rsidRDefault="00B33E11" w:rsidP="009B6B70">
      <w:pPr>
        <w:pStyle w:val="a4"/>
        <w:jc w:val="center"/>
        <w:rPr>
          <w:rFonts w:ascii="Times New Roman" w:hAnsi="Times New Roman" w:cs="Times New Roman"/>
          <w:b/>
          <w:sz w:val="24"/>
          <w:szCs w:val="24"/>
        </w:rPr>
      </w:pPr>
      <w:r w:rsidRPr="009B6B70">
        <w:rPr>
          <w:rFonts w:ascii="Times New Roman" w:hAnsi="Times New Roman" w:cs="Times New Roman"/>
          <w:b/>
          <w:sz w:val="24"/>
          <w:szCs w:val="24"/>
        </w:rPr>
        <w:t>СОВЕТ ДЕПУТАТОВ</w:t>
      </w:r>
    </w:p>
    <w:p w:rsidR="00B33E11" w:rsidRPr="009B6B70" w:rsidRDefault="00B33E11" w:rsidP="009B6B70">
      <w:pPr>
        <w:pStyle w:val="a4"/>
        <w:jc w:val="center"/>
        <w:rPr>
          <w:rFonts w:ascii="Times New Roman" w:hAnsi="Times New Roman" w:cs="Times New Roman"/>
          <w:b/>
          <w:sz w:val="24"/>
          <w:szCs w:val="24"/>
        </w:rPr>
      </w:pPr>
      <w:r w:rsidRPr="009B6B70">
        <w:rPr>
          <w:rFonts w:ascii="Times New Roman" w:hAnsi="Times New Roman" w:cs="Times New Roman"/>
          <w:b/>
          <w:sz w:val="24"/>
          <w:szCs w:val="24"/>
        </w:rPr>
        <w:t>ВЕРХ-УРЮМСКОГО СЕЛЬСОВЕТА</w:t>
      </w:r>
    </w:p>
    <w:p w:rsidR="00B33E11" w:rsidRPr="009B6B70" w:rsidRDefault="00B33E11" w:rsidP="009B6B70">
      <w:pPr>
        <w:pStyle w:val="a4"/>
        <w:jc w:val="center"/>
        <w:rPr>
          <w:rFonts w:ascii="Times New Roman" w:hAnsi="Times New Roman" w:cs="Times New Roman"/>
          <w:b/>
          <w:sz w:val="24"/>
          <w:szCs w:val="24"/>
        </w:rPr>
      </w:pPr>
      <w:r w:rsidRPr="009B6B70">
        <w:rPr>
          <w:rFonts w:ascii="Times New Roman" w:hAnsi="Times New Roman" w:cs="Times New Roman"/>
          <w:b/>
          <w:sz w:val="24"/>
          <w:szCs w:val="24"/>
        </w:rPr>
        <w:t>ЗДВИНСКОГО РАЙОНА НОВОСИБИРСКОЙ ОБЛАСТИ</w:t>
      </w:r>
    </w:p>
    <w:p w:rsidR="00B33E11" w:rsidRPr="009B6B70" w:rsidRDefault="00B33E11" w:rsidP="009B6B70">
      <w:pPr>
        <w:pStyle w:val="a4"/>
        <w:jc w:val="center"/>
        <w:rPr>
          <w:rFonts w:ascii="Times New Roman" w:hAnsi="Times New Roman" w:cs="Times New Roman"/>
          <w:b/>
          <w:sz w:val="24"/>
          <w:szCs w:val="24"/>
        </w:rPr>
      </w:pPr>
      <w:r w:rsidRPr="009B6B70">
        <w:rPr>
          <w:rFonts w:ascii="Times New Roman" w:hAnsi="Times New Roman" w:cs="Times New Roman"/>
          <w:b/>
          <w:sz w:val="24"/>
          <w:szCs w:val="24"/>
        </w:rPr>
        <w:t>шестого созыва</w:t>
      </w:r>
    </w:p>
    <w:p w:rsidR="00B33E11" w:rsidRPr="009B6B70" w:rsidRDefault="00B33E11" w:rsidP="009B6B70">
      <w:pPr>
        <w:pStyle w:val="a4"/>
        <w:jc w:val="center"/>
        <w:rPr>
          <w:rFonts w:ascii="Times New Roman" w:hAnsi="Times New Roman" w:cs="Times New Roman"/>
          <w:b/>
          <w:sz w:val="24"/>
          <w:szCs w:val="24"/>
        </w:rPr>
      </w:pPr>
    </w:p>
    <w:p w:rsidR="00B33E11" w:rsidRPr="009B6B70" w:rsidRDefault="00B33E11" w:rsidP="009B6B70">
      <w:pPr>
        <w:pStyle w:val="a4"/>
        <w:jc w:val="center"/>
        <w:rPr>
          <w:rFonts w:ascii="Times New Roman" w:hAnsi="Times New Roman" w:cs="Times New Roman"/>
          <w:b/>
          <w:sz w:val="24"/>
          <w:szCs w:val="24"/>
        </w:rPr>
      </w:pPr>
      <w:r w:rsidRPr="009B6B70">
        <w:rPr>
          <w:rFonts w:ascii="Times New Roman" w:hAnsi="Times New Roman" w:cs="Times New Roman"/>
          <w:b/>
          <w:sz w:val="24"/>
          <w:szCs w:val="24"/>
        </w:rPr>
        <w:t>РЕШЕНИЕ</w:t>
      </w:r>
    </w:p>
    <w:p w:rsidR="00B33E11" w:rsidRPr="009B6B70" w:rsidRDefault="009B6B70" w:rsidP="009B6B70">
      <w:pPr>
        <w:pStyle w:val="a4"/>
        <w:ind w:left="708"/>
        <w:rPr>
          <w:rFonts w:ascii="Times New Roman" w:hAnsi="Times New Roman" w:cs="Times New Roman"/>
          <w:b/>
          <w:sz w:val="24"/>
          <w:szCs w:val="24"/>
        </w:rPr>
      </w:pPr>
      <w:r>
        <w:rPr>
          <w:rFonts w:ascii="Times New Roman" w:hAnsi="Times New Roman" w:cs="Times New Roman"/>
          <w:b/>
          <w:sz w:val="24"/>
          <w:szCs w:val="24"/>
        </w:rPr>
        <w:t xml:space="preserve">                                                 </w:t>
      </w:r>
      <w:r w:rsidR="00B33E11" w:rsidRPr="009B6B70">
        <w:rPr>
          <w:rFonts w:ascii="Times New Roman" w:hAnsi="Times New Roman" w:cs="Times New Roman"/>
          <w:b/>
          <w:sz w:val="24"/>
          <w:szCs w:val="24"/>
        </w:rPr>
        <w:t>сороковой сессии</w:t>
      </w:r>
    </w:p>
    <w:p w:rsidR="00B33E11" w:rsidRPr="009B6B70" w:rsidRDefault="00B33E11" w:rsidP="00B33E11">
      <w:pPr>
        <w:pStyle w:val="a4"/>
        <w:ind w:left="708"/>
        <w:jc w:val="center"/>
        <w:rPr>
          <w:rFonts w:ascii="Times New Roman" w:hAnsi="Times New Roman" w:cs="Times New Roman"/>
          <w:b/>
          <w:sz w:val="24"/>
          <w:szCs w:val="24"/>
        </w:rPr>
      </w:pPr>
    </w:p>
    <w:p w:rsidR="00B33E11" w:rsidRPr="009B6B70" w:rsidRDefault="00B33E11" w:rsidP="009B6B70">
      <w:pPr>
        <w:pStyle w:val="a4"/>
        <w:ind w:left="708"/>
        <w:jc w:val="center"/>
        <w:rPr>
          <w:rFonts w:ascii="Times New Roman" w:hAnsi="Times New Roman" w:cs="Times New Roman"/>
          <w:sz w:val="24"/>
          <w:szCs w:val="24"/>
        </w:rPr>
      </w:pPr>
      <w:r w:rsidRPr="009B6B70">
        <w:rPr>
          <w:rFonts w:ascii="Times New Roman" w:hAnsi="Times New Roman" w:cs="Times New Roman"/>
          <w:sz w:val="24"/>
          <w:szCs w:val="24"/>
        </w:rPr>
        <w:t>от 09.04.2024 г.                   с.Верх-Урюм                                     №143</w:t>
      </w:r>
    </w:p>
    <w:p w:rsidR="00B33E11" w:rsidRPr="009B6B70" w:rsidRDefault="00B33E11" w:rsidP="00B33E11">
      <w:pPr>
        <w:pStyle w:val="a4"/>
        <w:jc w:val="both"/>
        <w:rPr>
          <w:rFonts w:ascii="Times New Roman" w:hAnsi="Times New Roman" w:cs="Times New Roman"/>
          <w:spacing w:val="-1"/>
          <w:sz w:val="24"/>
          <w:szCs w:val="24"/>
        </w:rPr>
      </w:pPr>
    </w:p>
    <w:p w:rsidR="00B33E11" w:rsidRPr="00134CCD" w:rsidRDefault="00B33E11" w:rsidP="00B33E11">
      <w:pPr>
        <w:pStyle w:val="a4"/>
        <w:jc w:val="right"/>
        <w:rPr>
          <w:rFonts w:ascii="Times New Roman" w:hAnsi="Times New Roman" w:cs="Times New Roman"/>
          <w:sz w:val="28"/>
          <w:szCs w:val="28"/>
        </w:rPr>
      </w:pPr>
      <w:r w:rsidRPr="00134CCD">
        <w:rPr>
          <w:rFonts w:ascii="Times New Roman" w:hAnsi="Times New Roman" w:cs="Times New Roman"/>
          <w:sz w:val="28"/>
          <w:szCs w:val="28"/>
        </w:rPr>
        <w:tab/>
      </w:r>
      <w:r w:rsidRPr="00134CCD">
        <w:rPr>
          <w:rFonts w:ascii="Times New Roman" w:hAnsi="Times New Roman" w:cs="Times New Roman"/>
          <w:sz w:val="28"/>
          <w:szCs w:val="28"/>
        </w:rPr>
        <w:tab/>
      </w:r>
      <w:r w:rsidRPr="00134CCD">
        <w:rPr>
          <w:rFonts w:ascii="Times New Roman" w:hAnsi="Times New Roman" w:cs="Times New Roman"/>
          <w:sz w:val="28"/>
          <w:szCs w:val="28"/>
        </w:rPr>
        <w:tab/>
      </w:r>
      <w:r>
        <w:rPr>
          <w:rFonts w:ascii="Times New Roman" w:hAnsi="Times New Roman" w:cs="Times New Roman"/>
          <w:sz w:val="28"/>
          <w:szCs w:val="28"/>
        </w:rPr>
        <w:tab/>
        <w:t xml:space="preserve">          </w:t>
      </w:r>
      <w:r w:rsidRPr="00134CCD">
        <w:rPr>
          <w:rFonts w:ascii="Times New Roman" w:hAnsi="Times New Roman" w:cs="Times New Roman"/>
          <w:sz w:val="28"/>
          <w:szCs w:val="28"/>
        </w:rPr>
        <w:tab/>
      </w:r>
    </w:p>
    <w:p w:rsidR="00B33E11" w:rsidRPr="009B6B70"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z w:val="24"/>
          <w:szCs w:val="24"/>
        </w:rPr>
        <w:t>О внесении изменений</w:t>
      </w:r>
      <w:r w:rsidRPr="009B6B70">
        <w:rPr>
          <w:rFonts w:ascii="Times New Roman" w:hAnsi="Times New Roman" w:cs="Times New Roman"/>
          <w:spacing w:val="-24"/>
          <w:sz w:val="24"/>
          <w:szCs w:val="24"/>
        </w:rPr>
        <w:t xml:space="preserve"> в</w:t>
      </w:r>
      <w:r w:rsidRPr="009B6B70">
        <w:rPr>
          <w:rFonts w:ascii="Times New Roman" w:hAnsi="Times New Roman" w:cs="Times New Roman"/>
          <w:sz w:val="24"/>
          <w:szCs w:val="24"/>
        </w:rPr>
        <w:t xml:space="preserve"> решение Совета депутатов</w:t>
      </w:r>
    </w:p>
    <w:p w:rsidR="00B33E11" w:rsidRPr="009B6B70"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z w:val="24"/>
          <w:szCs w:val="24"/>
        </w:rPr>
        <w:t>Верх-Урюмского сельсовета Здвинского района Новосибирской области № 132 от 25.12.2023 г</w:t>
      </w:r>
    </w:p>
    <w:p w:rsidR="00B33E11" w:rsidRPr="009B6B70"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z w:val="24"/>
          <w:szCs w:val="24"/>
        </w:rPr>
        <w:t>«О бюджете Верх-Урюмского сельсовета</w:t>
      </w:r>
    </w:p>
    <w:p w:rsidR="00B33E11" w:rsidRPr="009B6B70"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z w:val="24"/>
          <w:szCs w:val="24"/>
        </w:rPr>
        <w:t>Здвинского района Новосибирской области на</w:t>
      </w:r>
    </w:p>
    <w:p w:rsidR="00B33E11" w:rsidRPr="009B6B70" w:rsidRDefault="00B33E11" w:rsidP="009B6B70">
      <w:pPr>
        <w:pStyle w:val="a4"/>
        <w:jc w:val="center"/>
        <w:rPr>
          <w:rFonts w:ascii="Times New Roman" w:hAnsi="Times New Roman" w:cs="Times New Roman"/>
          <w:sz w:val="24"/>
          <w:szCs w:val="24"/>
        </w:rPr>
      </w:pPr>
      <w:r w:rsidRPr="009B6B70">
        <w:rPr>
          <w:rFonts w:ascii="Times New Roman" w:hAnsi="Times New Roman" w:cs="Times New Roman"/>
          <w:sz w:val="24"/>
          <w:szCs w:val="24"/>
        </w:rPr>
        <w:t>2024 год и плановый период 2025-2026 годов»</w:t>
      </w:r>
    </w:p>
    <w:p w:rsidR="00B33E11" w:rsidRPr="00134CCD" w:rsidRDefault="00B33E11" w:rsidP="00B33E11">
      <w:pPr>
        <w:jc w:val="center"/>
        <w:rPr>
          <w:rFonts w:ascii="Times New Roman" w:hAnsi="Times New Roman"/>
          <w:b/>
          <w:sz w:val="28"/>
          <w:szCs w:val="28"/>
        </w:rPr>
      </w:pPr>
    </w:p>
    <w:p w:rsidR="00B33E11" w:rsidRPr="009B6B70" w:rsidRDefault="00B33E11" w:rsidP="00B33E11">
      <w:pPr>
        <w:pStyle w:val="a"/>
        <w:widowControl w:val="0"/>
        <w:numPr>
          <w:ilvl w:val="0"/>
          <w:numId w:val="0"/>
        </w:numPr>
        <w:tabs>
          <w:tab w:val="left" w:pos="720"/>
        </w:tabs>
        <w:jc w:val="both"/>
        <w:rPr>
          <w:rFonts w:ascii="Times New Roman" w:hAnsi="Times New Roman"/>
          <w:lang w:val="ru-RU"/>
        </w:rPr>
      </w:pPr>
      <w:r w:rsidRPr="00134CCD">
        <w:rPr>
          <w:rFonts w:ascii="Times New Roman" w:hAnsi="Times New Roman"/>
          <w:sz w:val="28"/>
          <w:szCs w:val="28"/>
          <w:lang w:val="ru-RU"/>
        </w:rPr>
        <w:t xml:space="preserve">  </w:t>
      </w:r>
      <w:r w:rsidRPr="009B6B70">
        <w:rPr>
          <w:rFonts w:ascii="Times New Roman" w:hAnsi="Times New Roman"/>
          <w:lang w:val="ru-RU"/>
        </w:rPr>
        <w:t>Руководствуясь Бюджетным кодексом Российской Федерации, Положением о бюджетном процессе в Верх-Урюмском сельсовете Здвинского района Новосибирской области, утвержденным решением Совета депутатов Верх-Урюмского сельсовета Здвинского района Новосибирской области от 26.05.2023 № 111 Совет депутатов Верх-Урюмского сельсовета Здвинского района Новосибирской области решил:</w:t>
      </w:r>
    </w:p>
    <w:p w:rsidR="00B33E11" w:rsidRPr="009B6B70" w:rsidRDefault="00B33E11" w:rsidP="00B33E11">
      <w:pPr>
        <w:pStyle w:val="a"/>
        <w:widowControl w:val="0"/>
        <w:numPr>
          <w:ilvl w:val="0"/>
          <w:numId w:val="0"/>
        </w:numPr>
        <w:tabs>
          <w:tab w:val="left" w:pos="720"/>
        </w:tabs>
        <w:jc w:val="both"/>
        <w:rPr>
          <w:rFonts w:ascii="Times New Roman" w:hAnsi="Times New Roman"/>
          <w:lang w:val="ru-RU"/>
        </w:rPr>
      </w:pPr>
      <w:r w:rsidRPr="009B6B70">
        <w:rPr>
          <w:rFonts w:ascii="Times New Roman" w:hAnsi="Times New Roman"/>
          <w:lang w:val="ru-RU"/>
        </w:rPr>
        <w:t>внести в решение Совета депутатов Верх-Урюмского сельсовета Здвинского района Новосибирской области  от 25.12.2023г. № 132 «О бюджете Верх-Урюмского сельсовета Здвинского района Новосибирской области на 2024 год и плановый период 2025-2026годов» (с изменениями, внесенными решениями сессий от 27.02.2024 № 134; от 26.03.2024 № 142)</w:t>
      </w:r>
    </w:p>
    <w:p w:rsidR="00B33E11" w:rsidRPr="009B6B70" w:rsidRDefault="00B33E11" w:rsidP="00B33E11">
      <w:pPr>
        <w:pStyle w:val="2"/>
        <w:spacing w:before="0" w:after="0"/>
        <w:jc w:val="both"/>
        <w:rPr>
          <w:rFonts w:ascii="Times New Roman" w:hAnsi="Times New Roman"/>
          <w:b w:val="0"/>
          <w:i w:val="0"/>
          <w:sz w:val="24"/>
          <w:szCs w:val="24"/>
          <w:lang w:val="ru-RU"/>
        </w:rPr>
      </w:pPr>
      <w:r w:rsidRPr="009B6B70">
        <w:rPr>
          <w:rFonts w:ascii="Times New Roman" w:hAnsi="Times New Roman"/>
          <w:b w:val="0"/>
          <w:i w:val="0"/>
          <w:sz w:val="24"/>
          <w:szCs w:val="24"/>
          <w:lang w:val="ru-RU"/>
        </w:rPr>
        <w:lastRenderedPageBreak/>
        <w:t>следующие изменения:</w:t>
      </w:r>
    </w:p>
    <w:p w:rsidR="00B33E11" w:rsidRPr="009B6B70" w:rsidRDefault="00B33E11" w:rsidP="00B33E11">
      <w:pPr>
        <w:pStyle w:val="a"/>
        <w:numPr>
          <w:ilvl w:val="0"/>
          <w:numId w:val="0"/>
        </w:numPr>
        <w:tabs>
          <w:tab w:val="left" w:pos="708"/>
        </w:tabs>
        <w:jc w:val="both"/>
        <w:rPr>
          <w:rFonts w:ascii="Times New Roman" w:hAnsi="Times New Roman"/>
          <w:lang w:val="ru-RU"/>
        </w:rPr>
      </w:pPr>
      <w:r w:rsidRPr="009B6B70">
        <w:rPr>
          <w:rFonts w:ascii="Times New Roman" w:hAnsi="Times New Roman"/>
          <w:lang w:val="ru-RU"/>
        </w:rPr>
        <w:t>1) в части 1 статьи 1:</w:t>
      </w:r>
    </w:p>
    <w:p w:rsidR="00B33E11" w:rsidRPr="009B6B70" w:rsidRDefault="00B33E11" w:rsidP="00B33E11">
      <w:pPr>
        <w:pStyle w:val="a"/>
        <w:numPr>
          <w:ilvl w:val="0"/>
          <w:numId w:val="0"/>
        </w:numPr>
        <w:tabs>
          <w:tab w:val="left" w:pos="708"/>
        </w:tabs>
        <w:jc w:val="both"/>
        <w:rPr>
          <w:rFonts w:ascii="Times New Roman" w:hAnsi="Times New Roman"/>
          <w:lang w:val="ru-RU"/>
        </w:rPr>
      </w:pPr>
      <w:r w:rsidRPr="009B6B70">
        <w:rPr>
          <w:rFonts w:ascii="Times New Roman" w:hAnsi="Times New Roman"/>
          <w:lang w:val="ru-RU"/>
        </w:rPr>
        <w:t xml:space="preserve">в пункте 1) цифры «14073,3» заменить цифрами «14329,1», </w:t>
      </w:r>
    </w:p>
    <w:p w:rsidR="00B33E11" w:rsidRPr="009B6B70" w:rsidRDefault="00B33E11" w:rsidP="00B33E11">
      <w:pPr>
        <w:pStyle w:val="a"/>
        <w:numPr>
          <w:ilvl w:val="0"/>
          <w:numId w:val="0"/>
        </w:numPr>
        <w:tabs>
          <w:tab w:val="left" w:pos="708"/>
        </w:tabs>
        <w:jc w:val="both"/>
        <w:rPr>
          <w:rFonts w:ascii="Times New Roman" w:hAnsi="Times New Roman"/>
          <w:lang w:val="ru-RU"/>
        </w:rPr>
      </w:pPr>
      <w:r w:rsidRPr="009B6B70">
        <w:rPr>
          <w:rFonts w:ascii="Times New Roman" w:hAnsi="Times New Roman"/>
          <w:lang w:val="ru-RU"/>
        </w:rPr>
        <w:t>в пункте 2) цифры «15107,6» заменить цифрами «15363,4»</w:t>
      </w:r>
    </w:p>
    <w:p w:rsidR="00B33E11" w:rsidRPr="009B6B70" w:rsidRDefault="00B33E11" w:rsidP="00B33E11">
      <w:pPr>
        <w:jc w:val="both"/>
        <w:rPr>
          <w:rFonts w:ascii="Times New Roman" w:hAnsi="Times New Roman"/>
          <w:sz w:val="24"/>
          <w:szCs w:val="24"/>
        </w:rPr>
      </w:pPr>
      <w:r w:rsidRPr="009B6B70">
        <w:rPr>
          <w:rFonts w:ascii="Times New Roman" w:hAnsi="Times New Roman"/>
          <w:sz w:val="24"/>
          <w:szCs w:val="24"/>
        </w:rPr>
        <w:t>2)Утвердить приложение 2 «</w:t>
      </w:r>
      <w:r w:rsidRPr="009B6B70">
        <w:rPr>
          <w:rFonts w:ascii="Times New Roman" w:hAnsi="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r w:rsidRPr="009B6B70">
        <w:rPr>
          <w:rFonts w:ascii="Times New Roman" w:hAnsi="Times New Roman"/>
          <w:sz w:val="24"/>
          <w:szCs w:val="24"/>
        </w:rPr>
        <w:t>»в прилагаемой редакции;</w:t>
      </w:r>
    </w:p>
    <w:p w:rsidR="00B33E11" w:rsidRPr="009B6B70" w:rsidRDefault="00B33E11" w:rsidP="00B33E11">
      <w:pPr>
        <w:jc w:val="both"/>
        <w:rPr>
          <w:rFonts w:ascii="Times New Roman" w:hAnsi="Times New Roman"/>
          <w:b/>
          <w:sz w:val="24"/>
          <w:szCs w:val="24"/>
        </w:rPr>
      </w:pPr>
      <w:r w:rsidRPr="009B6B70">
        <w:rPr>
          <w:rFonts w:ascii="Times New Roman" w:hAnsi="Times New Roman"/>
          <w:sz w:val="24"/>
          <w:szCs w:val="24"/>
        </w:rPr>
        <w:t>3)Утвердить приложение 3 «</w:t>
      </w:r>
      <w:r w:rsidRPr="009B6B70">
        <w:rPr>
          <w:rFonts w:ascii="Times New Roman" w:hAnsi="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 и плановый период 2025 и 2026 годов</w:t>
      </w:r>
      <w:r w:rsidRPr="009B6B70">
        <w:rPr>
          <w:rFonts w:ascii="Times New Roman" w:hAnsi="Times New Roman"/>
          <w:bCs/>
          <w:iCs/>
          <w:sz w:val="24"/>
          <w:szCs w:val="24"/>
        </w:rPr>
        <w:t>» в прилагаемой редакции;</w:t>
      </w:r>
    </w:p>
    <w:p w:rsidR="00B33E11" w:rsidRPr="009B6B70" w:rsidRDefault="00B33E11" w:rsidP="00B33E11">
      <w:pPr>
        <w:jc w:val="both"/>
        <w:rPr>
          <w:rFonts w:ascii="Times New Roman" w:hAnsi="Times New Roman"/>
          <w:sz w:val="24"/>
          <w:szCs w:val="24"/>
        </w:rPr>
      </w:pPr>
      <w:r w:rsidRPr="009B6B70">
        <w:rPr>
          <w:rFonts w:ascii="Times New Roman" w:hAnsi="Times New Roman"/>
          <w:sz w:val="24"/>
          <w:szCs w:val="24"/>
        </w:rPr>
        <w:t>4)Утвердить приложение 4 «</w:t>
      </w:r>
      <w:r w:rsidRPr="009B6B70">
        <w:rPr>
          <w:rFonts w:ascii="Times New Roman" w:hAnsi="Times New Roman"/>
          <w:sz w:val="24"/>
          <w:szCs w:val="24"/>
          <w:shd w:val="clear" w:color="auto" w:fill="FFFFFF"/>
        </w:rPr>
        <w:t>Ведомственная структура расходов бюджета Верх-Урюмского сельсовета Здвинского района Новосибирской области  на 2024 год и плановый период 2025 и 2026 годов</w:t>
      </w:r>
      <w:r w:rsidRPr="009B6B70">
        <w:rPr>
          <w:rFonts w:ascii="Times New Roman" w:hAnsi="Times New Roman"/>
          <w:bCs/>
          <w:iCs/>
          <w:sz w:val="24"/>
          <w:szCs w:val="24"/>
        </w:rPr>
        <w:t xml:space="preserve">» в </w:t>
      </w:r>
      <w:r w:rsidRPr="009B6B70">
        <w:rPr>
          <w:rFonts w:ascii="Times New Roman" w:hAnsi="Times New Roman"/>
          <w:sz w:val="24"/>
          <w:szCs w:val="24"/>
        </w:rPr>
        <w:t>прилагаемой редакции;</w:t>
      </w:r>
    </w:p>
    <w:p w:rsidR="00B33E11" w:rsidRPr="009B6B70" w:rsidRDefault="00B33E11" w:rsidP="00B33E11">
      <w:pPr>
        <w:pStyle w:val="a"/>
        <w:numPr>
          <w:ilvl w:val="0"/>
          <w:numId w:val="0"/>
        </w:numPr>
        <w:tabs>
          <w:tab w:val="left" w:pos="708"/>
        </w:tabs>
        <w:spacing w:before="0" w:after="0"/>
        <w:jc w:val="both"/>
        <w:rPr>
          <w:rFonts w:ascii="Times New Roman" w:hAnsi="Times New Roman"/>
          <w:lang w:val="ru-RU"/>
        </w:rPr>
      </w:pPr>
      <w:r w:rsidRPr="009B6B70">
        <w:rPr>
          <w:rFonts w:ascii="Times New Roman" w:hAnsi="Times New Roman"/>
          <w:lang w:val="ru-RU"/>
        </w:rPr>
        <w:t xml:space="preserve">5) Утвердить приложение 7 «Источники финансирования дефицита бюджета Верх-Урюмского сельсовета Здвинского района Новосибирской области на 2024год </w:t>
      </w:r>
      <w:r w:rsidRPr="009B6B70">
        <w:rPr>
          <w:rFonts w:ascii="Times New Roman" w:hAnsi="Times New Roman"/>
          <w:bCs/>
          <w:iCs/>
          <w:lang w:val="ru-RU"/>
        </w:rPr>
        <w:t>и плановый период 2025-2026годов</w:t>
      </w:r>
      <w:r w:rsidRPr="009B6B70">
        <w:rPr>
          <w:rFonts w:ascii="Times New Roman" w:hAnsi="Times New Roman"/>
          <w:lang w:val="ru-RU"/>
        </w:rPr>
        <w:t>» в прилагаемой редакции;</w:t>
      </w:r>
    </w:p>
    <w:p w:rsidR="00B33E11" w:rsidRPr="009B6B70" w:rsidRDefault="00B33E11" w:rsidP="00B33E11">
      <w:pPr>
        <w:pStyle w:val="a"/>
        <w:numPr>
          <w:ilvl w:val="0"/>
          <w:numId w:val="0"/>
        </w:numPr>
        <w:tabs>
          <w:tab w:val="left" w:pos="708"/>
        </w:tabs>
        <w:spacing w:before="0" w:after="0"/>
        <w:jc w:val="both"/>
        <w:rPr>
          <w:rFonts w:ascii="Times New Roman" w:hAnsi="Times New Roman"/>
          <w:lang w:val="ru-RU"/>
        </w:rPr>
      </w:pPr>
    </w:p>
    <w:p w:rsidR="00B33E11" w:rsidRPr="009B6B70" w:rsidRDefault="00B33E11" w:rsidP="009B6B70">
      <w:pPr>
        <w:jc w:val="both"/>
        <w:rPr>
          <w:rFonts w:ascii="Times New Roman" w:hAnsi="Times New Roman"/>
          <w:sz w:val="24"/>
          <w:szCs w:val="24"/>
        </w:rPr>
      </w:pPr>
      <w:r w:rsidRPr="009B6B70">
        <w:rPr>
          <w:rFonts w:ascii="Times New Roman" w:hAnsi="Times New Roman"/>
          <w:sz w:val="24"/>
          <w:szCs w:val="24"/>
        </w:rPr>
        <w:t>6) Настоящее решение вступает в силу после его официального опубликования.</w:t>
      </w:r>
    </w:p>
    <w:p w:rsidR="00B33E11" w:rsidRPr="009B6B70" w:rsidRDefault="00B33E11" w:rsidP="009B6B70">
      <w:pPr>
        <w:pStyle w:val="a4"/>
        <w:rPr>
          <w:rFonts w:ascii="Times New Roman" w:hAnsi="Times New Roman" w:cs="Times New Roman"/>
          <w:sz w:val="24"/>
          <w:szCs w:val="24"/>
        </w:rPr>
      </w:pPr>
      <w:r w:rsidRPr="009B6B70">
        <w:rPr>
          <w:rFonts w:ascii="Times New Roman" w:hAnsi="Times New Roman" w:cs="Times New Roman"/>
          <w:sz w:val="24"/>
          <w:szCs w:val="24"/>
        </w:rPr>
        <w:t xml:space="preserve">И.О.Председателя Совета депутатов </w:t>
      </w:r>
    </w:p>
    <w:p w:rsidR="00B33E11" w:rsidRPr="009B6B70" w:rsidRDefault="00B33E11" w:rsidP="009B6B70">
      <w:pPr>
        <w:pStyle w:val="a4"/>
        <w:rPr>
          <w:rFonts w:ascii="Times New Roman" w:hAnsi="Times New Roman" w:cs="Times New Roman"/>
          <w:sz w:val="24"/>
          <w:szCs w:val="24"/>
        </w:rPr>
      </w:pPr>
      <w:r w:rsidRPr="009B6B70">
        <w:rPr>
          <w:rFonts w:ascii="Times New Roman" w:hAnsi="Times New Roman" w:cs="Times New Roman"/>
          <w:sz w:val="24"/>
          <w:szCs w:val="24"/>
        </w:rPr>
        <w:t>Верх-Урюмского сельсовета                                                           В.Н.Шморгун</w:t>
      </w:r>
    </w:p>
    <w:p w:rsidR="00B33E11" w:rsidRPr="009B6B70" w:rsidRDefault="00B33E11" w:rsidP="009B6B70">
      <w:pPr>
        <w:pStyle w:val="a4"/>
        <w:rPr>
          <w:rFonts w:ascii="Times New Roman" w:hAnsi="Times New Roman" w:cs="Times New Roman"/>
          <w:sz w:val="24"/>
          <w:szCs w:val="24"/>
        </w:rPr>
      </w:pPr>
      <w:r w:rsidRPr="009B6B70">
        <w:rPr>
          <w:rFonts w:ascii="Times New Roman" w:hAnsi="Times New Roman" w:cs="Times New Roman"/>
          <w:sz w:val="24"/>
          <w:szCs w:val="24"/>
        </w:rPr>
        <w:t xml:space="preserve">Здвинского района Новосибирской области </w:t>
      </w:r>
    </w:p>
    <w:p w:rsidR="00B33E11" w:rsidRPr="009B6B70" w:rsidRDefault="00B33E11" w:rsidP="009B6B70">
      <w:pPr>
        <w:pStyle w:val="a4"/>
        <w:rPr>
          <w:rFonts w:ascii="Times New Roman" w:hAnsi="Times New Roman" w:cs="Times New Roman"/>
          <w:sz w:val="24"/>
          <w:szCs w:val="24"/>
        </w:rPr>
      </w:pPr>
    </w:p>
    <w:p w:rsidR="00B33E11" w:rsidRPr="009B6B70" w:rsidRDefault="00B33E11" w:rsidP="009B6B70">
      <w:pPr>
        <w:pStyle w:val="a4"/>
        <w:rPr>
          <w:rFonts w:ascii="Times New Roman" w:hAnsi="Times New Roman" w:cs="Times New Roman"/>
          <w:sz w:val="24"/>
          <w:szCs w:val="24"/>
        </w:rPr>
      </w:pPr>
      <w:r w:rsidRPr="009B6B70">
        <w:rPr>
          <w:rFonts w:ascii="Times New Roman" w:hAnsi="Times New Roman" w:cs="Times New Roman"/>
          <w:sz w:val="24"/>
          <w:szCs w:val="24"/>
        </w:rPr>
        <w:t xml:space="preserve">Глава Верх-Урюмского сельсовета </w:t>
      </w:r>
    </w:p>
    <w:p w:rsidR="00B33E11" w:rsidRPr="009B6B70" w:rsidRDefault="00B33E11" w:rsidP="009B6B70">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B6B70">
        <w:rPr>
          <w:rFonts w:ascii="Times New Roman" w:hAnsi="Times New Roman" w:cs="Times New Roman"/>
          <w:sz w:val="24"/>
          <w:szCs w:val="24"/>
        </w:rPr>
        <w:t>Здвинского района Новосибирской области                                    И.А.Морозов</w:t>
      </w:r>
    </w:p>
    <w:p w:rsidR="00B33E11" w:rsidRPr="00134CCD" w:rsidRDefault="00B33E11" w:rsidP="00B33E11">
      <w:pPr>
        <w:rPr>
          <w:rFonts w:ascii="Times New Roman" w:hAnsi="Times New Roman"/>
        </w:rPr>
      </w:pP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w:t>
      </w:r>
      <w:r>
        <w:rPr>
          <w:rFonts w:ascii="Times New Roman" w:hAnsi="Times New Roman" w:cs="Times New Roman"/>
          <w:sz w:val="20"/>
          <w:szCs w:val="20"/>
        </w:rPr>
        <w:t xml:space="preserve"> </w:t>
      </w:r>
      <w:r w:rsidRPr="00B71847">
        <w:rPr>
          <w:rFonts w:ascii="Times New Roman" w:hAnsi="Times New Roman" w:cs="Times New Roman"/>
          <w:sz w:val="20"/>
          <w:szCs w:val="20"/>
        </w:rPr>
        <w:t>2</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B33E11"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33E11" w:rsidRDefault="00B33E11" w:rsidP="00B33E11">
      <w:pPr>
        <w:pStyle w:val="a4"/>
        <w:rPr>
          <w:rFonts w:ascii="Times New Roman" w:hAnsi="Times New Roman" w:cs="Times New Roman"/>
          <w:sz w:val="20"/>
          <w:szCs w:val="20"/>
        </w:rPr>
      </w:pPr>
    </w:p>
    <w:p w:rsidR="00B33E11" w:rsidRPr="00B71847" w:rsidRDefault="00B33E11" w:rsidP="00B33E11">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p>
    <w:p w:rsidR="00B33E11" w:rsidRPr="00134CCD" w:rsidRDefault="00B33E11" w:rsidP="00B33E11">
      <w:pPr>
        <w:jc w:val="right"/>
        <w:rPr>
          <w:rFonts w:ascii="Times New Roman" w:hAnsi="Times New Roman"/>
        </w:rPr>
      </w:pPr>
      <w:r>
        <w:rPr>
          <w:rFonts w:ascii="Times New Roman" w:hAnsi="Times New Roman"/>
        </w:rPr>
        <w:t>тыс.руб</w:t>
      </w:r>
    </w:p>
    <w:tbl>
      <w:tblPr>
        <w:tblW w:w="0" w:type="auto"/>
        <w:tblLayout w:type="fixed"/>
        <w:tblCellMar>
          <w:left w:w="30" w:type="dxa"/>
          <w:right w:w="30" w:type="dxa"/>
        </w:tblCellMar>
        <w:tblLook w:val="0000" w:firstRow="0" w:lastRow="0" w:firstColumn="0" w:lastColumn="0" w:noHBand="0" w:noVBand="0"/>
      </w:tblPr>
      <w:tblGrid>
        <w:gridCol w:w="2724"/>
        <w:gridCol w:w="514"/>
        <w:gridCol w:w="429"/>
        <w:gridCol w:w="1385"/>
        <w:gridCol w:w="451"/>
        <w:gridCol w:w="1332"/>
        <w:gridCol w:w="1219"/>
        <w:gridCol w:w="1220"/>
      </w:tblGrid>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33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219" w:type="dxa"/>
            <w:tcBorders>
              <w:top w:val="single" w:sz="6" w:space="0" w:color="auto"/>
              <w:left w:val="nil"/>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20" w:type="dxa"/>
            <w:tcBorders>
              <w:top w:val="single" w:sz="6" w:space="0" w:color="auto"/>
              <w:left w:val="nil"/>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33E11" w:rsidTr="00B33E11">
        <w:trPr>
          <w:trHeight w:val="161"/>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2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21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4 596,3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2 423,4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2 423,4</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Функционирование высшего должностного лица субъекта Российской Федерации и муниципального образования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991"/>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Функционирование Правительства Российской Федерации, высших исполнительных </w:t>
            </w:r>
            <w:r>
              <w:rPr>
                <w:rFonts w:ascii="Times New Roman" w:eastAsiaTheme="minorHAnsi" w:hAnsi="Times New Roman" w:cs="Times New Roman"/>
                <w:b/>
                <w:bCs/>
                <w:color w:val="000000"/>
                <w:sz w:val="24"/>
                <w:szCs w:val="24"/>
                <w:lang w:eastAsia="en-US"/>
              </w:rPr>
              <w:lastRenderedPageBreak/>
              <w:t>органов субъектов Российской Федерации, местных администраций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3 457,2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3 457,2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2 014,9</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654,5</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654,5</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heme="minorHAnsi" w:hAnsi="Times New Roman" w:cs="Times New Roman"/>
                <w:color w:val="000000"/>
                <w:sz w:val="24"/>
                <w:szCs w:val="24"/>
                <w:lang w:eastAsia="en-US"/>
              </w:rPr>
              <w:lastRenderedPageBreak/>
              <w:t>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1 392,2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794"/>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Осуществлению </w:t>
            </w:r>
            <w:r>
              <w:rPr>
                <w:rFonts w:ascii="Times New Roman" w:eastAsiaTheme="minorHAnsi" w:hAnsi="Times New Roman" w:cs="Times New Roman"/>
                <w:b/>
                <w:bCs/>
                <w:color w:val="000000"/>
                <w:sz w:val="24"/>
                <w:szCs w:val="24"/>
                <w:lang w:eastAsia="en-US"/>
              </w:rPr>
              <w:lastRenderedPageBreak/>
              <w:t>переданных полномочий контрольно-счетных органов поселений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w:t>
            </w:r>
            <w:r>
              <w:rPr>
                <w:rFonts w:ascii="Times New Roman" w:eastAsiaTheme="minorHAnsi" w:hAnsi="Times New Roman" w:cs="Times New Roman"/>
                <w:b/>
                <w:bCs/>
                <w:color w:val="000000"/>
                <w:sz w:val="24"/>
                <w:szCs w:val="24"/>
                <w:lang w:eastAsia="en-US"/>
              </w:rPr>
              <w:lastRenderedPageBreak/>
              <w:t>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Межбюджетные трансферты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794"/>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Оценка недвижимости, признания прав и регулирования отношений по государственной и муниципальной собственности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99.0.00.00017</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99.0.00.00017</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99.0.00.00017</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Уплата налогов, сборов и </w:t>
            </w:r>
            <w:r>
              <w:rPr>
                <w:rFonts w:ascii="Times New Roman" w:eastAsiaTheme="minorHAnsi" w:hAnsi="Times New Roman" w:cs="Times New Roman"/>
                <w:color w:val="000000"/>
                <w:sz w:val="24"/>
                <w:szCs w:val="24"/>
                <w:lang w:eastAsia="en-US"/>
              </w:rPr>
              <w:lastRenderedPageBreak/>
              <w:t>иных платежей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w:t>
            </w:r>
            <w:r>
              <w:rPr>
                <w:rFonts w:ascii="Times New Roman" w:eastAsiaTheme="minorHAnsi" w:hAnsi="Times New Roman" w:cs="Times New Roman"/>
                <w:color w:val="000000"/>
                <w:sz w:val="24"/>
                <w:szCs w:val="24"/>
                <w:lang w:eastAsia="en-US"/>
              </w:rPr>
              <w:lastRenderedPageBreak/>
              <w:t>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850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НАЦИОНАЛЬНАЯ ОБОРОНА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органами местного самоуправления поселений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государственных (муниципальных) </w:t>
            </w:r>
            <w:r>
              <w:rPr>
                <w:rFonts w:ascii="Times New Roman" w:eastAsiaTheme="minorHAnsi" w:hAnsi="Times New Roman" w:cs="Times New Roman"/>
                <w:color w:val="000000"/>
                <w:sz w:val="24"/>
                <w:szCs w:val="24"/>
                <w:lang w:eastAsia="en-US"/>
              </w:rPr>
              <w:lastRenderedPageBreak/>
              <w:t>органов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794"/>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794"/>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ЭКОНОМИКА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2 801,8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2 798,8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2 798,8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2 198,8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794"/>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794"/>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991"/>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1 594,4</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149,4</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Непрограммное направление бюджета </w:t>
            </w:r>
            <w:r>
              <w:rPr>
                <w:rFonts w:ascii="Times New Roman" w:eastAsiaTheme="minorHAnsi" w:hAnsi="Times New Roman" w:cs="Times New Roman"/>
                <w:b/>
                <w:bCs/>
                <w:color w:val="000000"/>
                <w:sz w:val="24"/>
                <w:szCs w:val="24"/>
                <w:lang w:eastAsia="en-US"/>
              </w:rPr>
              <w:lastRenderedPageBreak/>
              <w:t>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149,4</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Мероприятия в области жилищного хозяйства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757,9</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757,9</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Закупка товаров, работ и </w:t>
            </w:r>
            <w:r>
              <w:rPr>
                <w:rFonts w:ascii="Times New Roman" w:eastAsiaTheme="minorHAnsi" w:hAnsi="Times New Roman" w:cs="Times New Roman"/>
                <w:color w:val="000000"/>
                <w:sz w:val="24"/>
                <w:szCs w:val="24"/>
                <w:lang w:eastAsia="en-US"/>
              </w:rPr>
              <w:lastRenderedPageBreak/>
              <w:t>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w:t>
            </w:r>
            <w:r>
              <w:rPr>
                <w:rFonts w:ascii="Times New Roman" w:eastAsiaTheme="minorHAnsi" w:hAnsi="Times New Roman" w:cs="Times New Roman"/>
                <w:color w:val="000000"/>
                <w:sz w:val="24"/>
                <w:szCs w:val="24"/>
                <w:lang w:eastAsia="en-US"/>
              </w:rPr>
              <w:lastRenderedPageBreak/>
              <w:t>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Софинансирование мероприятий по организации работы объектов тепло-, водоснабжения и водоотведения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687,1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687,1</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209,3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205,5</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165,5</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165,5</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ОХРАНА ОКРУЖАЮЩЕЙ СРЕДЫ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охраны окружающей среды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794"/>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99.0.00.00062</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Молодежная политика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5 721,5</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5 721,5</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5 721,5</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1 003,6</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983,3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983,3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Уплата налогов, сборов и иных платежей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4 717,9</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B33E11">
        <w:trPr>
          <w:trHeight w:val="1190"/>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eastAsiaTheme="minorHAnsi" w:hAnsi="Times New Roman" w:cs="Times New Roman"/>
                <w:color w:val="000000"/>
                <w:sz w:val="24"/>
                <w:szCs w:val="24"/>
                <w:lang w:eastAsia="en-US"/>
              </w:rPr>
              <w:lastRenderedPageBreak/>
              <w:t>учреждениями, органами управления государственными внебюджетными фондами</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595"/>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33E11" w:rsidTr="00B33E11">
        <w:trPr>
          <w:trHeight w:val="396"/>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1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429"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38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51"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B33E11" w:rsidTr="00B33E11">
        <w:trPr>
          <w:trHeight w:val="199"/>
        </w:trPr>
        <w:tc>
          <w:tcPr>
            <w:tcW w:w="272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14" w:type="dxa"/>
            <w:tcBorders>
              <w:top w:val="single" w:sz="6" w:space="0" w:color="auto"/>
              <w:left w:val="nil"/>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29" w:type="dxa"/>
            <w:tcBorders>
              <w:top w:val="single" w:sz="6" w:space="0" w:color="auto"/>
              <w:left w:val="nil"/>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85" w:type="dxa"/>
            <w:tcBorders>
              <w:top w:val="single" w:sz="6" w:space="0" w:color="auto"/>
              <w:left w:val="nil"/>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51" w:type="dxa"/>
            <w:tcBorders>
              <w:top w:val="single" w:sz="6" w:space="0" w:color="auto"/>
              <w:left w:val="nil"/>
              <w:bottom w:val="single" w:sz="6" w:space="0" w:color="auto"/>
              <w:right w:val="single" w:sz="6" w:space="0" w:color="auto"/>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33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15 363,4</w:t>
            </w:r>
          </w:p>
        </w:tc>
        <w:tc>
          <w:tcPr>
            <w:tcW w:w="1219"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220"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bl>
    <w:p w:rsidR="00B33E11" w:rsidRDefault="00B33E11" w:rsidP="003B02DA">
      <w:pPr>
        <w:rPr>
          <w:rFonts w:ascii="Times New Roman" w:hAnsi="Times New Roman" w:cs="Times New Roman"/>
          <w:szCs w:val="28"/>
        </w:rPr>
      </w:pP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w:t>
      </w:r>
      <w:r>
        <w:rPr>
          <w:rFonts w:ascii="Times New Roman" w:hAnsi="Times New Roman" w:cs="Times New Roman"/>
          <w:sz w:val="20"/>
          <w:szCs w:val="20"/>
        </w:rPr>
        <w:t xml:space="preserve"> 3</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B33E11"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33E11" w:rsidRDefault="00B33E11" w:rsidP="00B33E11">
      <w:pPr>
        <w:pStyle w:val="a4"/>
        <w:rPr>
          <w:rFonts w:ascii="Times New Roman" w:hAnsi="Times New Roman" w:cs="Times New Roman"/>
          <w:sz w:val="20"/>
          <w:szCs w:val="20"/>
        </w:rPr>
      </w:pPr>
    </w:p>
    <w:p w:rsidR="00B33E11" w:rsidRDefault="00B33E11" w:rsidP="00B33E11">
      <w:pPr>
        <w:pStyle w:val="a4"/>
        <w:jc w:val="center"/>
        <w:rPr>
          <w:rFonts w:ascii="Times New Roman" w:hAnsi="Times New Roman" w:cs="Times New Roman"/>
          <w:sz w:val="24"/>
          <w:szCs w:val="24"/>
        </w:rPr>
      </w:pPr>
      <w:r>
        <w:rPr>
          <w:rFonts w:ascii="Times New Roman" w:hAnsi="Times New Roman" w:cs="Times New Roman"/>
          <w:sz w:val="24"/>
          <w:szCs w:val="24"/>
        </w:rPr>
        <w:t xml:space="preserve">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w:t>
      </w:r>
    </w:p>
    <w:p w:rsidR="00B33E11" w:rsidRPr="00B71847" w:rsidRDefault="00B33E11" w:rsidP="00B33E11">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период 2025 и 2026 годов</w:t>
      </w:r>
    </w:p>
    <w:p w:rsidR="00B33E11" w:rsidRDefault="00B33E11" w:rsidP="00B33E11">
      <w:pPr>
        <w:jc w:val="right"/>
        <w:rPr>
          <w:rFonts w:ascii="Times New Roman" w:hAnsi="Times New Roman"/>
        </w:rPr>
      </w:pPr>
      <w:r>
        <w:rPr>
          <w:rFonts w:ascii="Times New Roman" w:hAnsi="Times New Roman"/>
        </w:rPr>
        <w:t>тыс.руб</w:t>
      </w:r>
    </w:p>
    <w:tbl>
      <w:tblPr>
        <w:tblW w:w="9386" w:type="dxa"/>
        <w:tblLayout w:type="fixed"/>
        <w:tblCellMar>
          <w:left w:w="30" w:type="dxa"/>
          <w:right w:w="30" w:type="dxa"/>
        </w:tblCellMar>
        <w:tblLook w:val="0000" w:firstRow="0" w:lastRow="0" w:firstColumn="0" w:lastColumn="0" w:noHBand="0" w:noVBand="0"/>
      </w:tblPr>
      <w:tblGrid>
        <w:gridCol w:w="3444"/>
        <w:gridCol w:w="1212"/>
        <w:gridCol w:w="415"/>
        <w:gridCol w:w="473"/>
        <w:gridCol w:w="398"/>
        <w:gridCol w:w="1287"/>
        <w:gridCol w:w="1023"/>
        <w:gridCol w:w="1134"/>
      </w:tblGrid>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121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15"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473"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98"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w:t>
            </w:r>
          </w:p>
        </w:tc>
        <w:tc>
          <w:tcPr>
            <w:tcW w:w="1287"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023" w:type="dxa"/>
            <w:tcBorders>
              <w:top w:val="single" w:sz="6" w:space="0" w:color="auto"/>
              <w:left w:val="nil"/>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34" w:type="dxa"/>
            <w:tcBorders>
              <w:top w:val="single" w:sz="6" w:space="0" w:color="auto"/>
              <w:left w:val="nil"/>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12"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73"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023"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B33E11" w:rsidTr="009B6B70">
        <w:trPr>
          <w:trHeight w:val="182"/>
        </w:trPr>
        <w:tc>
          <w:tcPr>
            <w:tcW w:w="3444" w:type="dxa"/>
            <w:tcBorders>
              <w:top w:val="nil"/>
              <w:left w:val="single" w:sz="6" w:space="0" w:color="auto"/>
              <w:bottom w:val="nil"/>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12" w:type="dxa"/>
            <w:tcBorders>
              <w:top w:val="nil"/>
              <w:left w:val="nil"/>
              <w:bottom w:val="nil"/>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nil"/>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73" w:type="dxa"/>
            <w:tcBorders>
              <w:top w:val="single" w:sz="6" w:space="0" w:color="auto"/>
              <w:left w:val="single" w:sz="6" w:space="0" w:color="auto"/>
              <w:bottom w:val="nil"/>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nil"/>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nil"/>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23" w:type="dxa"/>
            <w:tcBorders>
              <w:top w:val="single" w:sz="6" w:space="0" w:color="auto"/>
              <w:left w:val="single" w:sz="6" w:space="0" w:color="auto"/>
              <w:bottom w:val="nil"/>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34" w:type="dxa"/>
            <w:tcBorders>
              <w:top w:val="single" w:sz="6" w:space="0" w:color="auto"/>
              <w:left w:val="single" w:sz="6" w:space="0" w:color="auto"/>
              <w:bottom w:val="nil"/>
              <w:right w:val="single" w:sz="6" w:space="0" w:color="auto"/>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B33E11" w:rsidTr="009B6B70">
        <w:trPr>
          <w:trHeight w:val="73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w:t>
            </w:r>
            <w:r>
              <w:rPr>
                <w:rFonts w:ascii="Times New Roman" w:eastAsiaTheme="minorHAnsi" w:hAnsi="Times New Roman" w:cs="Times New Roman"/>
                <w:b/>
                <w:bCs/>
                <w:color w:val="000000"/>
                <w:sz w:val="24"/>
                <w:szCs w:val="24"/>
                <w:lang w:eastAsia="en-US"/>
              </w:rPr>
              <w:lastRenderedPageBreak/>
              <w:t>2026 года"</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10.0.00.00000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73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Муниципальная целевая программа "Развитие субъектов малого и среднего предпринимательства в Верх-Урюмском сельсовете на 2024-2026 года"</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917"/>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15 360,4</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B33E11" w:rsidTr="009B6B70">
        <w:trPr>
          <w:trHeight w:val="1099"/>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функций органов местного самоуправления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2 014,9</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r>
      <w:tr w:rsidR="00B33E11" w:rsidTr="009B6B70">
        <w:trPr>
          <w:trHeight w:val="1099"/>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654,5</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99.0.00.00013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654,5</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бюджетные ассигнования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Осуществлению переданных полномочий контрольно-счетных органов поселений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B33E11" w:rsidTr="009B6B70">
        <w:trPr>
          <w:trHeight w:val="73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Оценка недвижимости, признания прав и регулирования отношений по государственной и муниципальной собственности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99.0.00.00017</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99.0.00.00017</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99.0.00.00017</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других обязательств муниципального образования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1099"/>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73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73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99.0.00.00062</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1099"/>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w:t>
            </w:r>
            <w:r>
              <w:rPr>
                <w:rFonts w:ascii="Times New Roman" w:eastAsiaTheme="minorHAnsi" w:hAnsi="Times New Roman" w:cs="Times New Roman"/>
                <w:color w:val="000000"/>
                <w:sz w:val="24"/>
                <w:szCs w:val="24"/>
                <w:lang w:eastAsia="en-US"/>
              </w:rPr>
              <w:lastRenderedPageBreak/>
              <w:t>казенных учреждений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99.0.00.000</w:t>
            </w:r>
            <w:r>
              <w:rPr>
                <w:rFonts w:ascii="Times New Roman" w:eastAsiaTheme="minorHAnsi" w:hAnsi="Times New Roman" w:cs="Times New Roman"/>
                <w:color w:val="000000"/>
                <w:sz w:val="24"/>
                <w:szCs w:val="24"/>
                <w:lang w:eastAsia="en-US"/>
              </w:rPr>
              <w:lastRenderedPageBreak/>
              <w:t>91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r>
              <w:rPr>
                <w:rFonts w:ascii="Times New Roman" w:eastAsiaTheme="minorHAnsi" w:hAnsi="Times New Roman" w:cs="Times New Roman"/>
                <w:color w:val="000000"/>
                <w:sz w:val="24"/>
                <w:szCs w:val="24"/>
                <w:lang w:eastAsia="en-US"/>
              </w:rPr>
              <w:lastRenderedPageBreak/>
              <w:t>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2 198,8</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1 003,6</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B33E11" w:rsidTr="009B6B70">
        <w:trPr>
          <w:trHeight w:val="1099"/>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983,3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983,3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209,3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205,5</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165,5</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165,5</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1099"/>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Условно утвержденные расходы</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Осуществление первичного воинского учета органами местного самоуправления поселений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B33E11" w:rsidTr="009B6B70">
        <w:trPr>
          <w:trHeight w:val="1099"/>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7 198,2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B33E11" w:rsidTr="009B6B70">
        <w:trPr>
          <w:trHeight w:val="1099"/>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7 198,2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w:t>
            </w:r>
            <w:r>
              <w:rPr>
                <w:rFonts w:ascii="Times New Roman" w:eastAsiaTheme="minorHAnsi" w:hAnsi="Times New Roman" w:cs="Times New Roman"/>
                <w:color w:val="000000"/>
                <w:sz w:val="24"/>
                <w:szCs w:val="24"/>
                <w:lang w:eastAsia="en-US"/>
              </w:rPr>
              <w:lastRenderedPageBreak/>
              <w:t>казенных учреждений</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99.0.00.705</w:t>
            </w:r>
            <w:r>
              <w:rPr>
                <w:rFonts w:ascii="Times New Roman" w:eastAsiaTheme="minorHAnsi" w:hAnsi="Times New Roman" w:cs="Times New Roman"/>
                <w:color w:val="000000"/>
                <w:sz w:val="24"/>
                <w:szCs w:val="24"/>
                <w:lang w:eastAsia="en-US"/>
              </w:rPr>
              <w:lastRenderedPageBreak/>
              <w:t>10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11</w:t>
            </w:r>
            <w:r>
              <w:rPr>
                <w:rFonts w:ascii="Times New Roman" w:eastAsiaTheme="minorHAnsi" w:hAnsi="Times New Roman" w:cs="Times New Roman"/>
                <w:color w:val="000000"/>
                <w:sz w:val="24"/>
                <w:szCs w:val="24"/>
                <w:lang w:eastAsia="en-US"/>
              </w:rPr>
              <w:lastRenderedPageBreak/>
              <w:t>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08</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Софинансирование мероприятий по организации работы объектов тепло-, водоснабжения и водоотведения</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B33E11" w:rsidTr="009B6B70">
        <w:trPr>
          <w:trHeight w:val="365"/>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B33E11" w:rsidTr="009B6B70">
        <w:trPr>
          <w:trHeight w:val="550"/>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212"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415"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47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B33E11" w:rsidTr="009B6B70">
        <w:trPr>
          <w:trHeight w:val="182"/>
        </w:trPr>
        <w:tc>
          <w:tcPr>
            <w:tcW w:w="3444"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1212" w:type="dxa"/>
            <w:tcBorders>
              <w:top w:val="single" w:sz="6" w:space="0" w:color="auto"/>
              <w:left w:val="nil"/>
              <w:bottom w:val="single" w:sz="6" w:space="0" w:color="auto"/>
              <w:right w:val="single" w:sz="6" w:space="0" w:color="auto"/>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73"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98"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87"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15 363,4</w:t>
            </w:r>
          </w:p>
        </w:tc>
        <w:tc>
          <w:tcPr>
            <w:tcW w:w="1023" w:type="dxa"/>
            <w:tcBorders>
              <w:top w:val="single" w:sz="6" w:space="0" w:color="auto"/>
              <w:left w:val="single" w:sz="6" w:space="0" w:color="auto"/>
              <w:bottom w:val="single" w:sz="6" w:space="0" w:color="auto"/>
              <w:right w:val="nil"/>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134" w:type="dxa"/>
            <w:tcBorders>
              <w:top w:val="single" w:sz="6" w:space="0" w:color="auto"/>
              <w:left w:val="single" w:sz="6" w:space="0" w:color="auto"/>
              <w:bottom w:val="single" w:sz="6" w:space="0" w:color="auto"/>
              <w:right w:val="single" w:sz="6" w:space="0" w:color="auto"/>
            </w:tcBorders>
          </w:tcPr>
          <w:p w:rsidR="00B33E11" w:rsidRDefault="00B33E11">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bl>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w:t>
      </w:r>
      <w:r>
        <w:rPr>
          <w:rFonts w:ascii="Times New Roman" w:hAnsi="Times New Roman" w:cs="Times New Roman"/>
          <w:sz w:val="20"/>
          <w:szCs w:val="20"/>
        </w:rPr>
        <w:t xml:space="preserve"> 4</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B33E11" w:rsidRPr="00B71847"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B33E11" w:rsidRDefault="00B33E11" w:rsidP="00B33E11">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B33E11" w:rsidRDefault="00B33E11" w:rsidP="00B33E11">
      <w:pPr>
        <w:pStyle w:val="a4"/>
        <w:rPr>
          <w:rFonts w:ascii="Times New Roman" w:hAnsi="Times New Roman" w:cs="Times New Roman"/>
          <w:sz w:val="20"/>
          <w:szCs w:val="20"/>
        </w:rPr>
      </w:pPr>
    </w:p>
    <w:p w:rsidR="00B33E11" w:rsidRDefault="00B33E11" w:rsidP="00B33E11">
      <w:pPr>
        <w:pStyle w:val="a4"/>
        <w:jc w:val="center"/>
        <w:rPr>
          <w:rFonts w:ascii="Times New Roman" w:hAnsi="Times New Roman" w:cs="Times New Roman"/>
          <w:sz w:val="24"/>
          <w:szCs w:val="24"/>
        </w:rPr>
      </w:pPr>
      <w:r>
        <w:rPr>
          <w:rFonts w:ascii="Times New Roman" w:hAnsi="Times New Roman" w:cs="Times New Roman"/>
          <w:sz w:val="24"/>
          <w:szCs w:val="24"/>
        </w:rPr>
        <w:t xml:space="preserve">Ведомственная структура расходов бюджета Верх-Урюмского сельсовета Здвинского района Новосибирской области  на 2024 год и плановый </w:t>
      </w:r>
      <w:r w:rsidR="009B6B70">
        <w:rPr>
          <w:rFonts w:ascii="Times New Roman" w:hAnsi="Times New Roman" w:cs="Times New Roman"/>
          <w:sz w:val="24"/>
          <w:szCs w:val="24"/>
        </w:rPr>
        <w:t>период</w:t>
      </w:r>
    </w:p>
    <w:p w:rsidR="00B33E11" w:rsidRPr="00B71847" w:rsidRDefault="00B33E11" w:rsidP="00B33E11">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 xml:space="preserve"> 2025 и 2026 годов</w:t>
      </w:r>
    </w:p>
    <w:p w:rsidR="00B33E11" w:rsidRDefault="00B33E11" w:rsidP="00B33E11">
      <w:pPr>
        <w:jc w:val="right"/>
        <w:rPr>
          <w:rFonts w:ascii="Times New Roman" w:hAnsi="Times New Roman"/>
        </w:rPr>
      </w:pPr>
      <w:r>
        <w:rPr>
          <w:rFonts w:ascii="Times New Roman" w:hAnsi="Times New Roman"/>
        </w:rPr>
        <w:t>тыс.руб</w:t>
      </w:r>
    </w:p>
    <w:tbl>
      <w:tblPr>
        <w:tblW w:w="0" w:type="auto"/>
        <w:tblLayout w:type="fixed"/>
        <w:tblCellMar>
          <w:left w:w="30" w:type="dxa"/>
          <w:right w:w="30" w:type="dxa"/>
        </w:tblCellMar>
        <w:tblLook w:val="0000" w:firstRow="0" w:lastRow="0" w:firstColumn="0" w:lastColumn="0" w:noHBand="0" w:noVBand="0"/>
      </w:tblPr>
      <w:tblGrid>
        <w:gridCol w:w="3010"/>
        <w:gridCol w:w="511"/>
        <w:gridCol w:w="415"/>
        <w:gridCol w:w="348"/>
        <w:gridCol w:w="1291"/>
        <w:gridCol w:w="365"/>
        <w:gridCol w:w="1128"/>
        <w:gridCol w:w="1128"/>
        <w:gridCol w:w="1128"/>
      </w:tblGrid>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1128" w:type="dxa"/>
            <w:tcBorders>
              <w:top w:val="single" w:sz="6" w:space="0" w:color="auto"/>
              <w:left w:val="nil"/>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nil"/>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9B6B70">
        <w:trPr>
          <w:trHeight w:val="137"/>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9B6B70">
        <w:trPr>
          <w:trHeight w:val="137"/>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nil"/>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nil"/>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128" w:type="dxa"/>
            <w:tcBorders>
              <w:top w:val="nil"/>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администрация Верх-Урюмского сельсовета Здвинского района Новосибирской области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15 363,4</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ОБЩЕГОСУДАРСТВЕННЫЕ ВОПРОСЫ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4 596,3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2 423,4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2 423,4</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Функционирование высшего должностного лица субъекта Российской Федерации и муниципального образования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Глава муниципального образования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1 088,1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840"/>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3 457,2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3 457,2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1 308,3</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Финансовое обеспечение функций органов местного </w:t>
            </w:r>
            <w:r>
              <w:rPr>
                <w:rFonts w:ascii="Times New Roman" w:eastAsiaTheme="minorHAnsi" w:hAnsi="Times New Roman" w:cs="Times New Roman"/>
                <w:b/>
                <w:bCs/>
                <w:color w:val="000000"/>
                <w:sz w:val="24"/>
                <w:szCs w:val="24"/>
                <w:lang w:eastAsia="en-US"/>
              </w:rPr>
              <w:lastRenderedPageBreak/>
              <w:t>самоуправления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2 014,9</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1 308,2</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1 327,2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1 308,2</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654,5</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654,5</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Решение вопросов в сфере административных правонарушений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99.0.00.70190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государственных </w:t>
            </w:r>
            <w:r>
              <w:rPr>
                <w:rFonts w:ascii="Times New Roman" w:eastAsiaTheme="minorHAnsi" w:hAnsi="Times New Roman" w:cs="Times New Roman"/>
                <w:color w:val="000000"/>
                <w:sz w:val="24"/>
                <w:szCs w:val="24"/>
                <w:lang w:eastAsia="en-US"/>
              </w:rPr>
              <w:lastRenderedPageBreak/>
              <w:t>(муниципальных)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99.0.00.70190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Обеспечение сбалансированности местных бюджетов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1 392,2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1 392,2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672"/>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Осуществлению переданных полномочий контрольно-счетных органов поселений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27,0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Межбюджетные трансферты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межбюджетные трансферты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общегосударственные вопросы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672"/>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Оценка недвижимости, признания прав и регулирования отношений по государственной и муниципальной собственности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99.0.00.00017</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99.0.00.00017</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w:t>
            </w:r>
            <w:r>
              <w:rPr>
                <w:rFonts w:ascii="Times New Roman" w:eastAsiaTheme="minorHAnsi" w:hAnsi="Times New Roman" w:cs="Times New Roman"/>
                <w:color w:val="000000"/>
                <w:sz w:val="24"/>
                <w:szCs w:val="24"/>
                <w:lang w:eastAsia="en-US"/>
              </w:rPr>
              <w:lastRenderedPageBreak/>
              <w:t>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w:t>
            </w:r>
            <w:r>
              <w:rPr>
                <w:rFonts w:ascii="Times New Roman" w:eastAsiaTheme="minorHAnsi" w:hAnsi="Times New Roman" w:cs="Times New Roman"/>
                <w:color w:val="000000"/>
                <w:sz w:val="24"/>
                <w:szCs w:val="24"/>
                <w:lang w:eastAsia="en-US"/>
              </w:rPr>
              <w:lastRenderedPageBreak/>
              <w:t>17</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24</w:t>
            </w:r>
            <w:r>
              <w:rPr>
                <w:rFonts w:ascii="Times New Roman" w:eastAsiaTheme="minorHAnsi" w:hAnsi="Times New Roman" w:cs="Times New Roman"/>
                <w:color w:val="000000"/>
                <w:sz w:val="24"/>
                <w:szCs w:val="24"/>
                <w:lang w:eastAsia="en-US"/>
              </w:rPr>
              <w:lastRenderedPageBreak/>
              <w:t>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Выполнение других обязательств муниципального образования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Выполнение функций органами местного самоуправления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ОБОРОНА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Мобилизационная и вневойсковая подготовка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175,2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военно-учетных работников органов местного самоуправления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99.0.00.00029</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99.0.00.00029</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Осуществление первичного воинского учета органами местного самоуправления поселений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166,4</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183,6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201,2</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151,8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168,3</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185,7</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99.0.00.51180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14,6</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15,5</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НАЦИОНАЛЬНАЯ БЕЗОПАСНОСТЬ И ПРАВООХРАНИТЕЛЬНАЯ ДЕЯТЕЛЬНОСТЬ</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672"/>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672"/>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99.0.00.00031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99.0.00.00031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lastRenderedPageBreak/>
              <w:t>НАЦИОНАЛЬНАЯ ЭКОНОМИКА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2 801,8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Дорожное хозяйство (дорожные фонды)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2 798,8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2 798,8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2 329,6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2 343,1</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дорожного хозяйства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1 743,1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2 198,8</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1 729,6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1 743,1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Создание условий для безопасного движения на дорогах поселения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99.0.00.00103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99.0.00.00103</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национальной экономики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672"/>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672"/>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Муниципальная целевая программа "Развитие субъектов малого и среднего предпринимательства в Верх-Урюмском сельсовете на 2024-2026 года"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10.0.00.10001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840"/>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10.0.00.10001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ЖИЛИЩНО-КОММУНАЛЬНОЕ ХОЗЯЙСТВО</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1 594,4</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Жилищное хозяйство</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149,4</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149,4</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жилищного хозяйства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Взносы на капитальный ремонт муниципального жилого фонда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99.0.00.00905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99.0.00.00905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139,4</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Коммунальное хозяйство</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757,9</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757,9</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658,6</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коммунального хозяйства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99.0.00.01001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Иные закупки товаров, работ и услуг для обеспечения </w:t>
            </w:r>
            <w:r>
              <w:rPr>
                <w:rFonts w:ascii="Times New Roman" w:eastAsiaTheme="minorHAnsi" w:hAnsi="Times New Roman" w:cs="Times New Roman"/>
                <w:color w:val="000000"/>
                <w:sz w:val="24"/>
                <w:szCs w:val="24"/>
                <w:lang w:eastAsia="en-US"/>
              </w:rPr>
              <w:lastRenderedPageBreak/>
              <w:t>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бюджетные ассигнования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99.0.00.01001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бесперебойной работы объектов тепло-, водоснабжения и водоотведения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99.0.00.70600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650,0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99.0.00.70600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650,0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Софинансирование мероприятий по организации работы объектов тепло-, водоснабжения и водоотведения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99.0.00.S0600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8,6</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99.0.00.S0600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Благоустройство</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687,1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687,1</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Уличное освещение</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209,3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Организация и содержание мест захоронения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99.0.00.01104</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99.0.00.01104</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Прочие мероприятия по благоустройству поселений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205,5</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165,5</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165,5</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99.0.00.01105</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мероприятий в рамках сбалансированности местных бюджетов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99.0.00.01502</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03</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99.0.00.01502</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112,3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ОХРАНА ОКРУЖАЮЩЕЙ СРЕДЫ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Другие вопросы в области охраны окружающей среды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672"/>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по предотвращению и (или) снижению негативного воздействия хозяйственной и иной деятельности на окружающую среду</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99.0.00.00062</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06</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05</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99.0.00.00062</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ОБРАЗОВАНИЕ</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Молодежная политика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Проведение мероприятий для детей и молодежи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99.0.00.00071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99.0.00.00071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 КИНЕМАТОГРАФИЯ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5 721,5</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Культура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5 721,5</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5 721,5</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Финансовое обеспечение деятельности  (оказание услуг) домов культуры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1 003,6</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781,4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138,1</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776,4</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133,1</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983,3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983,3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бюджетные ассигнования</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Уплата налогов, сборов и иных платежей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99.0.00.00611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20,3</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Обеспечение сбалансированности местных бюджетов</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4 717,9</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Расходы на выплаты персоналу казенных учреждений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08</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99.0.00.70510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4 717,9</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СОЦИАЛЬНАЯ ПОЛИТИКА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Пенсионное обеспечение</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Доплаты к пенсиям  муниципальных служащих</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99.0.00.01301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366,2</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Социальное обеспечение и иные выплаты населению</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Публичные нормативные социальные выплаты гражданам</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366,2</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ФИЗИЧЕСКАЯ КУЛЬТУРА И СПОРТ</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Массовый спорт</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Мероприятия в  области спорта и физической культуры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r>
      <w:tr w:rsidR="009B6B70">
        <w:trPr>
          <w:trHeight w:val="100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Расходы на выплаты персоналу в целях обеспечения выполнения функций государственными </w:t>
            </w:r>
            <w:r>
              <w:rPr>
                <w:rFonts w:ascii="Times New Roman" w:eastAsiaTheme="minorHAnsi" w:hAnsi="Times New Roman" w:cs="Times New Roman"/>
                <w:color w:val="000000"/>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Расходы на выплаты персоналу казенных учреждений</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Закупка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504"/>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99.0.00.00091</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9B6B70">
        <w:trPr>
          <w:trHeight w:val="336"/>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Непрограммное направление бюджета Верх-Урюмского сельсовета</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99.0.00.00000</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99.0.00.09999</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246,3</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Условно утвержденные расходы</w:t>
            </w:r>
          </w:p>
        </w:tc>
        <w:tc>
          <w:tcPr>
            <w:tcW w:w="51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15"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34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w:t>
            </w:r>
          </w:p>
        </w:tc>
        <w:tc>
          <w:tcPr>
            <w:tcW w:w="12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99.0.00.09999</w:t>
            </w:r>
          </w:p>
        </w:tc>
        <w:tc>
          <w:tcPr>
            <w:tcW w:w="36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0,0</w:t>
            </w:r>
          </w:p>
        </w:tc>
        <w:tc>
          <w:tcPr>
            <w:tcW w:w="1128"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136,1</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246,3</w:t>
            </w:r>
          </w:p>
        </w:tc>
      </w:tr>
      <w:tr w:rsidR="009B6B70">
        <w:trPr>
          <w:trHeight w:val="168"/>
        </w:trPr>
        <w:tc>
          <w:tcPr>
            <w:tcW w:w="3010"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Итого расходов</w:t>
            </w:r>
          </w:p>
        </w:tc>
        <w:tc>
          <w:tcPr>
            <w:tcW w:w="511" w:type="dxa"/>
            <w:tcBorders>
              <w:top w:val="single" w:sz="6" w:space="0" w:color="auto"/>
              <w:left w:val="nil"/>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415" w:type="dxa"/>
            <w:tcBorders>
              <w:top w:val="single" w:sz="6" w:space="0" w:color="auto"/>
              <w:left w:val="nil"/>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48" w:type="dxa"/>
            <w:tcBorders>
              <w:top w:val="single" w:sz="6" w:space="0" w:color="auto"/>
              <w:left w:val="nil"/>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291" w:type="dxa"/>
            <w:tcBorders>
              <w:top w:val="single" w:sz="6" w:space="0" w:color="auto"/>
              <w:left w:val="nil"/>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365" w:type="dxa"/>
            <w:tcBorders>
              <w:top w:val="single" w:sz="6" w:space="0" w:color="auto"/>
              <w:left w:val="nil"/>
              <w:bottom w:val="single" w:sz="6" w:space="0" w:color="auto"/>
              <w:right w:val="nil"/>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15 363,4</w:t>
            </w:r>
          </w:p>
        </w:tc>
        <w:tc>
          <w:tcPr>
            <w:tcW w:w="1128" w:type="dxa"/>
            <w:tcBorders>
              <w:top w:val="single" w:sz="6" w:space="0" w:color="auto"/>
              <w:left w:val="nil"/>
              <w:bottom w:val="single" w:sz="6" w:space="0" w:color="auto"/>
              <w:right w:val="nil"/>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6 878,9</w:t>
            </w:r>
          </w:p>
        </w:tc>
        <w:tc>
          <w:tcPr>
            <w:tcW w:w="1128"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right"/>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6 376,9</w:t>
            </w:r>
          </w:p>
        </w:tc>
      </w:tr>
    </w:tbl>
    <w:p w:rsidR="009B6B70" w:rsidRDefault="009B6B70" w:rsidP="00B33E11">
      <w:pPr>
        <w:jc w:val="right"/>
        <w:rPr>
          <w:rFonts w:ascii="Times New Roman" w:hAnsi="Times New Roman"/>
        </w:rPr>
      </w:pPr>
    </w:p>
    <w:p w:rsidR="009B6B70" w:rsidRPr="00B71847" w:rsidRDefault="009B6B70" w:rsidP="009B6B70">
      <w:pPr>
        <w:pStyle w:val="a4"/>
        <w:jc w:val="right"/>
        <w:rPr>
          <w:rFonts w:ascii="Times New Roman" w:hAnsi="Times New Roman" w:cs="Times New Roman"/>
          <w:sz w:val="20"/>
          <w:szCs w:val="20"/>
        </w:rPr>
      </w:pPr>
      <w:r w:rsidRPr="00B71847">
        <w:rPr>
          <w:rFonts w:ascii="Times New Roman" w:hAnsi="Times New Roman" w:cs="Times New Roman"/>
          <w:sz w:val="20"/>
          <w:szCs w:val="20"/>
        </w:rPr>
        <w:t>Прилдожение</w:t>
      </w:r>
      <w:r>
        <w:rPr>
          <w:rFonts w:ascii="Times New Roman" w:hAnsi="Times New Roman" w:cs="Times New Roman"/>
          <w:sz w:val="20"/>
          <w:szCs w:val="20"/>
        </w:rPr>
        <w:t xml:space="preserve"> 7</w:t>
      </w:r>
    </w:p>
    <w:p w:rsidR="009B6B70" w:rsidRPr="00B71847" w:rsidRDefault="009B6B70" w:rsidP="009B6B70">
      <w:pPr>
        <w:pStyle w:val="a4"/>
        <w:jc w:val="right"/>
        <w:rPr>
          <w:rFonts w:ascii="Times New Roman" w:hAnsi="Times New Roman" w:cs="Times New Roman"/>
          <w:sz w:val="20"/>
          <w:szCs w:val="20"/>
        </w:rPr>
      </w:pPr>
      <w:r w:rsidRPr="00B71847">
        <w:rPr>
          <w:rFonts w:ascii="Times New Roman" w:hAnsi="Times New Roman" w:cs="Times New Roman"/>
          <w:sz w:val="20"/>
          <w:szCs w:val="20"/>
        </w:rPr>
        <w:t>к решению сессии Совета депутатов Верх-Урюмского</w:t>
      </w:r>
    </w:p>
    <w:p w:rsidR="009B6B70" w:rsidRPr="00B71847" w:rsidRDefault="009B6B70" w:rsidP="009B6B70">
      <w:pPr>
        <w:pStyle w:val="a4"/>
        <w:jc w:val="right"/>
        <w:rPr>
          <w:rFonts w:ascii="Times New Roman" w:hAnsi="Times New Roman" w:cs="Times New Roman"/>
          <w:sz w:val="20"/>
          <w:szCs w:val="20"/>
        </w:rPr>
      </w:pPr>
      <w:r w:rsidRPr="00B71847">
        <w:rPr>
          <w:rFonts w:ascii="Times New Roman" w:hAnsi="Times New Roman" w:cs="Times New Roman"/>
          <w:sz w:val="20"/>
          <w:szCs w:val="20"/>
        </w:rPr>
        <w:t>сельсовета Здвинского района новосибирской области</w:t>
      </w:r>
    </w:p>
    <w:p w:rsidR="009B6B70" w:rsidRPr="00B71847" w:rsidRDefault="009B6B70" w:rsidP="009B6B70">
      <w:pPr>
        <w:pStyle w:val="a4"/>
        <w:jc w:val="right"/>
        <w:rPr>
          <w:rFonts w:ascii="Times New Roman" w:hAnsi="Times New Roman" w:cs="Times New Roman"/>
          <w:sz w:val="20"/>
          <w:szCs w:val="20"/>
        </w:rPr>
      </w:pPr>
      <w:r w:rsidRPr="00B71847">
        <w:rPr>
          <w:rFonts w:ascii="Times New Roman" w:hAnsi="Times New Roman" w:cs="Times New Roman"/>
          <w:sz w:val="20"/>
          <w:szCs w:val="20"/>
        </w:rPr>
        <w:t>«О бюджете Верх-Урюмского сельсовета Здвинского</w:t>
      </w:r>
    </w:p>
    <w:p w:rsidR="009B6B70" w:rsidRPr="00B71847" w:rsidRDefault="009B6B70" w:rsidP="009B6B70">
      <w:pPr>
        <w:pStyle w:val="a4"/>
        <w:jc w:val="right"/>
        <w:rPr>
          <w:rFonts w:ascii="Times New Roman" w:hAnsi="Times New Roman" w:cs="Times New Roman"/>
          <w:sz w:val="20"/>
          <w:szCs w:val="20"/>
        </w:rPr>
      </w:pPr>
      <w:r w:rsidRPr="00B71847">
        <w:rPr>
          <w:rFonts w:ascii="Times New Roman" w:hAnsi="Times New Roman" w:cs="Times New Roman"/>
          <w:sz w:val="20"/>
          <w:szCs w:val="20"/>
        </w:rPr>
        <w:t>района Новосибирской области на 2024 г и плановый</w:t>
      </w:r>
    </w:p>
    <w:p w:rsidR="009B6B70" w:rsidRDefault="009B6B70" w:rsidP="009B6B70">
      <w:pPr>
        <w:pStyle w:val="a4"/>
        <w:jc w:val="right"/>
        <w:rPr>
          <w:rFonts w:ascii="Times New Roman" w:hAnsi="Times New Roman" w:cs="Times New Roman"/>
          <w:sz w:val="20"/>
          <w:szCs w:val="20"/>
        </w:rPr>
      </w:pPr>
      <w:r w:rsidRPr="00B71847">
        <w:rPr>
          <w:rFonts w:ascii="Times New Roman" w:hAnsi="Times New Roman" w:cs="Times New Roman"/>
          <w:sz w:val="20"/>
          <w:szCs w:val="20"/>
        </w:rPr>
        <w:t>период 2025 и 2026 годов»</w:t>
      </w:r>
    </w:p>
    <w:p w:rsidR="009B6B70" w:rsidRDefault="009B6B70" w:rsidP="009B6B70">
      <w:pPr>
        <w:pStyle w:val="a4"/>
        <w:rPr>
          <w:rFonts w:ascii="Times New Roman" w:hAnsi="Times New Roman" w:cs="Times New Roman"/>
          <w:sz w:val="20"/>
          <w:szCs w:val="20"/>
        </w:rPr>
      </w:pPr>
    </w:p>
    <w:p w:rsidR="009B6B70" w:rsidRDefault="009B6B70" w:rsidP="009B6B70">
      <w:pPr>
        <w:pStyle w:val="a4"/>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 дефицита бюджета Верх-Урюмского сельсовета Здвинского района Новосибирской области  на 2024 год и плановый период</w:t>
      </w:r>
    </w:p>
    <w:p w:rsidR="009B6B70" w:rsidRPr="00B71847" w:rsidRDefault="009B6B70" w:rsidP="009B6B70">
      <w:pPr>
        <w:pStyle w:val="a4"/>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rPr>
        <w:t xml:space="preserve"> 2025 и 2026 годов</w:t>
      </w:r>
    </w:p>
    <w:p w:rsidR="009B6B70" w:rsidRDefault="009B6B70" w:rsidP="009B6B70">
      <w:pPr>
        <w:jc w:val="right"/>
        <w:rPr>
          <w:rFonts w:ascii="Times New Roman" w:hAnsi="Times New Roman"/>
        </w:rPr>
      </w:pPr>
      <w:r>
        <w:rPr>
          <w:rFonts w:ascii="Times New Roman" w:hAnsi="Times New Roman"/>
        </w:rPr>
        <w:t>тыс.руб</w:t>
      </w:r>
    </w:p>
    <w:tbl>
      <w:tblPr>
        <w:tblW w:w="0" w:type="auto"/>
        <w:tblLayout w:type="fixed"/>
        <w:tblCellMar>
          <w:left w:w="30" w:type="dxa"/>
          <w:right w:w="30" w:type="dxa"/>
        </w:tblCellMar>
        <w:tblLook w:val="0000" w:firstRow="0" w:lastRow="0" w:firstColumn="0" w:lastColumn="0" w:noHBand="0" w:noVBand="0"/>
      </w:tblPr>
      <w:tblGrid>
        <w:gridCol w:w="1891"/>
        <w:gridCol w:w="4363"/>
        <w:gridCol w:w="972"/>
        <w:gridCol w:w="956"/>
        <w:gridCol w:w="1075"/>
      </w:tblGrid>
      <w:tr w:rsidR="009B6B70">
        <w:trPr>
          <w:trHeight w:val="55"/>
        </w:trPr>
        <w:tc>
          <w:tcPr>
            <w:tcW w:w="1891" w:type="dxa"/>
            <w:tcBorders>
              <w:top w:val="single" w:sz="6" w:space="0" w:color="auto"/>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w:t>
            </w:r>
          </w:p>
        </w:tc>
        <w:tc>
          <w:tcPr>
            <w:tcW w:w="4363" w:type="dxa"/>
            <w:tcBorders>
              <w:top w:val="single" w:sz="6" w:space="0" w:color="auto"/>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72" w:type="dxa"/>
            <w:tcBorders>
              <w:top w:val="single" w:sz="6" w:space="0" w:color="auto"/>
              <w:left w:val="single" w:sz="6" w:space="0" w:color="auto"/>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w:t>
            </w:r>
          </w:p>
        </w:tc>
        <w:tc>
          <w:tcPr>
            <w:tcW w:w="956" w:type="dxa"/>
            <w:tcBorders>
              <w:top w:val="single" w:sz="6" w:space="0" w:color="auto"/>
              <w:left w:val="nil"/>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single" w:sz="6" w:space="0" w:color="auto"/>
              <w:left w:val="nil"/>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9B6B70">
        <w:trPr>
          <w:trHeight w:val="55"/>
        </w:trPr>
        <w:tc>
          <w:tcPr>
            <w:tcW w:w="1891"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9B6B70">
        <w:trPr>
          <w:trHeight w:val="48"/>
        </w:trPr>
        <w:tc>
          <w:tcPr>
            <w:tcW w:w="1891"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9B6B70">
        <w:trPr>
          <w:trHeight w:val="151"/>
        </w:trPr>
        <w:tc>
          <w:tcPr>
            <w:tcW w:w="1891"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9B6B70">
        <w:trPr>
          <w:trHeight w:val="31"/>
        </w:trPr>
        <w:tc>
          <w:tcPr>
            <w:tcW w:w="1891"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nil"/>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9B6B70" w:rsidTr="009B6B70">
        <w:trPr>
          <w:trHeight w:val="80"/>
        </w:trPr>
        <w:tc>
          <w:tcPr>
            <w:tcW w:w="1891"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nil"/>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nil"/>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56" w:type="dxa"/>
            <w:tcBorders>
              <w:top w:val="nil"/>
              <w:left w:val="nil"/>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1075" w:type="dxa"/>
            <w:tcBorders>
              <w:top w:val="nil"/>
              <w:left w:val="nil"/>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9B6B70" w:rsidTr="009B6B70">
        <w:trPr>
          <w:trHeight w:val="350"/>
        </w:trPr>
        <w:tc>
          <w:tcPr>
            <w:tcW w:w="1891" w:type="dxa"/>
            <w:tcBorders>
              <w:top w:val="nil"/>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4363" w:type="dxa"/>
            <w:tcBorders>
              <w:top w:val="nil"/>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2024 год</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r>
      <w:tr w:rsidR="009B6B70" w:rsidTr="009B6B70">
        <w:trPr>
          <w:trHeight w:val="65"/>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01 00 00 00 00 0000 000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01 01 00 00 00 0000 000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Государственные (муниципальные) ценные бумаги,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01 01 00 00 00 0000 700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Размещение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01 01 00 00 10 0000 710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Размещение муниципальных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01 01 00 00 00 0000 800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государственных (муниципальных) ценных бумаг,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01 01 00 00 10 0000 810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01 02 00 00 00 0000 000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Кредиты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01 02 00 00 00 0000 700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Получение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01 02 00 00 10 0000 710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Получение кредитов от кредитных организаций муниципальными образованиями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01 02 00 00 00 0000 800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Погашение кредитов, предоставленных кредитными организациями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01 02 00 00 10 0000 810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Погашение муниципальными образованиями кредитов от кредитных организаций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01 05 00 00 00 0000 000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Изменение остатков средств на счетах по учету средств бюджета</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01 05 00 00 00 0000 500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Увеличение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-14329,1</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01 05 02 00 00 0000 500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-14329,1</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01 05 02 01 00 0000 510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-14329,1</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01 05 02 01 10 0000 510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Увеличение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-14329,1</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01 05 00 00 00 0000 600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Уменьшение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15363,4</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01 05 02 00 00 0000 600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15363,4</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01 05 02 01 00 0000 610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15363,4</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01 05 02 01 10 0000 610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Уменьшение прочих остатков денежных средств бюджетов муниципальных образований</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15363,4</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6878,9</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6 376,9</w:t>
            </w:r>
          </w:p>
        </w:tc>
      </w:tr>
      <w:tr w:rsidR="009B6B70">
        <w:trPr>
          <w:trHeight w:val="137"/>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01 06 00 00 00 0000 000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Иные источники внутреннего финансирования дефицитов бюджетов</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01 06 01 00 00 0000 000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Акции и иные формы участия в капитале, находящиеся в государственной и </w:t>
            </w:r>
            <w:r>
              <w:rPr>
                <w:rFonts w:ascii="Times New Roman" w:eastAsiaTheme="minorHAnsi" w:hAnsi="Times New Roman" w:cs="Times New Roman"/>
                <w:b/>
                <w:bCs/>
                <w:color w:val="000000"/>
                <w:sz w:val="20"/>
                <w:szCs w:val="20"/>
                <w:lang w:eastAsia="en-US"/>
              </w:rPr>
              <w:lastRenderedPageBreak/>
              <w:t>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lastRenderedPageBreak/>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lastRenderedPageBreak/>
              <w:t>01 06 01 00 00 0000 630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Средства от продажи акций и иных форм участия в капитале, находящихся в государственной и муниципальной собственности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01 06 01 00 10 0000 630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Средства от продажи акций и иных форм участия в капитале, находящихся в муниципальной собственности </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 xml:space="preserve"> 01 06 04 00 00 0000 000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Исполнение государственных и муниципальных гарантий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545"/>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01 06 04 00 00 0000 800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545"/>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01 06 04 00 10 0000 810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01 06 05 00 00 0000 000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Бюджетные кредиты, предоставленные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01 06 05 00 00 0000 600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01 06 05 01 10 0000 640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408"/>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01 06 05 02 10 0000 640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01 06 05 00 00 0000 500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внутри страны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271"/>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01 06 05 01 10 0000 540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юридическим лицам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408"/>
        </w:trPr>
        <w:tc>
          <w:tcPr>
            <w:tcW w:w="1891"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01 06 05 02 10 0000 540</w:t>
            </w:r>
          </w:p>
        </w:tc>
        <w:tc>
          <w:tcPr>
            <w:tcW w:w="4363"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72"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956"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r w:rsidR="009B6B70">
        <w:trPr>
          <w:trHeight w:val="137"/>
        </w:trPr>
        <w:tc>
          <w:tcPr>
            <w:tcW w:w="1891" w:type="dxa"/>
            <w:tcBorders>
              <w:top w:val="single" w:sz="6" w:space="0" w:color="auto"/>
              <w:left w:val="single" w:sz="6" w:space="0" w:color="auto"/>
              <w:bottom w:val="single" w:sz="6" w:space="0" w:color="auto"/>
              <w:right w:val="nil"/>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ИТОГО:</w:t>
            </w:r>
          </w:p>
        </w:tc>
        <w:tc>
          <w:tcPr>
            <w:tcW w:w="4363" w:type="dxa"/>
            <w:tcBorders>
              <w:top w:val="single" w:sz="6" w:space="0" w:color="auto"/>
              <w:left w:val="nil"/>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972" w:type="dxa"/>
            <w:tcBorders>
              <w:top w:val="single" w:sz="6" w:space="0" w:color="auto"/>
              <w:left w:val="nil"/>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1034,3</w:t>
            </w:r>
          </w:p>
        </w:tc>
        <w:tc>
          <w:tcPr>
            <w:tcW w:w="956" w:type="dxa"/>
            <w:tcBorders>
              <w:top w:val="single" w:sz="6" w:space="0" w:color="auto"/>
              <w:left w:val="nil"/>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c>
          <w:tcPr>
            <w:tcW w:w="1075" w:type="dxa"/>
            <w:tcBorders>
              <w:top w:val="single" w:sz="6" w:space="0" w:color="auto"/>
              <w:left w:val="single" w:sz="6" w:space="0" w:color="auto"/>
              <w:bottom w:val="single" w:sz="6" w:space="0" w:color="auto"/>
              <w:right w:val="single" w:sz="6" w:space="0" w:color="auto"/>
            </w:tcBorders>
          </w:tcPr>
          <w:p w:rsidR="009B6B70" w:rsidRDefault="009B6B70">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Pr>
                <w:rFonts w:ascii="Times New Roman" w:eastAsiaTheme="minorHAnsi" w:hAnsi="Times New Roman" w:cs="Times New Roman"/>
                <w:b/>
                <w:bCs/>
                <w:color w:val="000000"/>
                <w:sz w:val="20"/>
                <w:szCs w:val="20"/>
                <w:lang w:eastAsia="en-US"/>
              </w:rPr>
              <w:t>0,0</w:t>
            </w:r>
          </w:p>
        </w:tc>
      </w:tr>
    </w:tbl>
    <w:p w:rsidR="009B6B70" w:rsidRDefault="009B6B70" w:rsidP="009B6B70">
      <w:pPr>
        <w:jc w:val="right"/>
        <w:rPr>
          <w:rFonts w:ascii="Times New Roman" w:hAnsi="Times New Roman"/>
        </w:rPr>
      </w:pPr>
    </w:p>
    <w:p w:rsidR="00B33E11" w:rsidRPr="00134CCD" w:rsidRDefault="00B33E11" w:rsidP="00B33E11">
      <w:pPr>
        <w:jc w:val="right"/>
        <w:rPr>
          <w:rFonts w:ascii="Times New Roman" w:hAnsi="Times New Roman"/>
        </w:rPr>
      </w:pPr>
    </w:p>
    <w:p w:rsidR="00B33E11" w:rsidRDefault="00B33E11"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E4" w:rsidRDefault="00BF4FE4">
      <w:pPr>
        <w:spacing w:after="0" w:line="240" w:lineRule="auto"/>
      </w:pPr>
      <w:r>
        <w:separator/>
      </w:r>
    </w:p>
  </w:endnote>
  <w:endnote w:type="continuationSeparator" w:id="0">
    <w:p w:rsidR="00BF4FE4" w:rsidRDefault="00BF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E4" w:rsidRDefault="00BF4FE4">
      <w:pPr>
        <w:spacing w:after="0" w:line="240" w:lineRule="auto"/>
      </w:pPr>
      <w:r>
        <w:separator/>
      </w:r>
    </w:p>
  </w:footnote>
  <w:footnote w:type="continuationSeparator" w:id="0">
    <w:p w:rsidR="00BF4FE4" w:rsidRDefault="00BF4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B33E11" w:rsidRDefault="00B33E11">
        <w:pPr>
          <w:pStyle w:val="a6"/>
          <w:jc w:val="right"/>
        </w:pPr>
        <w:r>
          <w:fldChar w:fldCharType="begin"/>
        </w:r>
        <w:r>
          <w:instrText>PAGE   \* MERGEFORMAT</w:instrText>
        </w:r>
        <w:r>
          <w:fldChar w:fldCharType="separate"/>
        </w:r>
        <w:r w:rsidR="009D1657">
          <w:rPr>
            <w:noProof/>
          </w:rPr>
          <w:t>3</w:t>
        </w:r>
        <w:r>
          <w:rPr>
            <w:noProof/>
          </w:rPr>
          <w:fldChar w:fldCharType="end"/>
        </w:r>
      </w:p>
    </w:sdtContent>
  </w:sdt>
  <w:p w:rsidR="00B33E11" w:rsidRPr="002B1FBA" w:rsidRDefault="00B33E11"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7244D9"/>
    <w:rsid w:val="00784D73"/>
    <w:rsid w:val="007901E5"/>
    <w:rsid w:val="007A289D"/>
    <w:rsid w:val="00804745"/>
    <w:rsid w:val="00865601"/>
    <w:rsid w:val="008C0612"/>
    <w:rsid w:val="008C57BC"/>
    <w:rsid w:val="008D7996"/>
    <w:rsid w:val="008E24D0"/>
    <w:rsid w:val="00983E1C"/>
    <w:rsid w:val="009B6B70"/>
    <w:rsid w:val="009D1657"/>
    <w:rsid w:val="00A133B9"/>
    <w:rsid w:val="00A46218"/>
    <w:rsid w:val="00A74EEE"/>
    <w:rsid w:val="00AB4815"/>
    <w:rsid w:val="00AD3048"/>
    <w:rsid w:val="00B33E11"/>
    <w:rsid w:val="00B44FA8"/>
    <w:rsid w:val="00BF4FE4"/>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1"/>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1"/>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658875568">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9154</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48</cp:revision>
  <cp:lastPrinted>2022-08-16T08:28:00Z</cp:lastPrinted>
  <dcterms:created xsi:type="dcterms:W3CDTF">2017-01-19T03:28:00Z</dcterms:created>
  <dcterms:modified xsi:type="dcterms:W3CDTF">2024-04-10T08:11:00Z</dcterms:modified>
</cp:coreProperties>
</file>