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CA5E2B"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B86D21">
        <w:rPr>
          <w:rFonts w:ascii="Times New Roman" w:hAnsi="Times New Roman" w:cs="Times New Roman"/>
          <w:szCs w:val="28"/>
        </w:rPr>
        <w:t>28</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B86D21">
        <w:rPr>
          <w:rFonts w:ascii="Times New Roman" w:hAnsi="Times New Roman" w:cs="Times New Roman"/>
          <w:szCs w:val="28"/>
        </w:rPr>
        <w:t>апрел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D91D15">
        <w:rPr>
          <w:rFonts w:ascii="Times New Roman" w:hAnsi="Times New Roman" w:cs="Times New Roman"/>
          <w:szCs w:val="28"/>
        </w:rPr>
        <w:t>7</w:t>
      </w:r>
      <w:bookmarkStart w:id="0" w:name="_GoBack"/>
      <w:bookmarkEnd w:id="0"/>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СОВЕТ ДЕПУТАТОВ</w:t>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ВЕРХ-УРЮМСКОГО СЕЛЬСОВЕТА</w:t>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ЗДВИНСКОГО РАЙОНА НОВОСИБИРСКОЙ ОБЛАСТИ</w:t>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шестого созыва</w:t>
      </w:r>
    </w:p>
    <w:p w:rsidR="00B86D21" w:rsidRPr="0069245C" w:rsidRDefault="00B86D21" w:rsidP="0069245C">
      <w:pPr>
        <w:pStyle w:val="a4"/>
        <w:jc w:val="center"/>
        <w:rPr>
          <w:rFonts w:ascii="Times New Roman" w:hAnsi="Times New Roman" w:cs="Times New Roman"/>
          <w:b/>
          <w:sz w:val="24"/>
          <w:szCs w:val="24"/>
        </w:rPr>
      </w:pP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РЕШЕНИЕ</w:t>
      </w:r>
    </w:p>
    <w:p w:rsidR="00B86D21" w:rsidRPr="0069245C" w:rsidRDefault="00B86D21" w:rsidP="0069245C">
      <w:pPr>
        <w:pStyle w:val="a4"/>
        <w:ind w:left="708"/>
        <w:jc w:val="center"/>
        <w:rPr>
          <w:rFonts w:ascii="Times New Roman" w:hAnsi="Times New Roman" w:cs="Times New Roman"/>
          <w:b/>
          <w:sz w:val="24"/>
          <w:szCs w:val="24"/>
        </w:rPr>
      </w:pPr>
      <w:r w:rsidRPr="0069245C">
        <w:rPr>
          <w:rFonts w:ascii="Times New Roman" w:hAnsi="Times New Roman" w:cs="Times New Roman"/>
          <w:b/>
          <w:sz w:val="24"/>
          <w:szCs w:val="24"/>
        </w:rPr>
        <w:t>Тридцать первой сессии</w:t>
      </w:r>
    </w:p>
    <w:p w:rsidR="00B86D21" w:rsidRPr="0069245C" w:rsidRDefault="00B86D21" w:rsidP="0069245C">
      <w:pPr>
        <w:pStyle w:val="a4"/>
        <w:ind w:left="708"/>
        <w:jc w:val="center"/>
        <w:rPr>
          <w:rFonts w:ascii="Times New Roman" w:hAnsi="Times New Roman" w:cs="Times New Roman"/>
          <w:b/>
          <w:sz w:val="24"/>
          <w:szCs w:val="24"/>
        </w:rPr>
      </w:pPr>
    </w:p>
    <w:p w:rsidR="00B86D21" w:rsidRPr="0069245C" w:rsidRDefault="00B86D21" w:rsidP="0069245C">
      <w:pPr>
        <w:pStyle w:val="a4"/>
        <w:jc w:val="center"/>
        <w:rPr>
          <w:rFonts w:ascii="Times New Roman" w:hAnsi="Times New Roman" w:cs="Times New Roman"/>
          <w:sz w:val="24"/>
          <w:szCs w:val="24"/>
        </w:rPr>
      </w:pPr>
      <w:r w:rsidRPr="0069245C">
        <w:rPr>
          <w:rFonts w:ascii="Times New Roman" w:hAnsi="Times New Roman" w:cs="Times New Roman"/>
          <w:sz w:val="24"/>
          <w:szCs w:val="24"/>
        </w:rPr>
        <w:t xml:space="preserve">от 27.04.2023 г.                              </w:t>
      </w:r>
      <w:proofErr w:type="spellStart"/>
      <w:r w:rsidRPr="0069245C">
        <w:rPr>
          <w:rFonts w:ascii="Times New Roman" w:hAnsi="Times New Roman" w:cs="Times New Roman"/>
          <w:sz w:val="24"/>
          <w:szCs w:val="24"/>
        </w:rPr>
        <w:t>с</w:t>
      </w:r>
      <w:proofErr w:type="gramStart"/>
      <w:r w:rsidRPr="0069245C">
        <w:rPr>
          <w:rFonts w:ascii="Times New Roman" w:hAnsi="Times New Roman" w:cs="Times New Roman"/>
          <w:sz w:val="24"/>
          <w:szCs w:val="24"/>
        </w:rPr>
        <w:t>.В</w:t>
      </w:r>
      <w:proofErr w:type="gramEnd"/>
      <w:r w:rsidRPr="0069245C">
        <w:rPr>
          <w:rFonts w:ascii="Times New Roman" w:hAnsi="Times New Roman" w:cs="Times New Roman"/>
          <w:sz w:val="24"/>
          <w:szCs w:val="24"/>
        </w:rPr>
        <w:t>ерх</w:t>
      </w:r>
      <w:proofErr w:type="spellEnd"/>
      <w:r w:rsidRPr="0069245C">
        <w:rPr>
          <w:rFonts w:ascii="Times New Roman" w:hAnsi="Times New Roman" w:cs="Times New Roman"/>
          <w:sz w:val="24"/>
          <w:szCs w:val="24"/>
        </w:rPr>
        <w:t>-Урюм                                      № 108</w:t>
      </w:r>
    </w:p>
    <w:p w:rsidR="00B86D21" w:rsidRPr="0069245C" w:rsidRDefault="00B86D21" w:rsidP="0069245C">
      <w:pPr>
        <w:pStyle w:val="a4"/>
        <w:jc w:val="center"/>
        <w:rPr>
          <w:rFonts w:ascii="Times New Roman" w:hAnsi="Times New Roman" w:cs="Times New Roman"/>
          <w:spacing w:val="-1"/>
          <w:sz w:val="24"/>
          <w:szCs w:val="24"/>
        </w:rPr>
      </w:pPr>
    </w:p>
    <w:p w:rsidR="00B86D21" w:rsidRPr="00134CCD" w:rsidRDefault="00B86D21" w:rsidP="00B86D21">
      <w:pPr>
        <w:pStyle w:val="a4"/>
        <w:jc w:val="right"/>
        <w:rPr>
          <w:rFonts w:ascii="Times New Roman" w:hAnsi="Times New Roman" w:cs="Times New Roman"/>
          <w:sz w:val="28"/>
          <w:szCs w:val="28"/>
        </w:rPr>
      </w:pPr>
      <w:r w:rsidRPr="00134CCD">
        <w:rPr>
          <w:rFonts w:ascii="Times New Roman" w:hAnsi="Times New Roman" w:cs="Times New Roman"/>
          <w:sz w:val="28"/>
          <w:szCs w:val="28"/>
        </w:rPr>
        <w:tab/>
      </w:r>
      <w:r w:rsidRPr="00134CCD">
        <w:rPr>
          <w:rFonts w:ascii="Times New Roman" w:hAnsi="Times New Roman" w:cs="Times New Roman"/>
          <w:sz w:val="28"/>
          <w:szCs w:val="28"/>
        </w:rPr>
        <w:tab/>
      </w:r>
      <w:r w:rsidRPr="00134CCD">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ab/>
        <w:t xml:space="preserve">          </w:t>
      </w:r>
      <w:r w:rsidRPr="00134CCD">
        <w:rPr>
          <w:rFonts w:ascii="Times New Roman" w:hAnsi="Times New Roman" w:cs="Times New Roman"/>
          <w:sz w:val="28"/>
          <w:szCs w:val="28"/>
        </w:rPr>
        <w:tab/>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pacing w:val="-24"/>
          <w:sz w:val="24"/>
          <w:szCs w:val="24"/>
        </w:rPr>
        <w:t xml:space="preserve">О  внесении  изменений  </w:t>
      </w:r>
      <w:r w:rsidRPr="0069245C">
        <w:rPr>
          <w:rFonts w:ascii="Times New Roman" w:hAnsi="Times New Roman" w:cs="Times New Roman"/>
          <w:b/>
          <w:sz w:val="24"/>
          <w:szCs w:val="24"/>
        </w:rPr>
        <w:t>в решение Совета депутатов</w:t>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Верх-</w:t>
      </w:r>
      <w:proofErr w:type="spellStart"/>
      <w:r w:rsidRPr="0069245C">
        <w:rPr>
          <w:rFonts w:ascii="Times New Roman" w:hAnsi="Times New Roman" w:cs="Times New Roman"/>
          <w:b/>
          <w:sz w:val="24"/>
          <w:szCs w:val="24"/>
        </w:rPr>
        <w:t>Урюмского</w:t>
      </w:r>
      <w:proofErr w:type="spellEnd"/>
      <w:r w:rsidRPr="0069245C">
        <w:rPr>
          <w:rFonts w:ascii="Times New Roman" w:hAnsi="Times New Roman" w:cs="Times New Roman"/>
          <w:b/>
          <w:sz w:val="24"/>
          <w:szCs w:val="24"/>
        </w:rPr>
        <w:t xml:space="preserve"> сельсовета </w:t>
      </w:r>
      <w:proofErr w:type="spellStart"/>
      <w:r w:rsidRPr="0069245C">
        <w:rPr>
          <w:rFonts w:ascii="Times New Roman" w:hAnsi="Times New Roman" w:cs="Times New Roman"/>
          <w:b/>
          <w:sz w:val="24"/>
          <w:szCs w:val="24"/>
        </w:rPr>
        <w:t>Здвинского</w:t>
      </w:r>
      <w:proofErr w:type="spellEnd"/>
      <w:r w:rsidRPr="0069245C">
        <w:rPr>
          <w:rFonts w:ascii="Times New Roman" w:hAnsi="Times New Roman" w:cs="Times New Roman"/>
          <w:b/>
          <w:sz w:val="24"/>
          <w:szCs w:val="24"/>
        </w:rPr>
        <w:t xml:space="preserve"> района Новосибирской области № 100 от 26.12.2022 г</w:t>
      </w:r>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«О бюджете Верх-</w:t>
      </w:r>
      <w:proofErr w:type="spellStart"/>
      <w:r w:rsidRPr="0069245C">
        <w:rPr>
          <w:rFonts w:ascii="Times New Roman" w:hAnsi="Times New Roman" w:cs="Times New Roman"/>
          <w:b/>
          <w:sz w:val="24"/>
          <w:szCs w:val="24"/>
        </w:rPr>
        <w:t>Урюмского</w:t>
      </w:r>
      <w:proofErr w:type="spellEnd"/>
      <w:r w:rsidRPr="0069245C">
        <w:rPr>
          <w:rFonts w:ascii="Times New Roman" w:hAnsi="Times New Roman" w:cs="Times New Roman"/>
          <w:b/>
          <w:sz w:val="24"/>
          <w:szCs w:val="24"/>
        </w:rPr>
        <w:t xml:space="preserve"> сельсовета</w:t>
      </w:r>
    </w:p>
    <w:p w:rsidR="00B86D21" w:rsidRPr="0069245C" w:rsidRDefault="00B86D21" w:rsidP="0069245C">
      <w:pPr>
        <w:pStyle w:val="a4"/>
        <w:jc w:val="center"/>
        <w:rPr>
          <w:rFonts w:ascii="Times New Roman" w:hAnsi="Times New Roman" w:cs="Times New Roman"/>
          <w:b/>
          <w:sz w:val="24"/>
          <w:szCs w:val="24"/>
        </w:rPr>
      </w:pPr>
      <w:proofErr w:type="spellStart"/>
      <w:r w:rsidRPr="0069245C">
        <w:rPr>
          <w:rFonts w:ascii="Times New Roman" w:hAnsi="Times New Roman" w:cs="Times New Roman"/>
          <w:b/>
          <w:sz w:val="24"/>
          <w:szCs w:val="24"/>
        </w:rPr>
        <w:t>Здвинского</w:t>
      </w:r>
      <w:proofErr w:type="spellEnd"/>
      <w:r w:rsidRPr="0069245C">
        <w:rPr>
          <w:rFonts w:ascii="Times New Roman" w:hAnsi="Times New Roman" w:cs="Times New Roman"/>
          <w:b/>
          <w:sz w:val="24"/>
          <w:szCs w:val="24"/>
        </w:rPr>
        <w:t xml:space="preserve"> района Новосибирской области </w:t>
      </w:r>
      <w:proofErr w:type="gramStart"/>
      <w:r w:rsidRPr="0069245C">
        <w:rPr>
          <w:rFonts w:ascii="Times New Roman" w:hAnsi="Times New Roman" w:cs="Times New Roman"/>
          <w:b/>
          <w:sz w:val="24"/>
          <w:szCs w:val="24"/>
        </w:rPr>
        <w:t>на</w:t>
      </w:r>
      <w:proofErr w:type="gramEnd"/>
    </w:p>
    <w:p w:rsidR="00B86D21" w:rsidRPr="0069245C" w:rsidRDefault="00B86D21" w:rsidP="0069245C">
      <w:pPr>
        <w:pStyle w:val="a4"/>
        <w:jc w:val="center"/>
        <w:rPr>
          <w:rFonts w:ascii="Times New Roman" w:hAnsi="Times New Roman" w:cs="Times New Roman"/>
          <w:b/>
          <w:sz w:val="24"/>
          <w:szCs w:val="24"/>
        </w:rPr>
      </w:pPr>
      <w:r w:rsidRPr="0069245C">
        <w:rPr>
          <w:rFonts w:ascii="Times New Roman" w:hAnsi="Times New Roman" w:cs="Times New Roman"/>
          <w:b/>
          <w:sz w:val="24"/>
          <w:szCs w:val="24"/>
        </w:rPr>
        <w:t>2023 год и плановый период 2024-2025 годов»</w:t>
      </w:r>
    </w:p>
    <w:p w:rsidR="00B86D21" w:rsidRPr="00134CCD" w:rsidRDefault="00B86D21" w:rsidP="00B86D21">
      <w:pPr>
        <w:jc w:val="center"/>
        <w:rPr>
          <w:rFonts w:ascii="Times New Roman" w:hAnsi="Times New Roman"/>
          <w:b/>
          <w:sz w:val="28"/>
          <w:szCs w:val="28"/>
        </w:rPr>
      </w:pPr>
    </w:p>
    <w:p w:rsidR="00B86D21" w:rsidRPr="0069245C" w:rsidRDefault="00B86D21" w:rsidP="00B86D21">
      <w:pPr>
        <w:pStyle w:val="a"/>
        <w:widowControl w:val="0"/>
        <w:numPr>
          <w:ilvl w:val="0"/>
          <w:numId w:val="0"/>
        </w:numPr>
        <w:tabs>
          <w:tab w:val="left" w:pos="720"/>
        </w:tabs>
        <w:jc w:val="both"/>
        <w:rPr>
          <w:rFonts w:ascii="Times New Roman" w:hAnsi="Times New Roman"/>
          <w:lang w:val="ru-RU"/>
        </w:rPr>
      </w:pPr>
      <w:r w:rsidRPr="0069245C">
        <w:rPr>
          <w:rFonts w:ascii="Times New Roman" w:hAnsi="Times New Roman"/>
          <w:lang w:val="ru-RU"/>
        </w:rPr>
        <w:t xml:space="preserve"> </w:t>
      </w:r>
      <w:r w:rsidR="0069245C">
        <w:rPr>
          <w:rFonts w:ascii="Times New Roman" w:hAnsi="Times New Roman"/>
          <w:lang w:val="ru-RU"/>
        </w:rPr>
        <w:t xml:space="preserve">            </w:t>
      </w:r>
      <w:r w:rsidRPr="0069245C">
        <w:rPr>
          <w:rFonts w:ascii="Times New Roman" w:hAnsi="Times New Roman"/>
          <w:lang w:val="ru-RU"/>
        </w:rPr>
        <w:t xml:space="preserve"> Руководствуясь Бюджетным кодексом Российской Федерации, Положением о бюджетном процессе в Верх-</w:t>
      </w:r>
      <w:proofErr w:type="spellStart"/>
      <w:r w:rsidRPr="0069245C">
        <w:rPr>
          <w:rFonts w:ascii="Times New Roman" w:hAnsi="Times New Roman"/>
          <w:lang w:val="ru-RU"/>
        </w:rPr>
        <w:t>Урюмском</w:t>
      </w:r>
      <w:proofErr w:type="spellEnd"/>
      <w:r w:rsidRPr="0069245C">
        <w:rPr>
          <w:rFonts w:ascii="Times New Roman" w:hAnsi="Times New Roman"/>
          <w:lang w:val="ru-RU"/>
        </w:rPr>
        <w:t xml:space="preserve"> сельсовете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утвержденным решением Совета депутатов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от 21.01.2019 № 42 Совет депутатов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решил:</w:t>
      </w:r>
    </w:p>
    <w:p w:rsidR="00B86D21" w:rsidRPr="0069245C" w:rsidRDefault="00B86D21" w:rsidP="00B86D21">
      <w:pPr>
        <w:pStyle w:val="a"/>
        <w:widowControl w:val="0"/>
        <w:numPr>
          <w:ilvl w:val="0"/>
          <w:numId w:val="0"/>
        </w:numPr>
        <w:tabs>
          <w:tab w:val="left" w:pos="720"/>
        </w:tabs>
        <w:jc w:val="both"/>
        <w:rPr>
          <w:rFonts w:ascii="Times New Roman" w:hAnsi="Times New Roman"/>
          <w:lang w:val="ru-RU"/>
        </w:rPr>
      </w:pPr>
      <w:r w:rsidRPr="0069245C">
        <w:rPr>
          <w:rFonts w:ascii="Times New Roman" w:hAnsi="Times New Roman"/>
          <w:lang w:val="ru-RU"/>
        </w:rPr>
        <w:t>внести в решение Совета депутатов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от 26.12.2022г. № 100 «О бюджете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на 2023 год и плановый период 2024-2025 годов» (с изменениями, внесенными решениями сессий от 14.02.2023 № 103; от 24.03.2023 № 106)</w:t>
      </w:r>
    </w:p>
    <w:p w:rsidR="00B86D21" w:rsidRPr="0069245C" w:rsidRDefault="00B86D21" w:rsidP="00B86D21">
      <w:pPr>
        <w:pStyle w:val="2"/>
        <w:spacing w:before="0" w:after="0"/>
        <w:jc w:val="both"/>
        <w:rPr>
          <w:rFonts w:ascii="Times New Roman" w:hAnsi="Times New Roman"/>
          <w:b w:val="0"/>
          <w:i w:val="0"/>
          <w:sz w:val="24"/>
          <w:szCs w:val="24"/>
          <w:lang w:val="ru-RU"/>
        </w:rPr>
      </w:pPr>
      <w:r w:rsidRPr="0069245C">
        <w:rPr>
          <w:rFonts w:ascii="Times New Roman" w:hAnsi="Times New Roman"/>
          <w:b w:val="0"/>
          <w:i w:val="0"/>
          <w:sz w:val="24"/>
          <w:szCs w:val="24"/>
          <w:lang w:val="ru-RU"/>
        </w:rPr>
        <w:t>следующие изменения:</w:t>
      </w:r>
    </w:p>
    <w:p w:rsidR="00B86D21" w:rsidRPr="0069245C" w:rsidRDefault="00B86D21" w:rsidP="00B86D21">
      <w:pPr>
        <w:pStyle w:val="a"/>
        <w:numPr>
          <w:ilvl w:val="0"/>
          <w:numId w:val="0"/>
        </w:numPr>
        <w:tabs>
          <w:tab w:val="left" w:pos="708"/>
        </w:tabs>
        <w:jc w:val="both"/>
        <w:rPr>
          <w:rFonts w:ascii="Times New Roman" w:hAnsi="Times New Roman"/>
          <w:lang w:val="ru-RU"/>
        </w:rPr>
      </w:pPr>
      <w:r w:rsidRPr="0069245C">
        <w:rPr>
          <w:rFonts w:ascii="Times New Roman" w:hAnsi="Times New Roman"/>
          <w:lang w:val="ru-RU"/>
        </w:rPr>
        <w:t>1) в части 1 статьи 1:</w:t>
      </w:r>
    </w:p>
    <w:p w:rsidR="00B86D21" w:rsidRPr="0069245C" w:rsidRDefault="00B86D21" w:rsidP="00B86D21">
      <w:pPr>
        <w:pStyle w:val="a"/>
        <w:numPr>
          <w:ilvl w:val="0"/>
          <w:numId w:val="0"/>
        </w:numPr>
        <w:tabs>
          <w:tab w:val="left" w:pos="708"/>
        </w:tabs>
        <w:jc w:val="both"/>
        <w:rPr>
          <w:rFonts w:ascii="Times New Roman" w:hAnsi="Times New Roman"/>
          <w:lang w:val="ru-RU"/>
        </w:rPr>
      </w:pPr>
      <w:r w:rsidRPr="0069245C">
        <w:rPr>
          <w:rFonts w:ascii="Times New Roman" w:hAnsi="Times New Roman"/>
          <w:lang w:val="ru-RU"/>
        </w:rPr>
        <w:t xml:space="preserve"> в пункте 1) цифры «12431,9» заменить цифрами «13100,8», цифры «9744,2» заменить цифрами «10413,1», цифры «9744,2» заменить цифрами «10413,1», цифры «7508,0» заменить цифрами «8176,9»</w:t>
      </w:r>
    </w:p>
    <w:p w:rsidR="00B86D21" w:rsidRPr="0069245C" w:rsidRDefault="00B86D21" w:rsidP="00B86D21">
      <w:pPr>
        <w:pStyle w:val="a"/>
        <w:numPr>
          <w:ilvl w:val="0"/>
          <w:numId w:val="0"/>
        </w:numPr>
        <w:tabs>
          <w:tab w:val="left" w:pos="708"/>
        </w:tabs>
        <w:jc w:val="both"/>
        <w:rPr>
          <w:rFonts w:ascii="Times New Roman" w:hAnsi="Times New Roman"/>
          <w:lang w:val="ru-RU"/>
        </w:rPr>
      </w:pPr>
      <w:r w:rsidRPr="0069245C">
        <w:rPr>
          <w:rFonts w:ascii="Times New Roman" w:hAnsi="Times New Roman"/>
          <w:lang w:val="ru-RU"/>
        </w:rPr>
        <w:t>в пункте 2) цифры «14376,4» заменить цифрами «15045,3»</w:t>
      </w:r>
    </w:p>
    <w:p w:rsidR="00B86D21" w:rsidRPr="0069245C" w:rsidRDefault="00B86D21" w:rsidP="00B86D21">
      <w:pPr>
        <w:pStyle w:val="a"/>
        <w:numPr>
          <w:ilvl w:val="0"/>
          <w:numId w:val="0"/>
        </w:numPr>
        <w:tabs>
          <w:tab w:val="left" w:pos="708"/>
        </w:tabs>
        <w:jc w:val="both"/>
        <w:rPr>
          <w:rFonts w:ascii="Times New Roman" w:hAnsi="Times New Roman"/>
          <w:lang w:val="ru-RU"/>
        </w:rPr>
      </w:pPr>
      <w:r w:rsidRPr="0069245C">
        <w:rPr>
          <w:rFonts w:ascii="Times New Roman" w:hAnsi="Times New Roman"/>
          <w:lang w:val="ru-RU"/>
        </w:rPr>
        <w:t>2) часть 2 статьи 10 признать утратившей силу.</w:t>
      </w:r>
    </w:p>
    <w:p w:rsidR="00B86D21" w:rsidRPr="0069245C" w:rsidRDefault="00B86D21" w:rsidP="00B86D21">
      <w:pPr>
        <w:pStyle w:val="a"/>
        <w:numPr>
          <w:ilvl w:val="0"/>
          <w:numId w:val="0"/>
        </w:numPr>
        <w:tabs>
          <w:tab w:val="left" w:pos="708"/>
        </w:tabs>
        <w:jc w:val="both"/>
        <w:rPr>
          <w:rFonts w:ascii="Times New Roman" w:hAnsi="Times New Roman"/>
          <w:lang w:val="ru-RU"/>
        </w:rPr>
      </w:pPr>
      <w:r w:rsidRPr="0069245C">
        <w:rPr>
          <w:rFonts w:ascii="Times New Roman" w:hAnsi="Times New Roman"/>
          <w:lang w:val="ru-RU"/>
        </w:rPr>
        <w:t>3) часть 3 статьи 10 признать утратившей силу.</w:t>
      </w:r>
    </w:p>
    <w:p w:rsidR="00B86D21" w:rsidRPr="0069245C" w:rsidRDefault="00B86D21" w:rsidP="0069245C">
      <w:pPr>
        <w:pStyle w:val="2"/>
        <w:spacing w:before="0" w:after="0"/>
        <w:jc w:val="both"/>
        <w:rPr>
          <w:rFonts w:ascii="Times New Roman" w:hAnsi="Times New Roman"/>
          <w:b w:val="0"/>
          <w:i w:val="0"/>
          <w:sz w:val="24"/>
          <w:szCs w:val="24"/>
          <w:lang w:val="ru-RU"/>
        </w:rPr>
      </w:pPr>
      <w:r w:rsidRPr="0069245C">
        <w:rPr>
          <w:rFonts w:ascii="Times New Roman" w:hAnsi="Times New Roman"/>
          <w:b w:val="0"/>
          <w:bCs w:val="0"/>
          <w:i w:val="0"/>
          <w:iCs w:val="0"/>
          <w:sz w:val="24"/>
          <w:szCs w:val="24"/>
          <w:lang w:val="ru-RU"/>
        </w:rPr>
        <w:lastRenderedPageBreak/>
        <w:t>4</w:t>
      </w:r>
      <w:r w:rsidRPr="0069245C">
        <w:rPr>
          <w:rFonts w:ascii="Times New Roman" w:hAnsi="Times New Roman"/>
          <w:b w:val="0"/>
          <w:i w:val="0"/>
          <w:sz w:val="24"/>
          <w:szCs w:val="24"/>
          <w:lang w:val="ru-RU"/>
        </w:rPr>
        <w:t xml:space="preserve">)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9245C">
        <w:rPr>
          <w:rFonts w:ascii="Times New Roman" w:hAnsi="Times New Roman"/>
          <w:b w:val="0"/>
          <w:i w:val="0"/>
          <w:sz w:val="24"/>
          <w:szCs w:val="24"/>
          <w:lang w:val="ru-RU"/>
        </w:rPr>
        <w:t>видов расходов классификации расходов бюджета</w:t>
      </w:r>
      <w:proofErr w:type="gramEnd"/>
      <w:r w:rsidRPr="0069245C">
        <w:rPr>
          <w:rFonts w:ascii="Times New Roman" w:hAnsi="Times New Roman"/>
          <w:b w:val="0"/>
          <w:i w:val="0"/>
          <w:sz w:val="24"/>
          <w:szCs w:val="24"/>
          <w:lang w:val="ru-RU"/>
        </w:rPr>
        <w:t xml:space="preserve"> Верх-</w:t>
      </w:r>
      <w:proofErr w:type="spellStart"/>
      <w:r w:rsidRPr="0069245C">
        <w:rPr>
          <w:rFonts w:ascii="Times New Roman" w:hAnsi="Times New Roman"/>
          <w:b w:val="0"/>
          <w:i w:val="0"/>
          <w:sz w:val="24"/>
          <w:szCs w:val="24"/>
          <w:lang w:val="ru-RU"/>
        </w:rPr>
        <w:t>Урюмского</w:t>
      </w:r>
      <w:proofErr w:type="spellEnd"/>
      <w:r w:rsidRPr="0069245C">
        <w:rPr>
          <w:rFonts w:ascii="Times New Roman" w:hAnsi="Times New Roman"/>
          <w:b w:val="0"/>
          <w:i w:val="0"/>
          <w:sz w:val="24"/>
          <w:szCs w:val="24"/>
          <w:lang w:val="ru-RU"/>
        </w:rPr>
        <w:t xml:space="preserve"> сельсовета </w:t>
      </w:r>
      <w:proofErr w:type="spellStart"/>
      <w:r w:rsidRPr="0069245C">
        <w:rPr>
          <w:rFonts w:ascii="Times New Roman" w:hAnsi="Times New Roman"/>
          <w:b w:val="0"/>
          <w:i w:val="0"/>
          <w:sz w:val="24"/>
          <w:szCs w:val="24"/>
          <w:lang w:val="ru-RU"/>
        </w:rPr>
        <w:t>Здвинского</w:t>
      </w:r>
      <w:proofErr w:type="spellEnd"/>
      <w:r w:rsidRPr="0069245C">
        <w:rPr>
          <w:rFonts w:ascii="Times New Roman" w:hAnsi="Times New Roman"/>
          <w:b w:val="0"/>
          <w:i w:val="0"/>
          <w:sz w:val="24"/>
          <w:szCs w:val="24"/>
          <w:lang w:val="ru-RU"/>
        </w:rPr>
        <w:t xml:space="preserve"> района  Новосибирской области на 2023 год и плановый период 2024-2025 годов» в прилагаемой редакции;</w:t>
      </w:r>
    </w:p>
    <w:p w:rsidR="00B86D21" w:rsidRPr="0069245C" w:rsidRDefault="00B86D21" w:rsidP="0069245C">
      <w:pPr>
        <w:jc w:val="both"/>
        <w:rPr>
          <w:rFonts w:ascii="Times New Roman" w:hAnsi="Times New Roman"/>
          <w:bCs/>
          <w:iCs/>
          <w:sz w:val="24"/>
          <w:szCs w:val="24"/>
        </w:rPr>
      </w:pPr>
      <w:r w:rsidRPr="0069245C">
        <w:rPr>
          <w:rFonts w:ascii="Times New Roman" w:hAnsi="Times New Roman"/>
          <w:sz w:val="24"/>
          <w:szCs w:val="24"/>
        </w:rPr>
        <w:t xml:space="preserve"> 5) Утвердить приложение 3 «Распределение бюджетных ассигнований по целевым статьям </w:t>
      </w:r>
      <w:r w:rsidRPr="0069245C">
        <w:rPr>
          <w:rFonts w:ascii="Times New Roman" w:hAnsi="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69245C">
        <w:rPr>
          <w:rFonts w:ascii="Times New Roman" w:hAnsi="Times New Roman"/>
          <w:bCs/>
          <w:iCs/>
          <w:sz w:val="24"/>
          <w:szCs w:val="24"/>
        </w:rPr>
        <w:t>видов расходов классификации расходов бюджета</w:t>
      </w:r>
      <w:proofErr w:type="gramEnd"/>
      <w:r w:rsidRPr="0069245C">
        <w:rPr>
          <w:rFonts w:ascii="Times New Roman" w:hAnsi="Times New Roman"/>
          <w:bCs/>
          <w:iCs/>
          <w:sz w:val="24"/>
          <w:szCs w:val="24"/>
        </w:rPr>
        <w:t xml:space="preserve"> Верх-</w:t>
      </w:r>
      <w:proofErr w:type="spellStart"/>
      <w:r w:rsidRPr="0069245C">
        <w:rPr>
          <w:rFonts w:ascii="Times New Roman" w:hAnsi="Times New Roman"/>
          <w:bCs/>
          <w:iCs/>
          <w:sz w:val="24"/>
          <w:szCs w:val="24"/>
        </w:rPr>
        <w:t>Урюмского</w:t>
      </w:r>
      <w:proofErr w:type="spellEnd"/>
      <w:r w:rsidRPr="0069245C">
        <w:rPr>
          <w:rFonts w:ascii="Times New Roman" w:hAnsi="Times New Roman"/>
          <w:bCs/>
          <w:iCs/>
          <w:sz w:val="24"/>
          <w:szCs w:val="24"/>
        </w:rPr>
        <w:t xml:space="preserve"> сельсовета </w:t>
      </w:r>
      <w:proofErr w:type="spellStart"/>
      <w:r w:rsidRPr="0069245C">
        <w:rPr>
          <w:rFonts w:ascii="Times New Roman" w:hAnsi="Times New Roman"/>
          <w:bCs/>
          <w:iCs/>
          <w:sz w:val="24"/>
          <w:szCs w:val="24"/>
        </w:rPr>
        <w:t>Здвинского</w:t>
      </w:r>
      <w:proofErr w:type="spellEnd"/>
      <w:r w:rsidRPr="0069245C">
        <w:rPr>
          <w:rFonts w:ascii="Times New Roman" w:hAnsi="Times New Roman"/>
          <w:bCs/>
          <w:iCs/>
          <w:sz w:val="24"/>
          <w:szCs w:val="24"/>
        </w:rPr>
        <w:t xml:space="preserve"> района  Новосибирской области на 2023 год и плановый период 2024-2025 годов» в прилагаемой редакции;</w:t>
      </w:r>
    </w:p>
    <w:p w:rsidR="00B86D21" w:rsidRPr="0069245C" w:rsidRDefault="00B86D21" w:rsidP="00B86D21">
      <w:pPr>
        <w:pStyle w:val="a"/>
        <w:numPr>
          <w:ilvl w:val="0"/>
          <w:numId w:val="0"/>
        </w:numPr>
        <w:tabs>
          <w:tab w:val="left" w:pos="709"/>
        </w:tabs>
        <w:spacing w:before="0" w:after="0"/>
        <w:jc w:val="both"/>
        <w:rPr>
          <w:rFonts w:ascii="Times New Roman" w:hAnsi="Times New Roman"/>
          <w:lang w:val="ru-RU"/>
        </w:rPr>
      </w:pPr>
      <w:r w:rsidRPr="0069245C">
        <w:rPr>
          <w:rFonts w:ascii="Times New Roman" w:hAnsi="Times New Roman"/>
          <w:lang w:val="ru-RU"/>
        </w:rPr>
        <w:t>6) Утвердить приложение 4 «Ведомственная структура расходов классификации расходов бюджета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w:t>
      </w:r>
      <w:r w:rsidRPr="0069245C">
        <w:rPr>
          <w:rFonts w:ascii="Times New Roman" w:hAnsi="Times New Roman"/>
          <w:bCs/>
          <w:iCs/>
          <w:lang w:val="ru-RU"/>
        </w:rPr>
        <w:t xml:space="preserve">на 2023 год и плановый период 2024-2025 годов» в  </w:t>
      </w:r>
      <w:r w:rsidRPr="0069245C">
        <w:rPr>
          <w:rFonts w:ascii="Times New Roman" w:hAnsi="Times New Roman"/>
          <w:lang w:val="ru-RU"/>
        </w:rPr>
        <w:t>прилагаемой редакции;</w:t>
      </w:r>
    </w:p>
    <w:p w:rsidR="00B86D21" w:rsidRDefault="00B86D21" w:rsidP="0069245C">
      <w:pPr>
        <w:pStyle w:val="a"/>
        <w:numPr>
          <w:ilvl w:val="0"/>
          <w:numId w:val="0"/>
        </w:numPr>
        <w:tabs>
          <w:tab w:val="left" w:pos="709"/>
        </w:tabs>
        <w:spacing w:before="0" w:after="0"/>
        <w:jc w:val="both"/>
        <w:rPr>
          <w:rFonts w:ascii="Times New Roman" w:hAnsi="Times New Roman"/>
          <w:lang w:val="ru-RU"/>
        </w:rPr>
      </w:pPr>
      <w:r w:rsidRPr="0069245C">
        <w:rPr>
          <w:rFonts w:ascii="Times New Roman" w:hAnsi="Times New Roman"/>
          <w:lang w:val="ru-RU"/>
        </w:rPr>
        <w:t>7) Утвердить приложение 7 «Источники финансирования дефицита бюджета Верх-</w:t>
      </w:r>
      <w:proofErr w:type="spellStart"/>
      <w:r w:rsidRPr="0069245C">
        <w:rPr>
          <w:rFonts w:ascii="Times New Roman" w:hAnsi="Times New Roman"/>
          <w:lang w:val="ru-RU"/>
        </w:rPr>
        <w:t>Урюмского</w:t>
      </w:r>
      <w:proofErr w:type="spellEnd"/>
      <w:r w:rsidRPr="0069245C">
        <w:rPr>
          <w:rFonts w:ascii="Times New Roman" w:hAnsi="Times New Roman"/>
          <w:lang w:val="ru-RU"/>
        </w:rPr>
        <w:t xml:space="preserve"> сельсовета </w:t>
      </w:r>
      <w:proofErr w:type="spellStart"/>
      <w:r w:rsidRPr="0069245C">
        <w:rPr>
          <w:rFonts w:ascii="Times New Roman" w:hAnsi="Times New Roman"/>
          <w:lang w:val="ru-RU"/>
        </w:rPr>
        <w:t>Здвинского</w:t>
      </w:r>
      <w:proofErr w:type="spellEnd"/>
      <w:r w:rsidRPr="0069245C">
        <w:rPr>
          <w:rFonts w:ascii="Times New Roman" w:hAnsi="Times New Roman"/>
          <w:lang w:val="ru-RU"/>
        </w:rPr>
        <w:t xml:space="preserve"> района Новосибирской области на 2023год </w:t>
      </w:r>
      <w:r w:rsidRPr="0069245C">
        <w:rPr>
          <w:rFonts w:ascii="Times New Roman" w:hAnsi="Times New Roman"/>
          <w:bCs/>
          <w:iCs/>
          <w:lang w:val="ru-RU"/>
        </w:rPr>
        <w:t>и плановый период 2024-2025годов</w:t>
      </w:r>
      <w:r w:rsidRPr="0069245C">
        <w:rPr>
          <w:rFonts w:ascii="Times New Roman" w:hAnsi="Times New Roman"/>
          <w:lang w:val="ru-RU"/>
        </w:rPr>
        <w:t>» в прилагаемой редакции;</w:t>
      </w:r>
    </w:p>
    <w:p w:rsidR="0069245C" w:rsidRPr="0069245C" w:rsidRDefault="0069245C" w:rsidP="0069245C">
      <w:pPr>
        <w:pStyle w:val="a"/>
        <w:numPr>
          <w:ilvl w:val="0"/>
          <w:numId w:val="0"/>
        </w:numPr>
        <w:tabs>
          <w:tab w:val="left" w:pos="709"/>
        </w:tabs>
        <w:spacing w:before="0" w:after="0"/>
        <w:jc w:val="both"/>
        <w:rPr>
          <w:rFonts w:ascii="Times New Roman" w:hAnsi="Times New Roman"/>
          <w:lang w:val="ru-RU"/>
        </w:rPr>
      </w:pPr>
    </w:p>
    <w:p w:rsidR="00B86D21" w:rsidRPr="0069245C" w:rsidRDefault="00B86D21" w:rsidP="00B86D21">
      <w:pPr>
        <w:rPr>
          <w:rFonts w:ascii="Times New Roman" w:hAnsi="Times New Roman"/>
          <w:sz w:val="24"/>
          <w:szCs w:val="24"/>
        </w:rPr>
      </w:pPr>
      <w:r w:rsidRPr="0069245C">
        <w:rPr>
          <w:rFonts w:ascii="Times New Roman" w:hAnsi="Times New Roman"/>
          <w:sz w:val="24"/>
          <w:szCs w:val="24"/>
        </w:rPr>
        <w:t>Настоящее</w:t>
      </w:r>
      <w:r w:rsidRPr="0069245C">
        <w:rPr>
          <w:rFonts w:ascii="Times New Roman" w:hAnsi="Times New Roman"/>
          <w:b/>
          <w:sz w:val="24"/>
          <w:szCs w:val="24"/>
        </w:rPr>
        <w:t xml:space="preserve"> </w:t>
      </w:r>
      <w:r w:rsidRPr="0069245C">
        <w:rPr>
          <w:rFonts w:ascii="Times New Roman" w:hAnsi="Times New Roman"/>
          <w:sz w:val="24"/>
          <w:szCs w:val="24"/>
        </w:rPr>
        <w:t>решение вступает в силу после его официального опубликования.</w:t>
      </w:r>
    </w:p>
    <w:p w:rsidR="00B86D21" w:rsidRPr="00B86D21" w:rsidRDefault="00B86D21" w:rsidP="00B86D21">
      <w:pPr>
        <w:pStyle w:val="a4"/>
        <w:rPr>
          <w:rFonts w:ascii="Times New Roman" w:hAnsi="Times New Roman" w:cs="Times New Roman"/>
        </w:rPr>
      </w:pPr>
      <w:r w:rsidRPr="00B86D21">
        <w:rPr>
          <w:rFonts w:ascii="Times New Roman" w:hAnsi="Times New Roman" w:cs="Times New Roman"/>
        </w:rPr>
        <w:t xml:space="preserve">Председатель Совета депутатов </w:t>
      </w:r>
    </w:p>
    <w:p w:rsidR="00B86D21" w:rsidRPr="00B86D21" w:rsidRDefault="00B86D21" w:rsidP="00B86D21">
      <w:pPr>
        <w:pStyle w:val="a4"/>
        <w:rPr>
          <w:rFonts w:ascii="Times New Roman" w:hAnsi="Times New Roman" w:cs="Times New Roman"/>
        </w:rPr>
      </w:pPr>
      <w:r w:rsidRPr="00B86D21">
        <w:rPr>
          <w:rFonts w:ascii="Times New Roman" w:hAnsi="Times New Roman" w:cs="Times New Roman"/>
        </w:rPr>
        <w:t>Верх-</w:t>
      </w:r>
      <w:proofErr w:type="spellStart"/>
      <w:r w:rsidRPr="00B86D21">
        <w:rPr>
          <w:rFonts w:ascii="Times New Roman" w:hAnsi="Times New Roman" w:cs="Times New Roman"/>
        </w:rPr>
        <w:t>Урюмского</w:t>
      </w:r>
      <w:proofErr w:type="spellEnd"/>
      <w:r w:rsidRPr="00B86D21">
        <w:rPr>
          <w:rFonts w:ascii="Times New Roman" w:hAnsi="Times New Roman" w:cs="Times New Roman"/>
        </w:rPr>
        <w:t xml:space="preserve"> сельсовета                                                           </w:t>
      </w:r>
      <w:proofErr w:type="spellStart"/>
      <w:r w:rsidRPr="00B86D21">
        <w:rPr>
          <w:rFonts w:ascii="Times New Roman" w:hAnsi="Times New Roman" w:cs="Times New Roman"/>
        </w:rPr>
        <w:t>Н.В.Котлов</w:t>
      </w:r>
      <w:proofErr w:type="spellEnd"/>
    </w:p>
    <w:p w:rsidR="00B86D21" w:rsidRPr="00B86D21" w:rsidRDefault="00B86D21" w:rsidP="00B86D21">
      <w:pPr>
        <w:pStyle w:val="a4"/>
        <w:rPr>
          <w:rFonts w:ascii="Times New Roman" w:hAnsi="Times New Roman" w:cs="Times New Roman"/>
        </w:rPr>
      </w:pPr>
      <w:proofErr w:type="spellStart"/>
      <w:r w:rsidRPr="00B86D21">
        <w:rPr>
          <w:rFonts w:ascii="Times New Roman" w:hAnsi="Times New Roman" w:cs="Times New Roman"/>
        </w:rPr>
        <w:t>Здвинского</w:t>
      </w:r>
      <w:proofErr w:type="spellEnd"/>
      <w:r w:rsidRPr="00B86D21">
        <w:rPr>
          <w:rFonts w:ascii="Times New Roman" w:hAnsi="Times New Roman" w:cs="Times New Roman"/>
        </w:rPr>
        <w:t xml:space="preserve"> района Новосибирской области </w:t>
      </w:r>
    </w:p>
    <w:p w:rsidR="00B86D21" w:rsidRPr="00B86D21" w:rsidRDefault="00B86D21" w:rsidP="00B86D21">
      <w:pPr>
        <w:pStyle w:val="a4"/>
        <w:rPr>
          <w:rFonts w:ascii="Times New Roman" w:hAnsi="Times New Roman" w:cs="Times New Roman"/>
        </w:rPr>
      </w:pPr>
    </w:p>
    <w:p w:rsidR="00B86D21" w:rsidRPr="00B86D21" w:rsidRDefault="00B86D21" w:rsidP="00B86D21">
      <w:pPr>
        <w:pStyle w:val="a4"/>
        <w:rPr>
          <w:rFonts w:ascii="Times New Roman" w:hAnsi="Times New Roman" w:cs="Times New Roman"/>
        </w:rPr>
      </w:pPr>
      <w:r w:rsidRPr="00B86D21">
        <w:rPr>
          <w:rFonts w:ascii="Times New Roman" w:hAnsi="Times New Roman" w:cs="Times New Roman"/>
        </w:rPr>
        <w:t>Глава Верх-</w:t>
      </w:r>
      <w:proofErr w:type="spellStart"/>
      <w:r w:rsidRPr="00B86D21">
        <w:rPr>
          <w:rFonts w:ascii="Times New Roman" w:hAnsi="Times New Roman" w:cs="Times New Roman"/>
        </w:rPr>
        <w:t>Урюмского</w:t>
      </w:r>
      <w:proofErr w:type="spellEnd"/>
      <w:r w:rsidRPr="00B86D21">
        <w:rPr>
          <w:rFonts w:ascii="Times New Roman" w:hAnsi="Times New Roman" w:cs="Times New Roman"/>
        </w:rPr>
        <w:t xml:space="preserve"> сельсовета </w:t>
      </w:r>
    </w:p>
    <w:p w:rsidR="00B86D21" w:rsidRPr="00B86D21" w:rsidRDefault="00B86D21" w:rsidP="00B86D21">
      <w:pPr>
        <w:pStyle w:val="a4"/>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B86D21">
        <w:rPr>
          <w:rFonts w:ascii="Times New Roman" w:hAnsi="Times New Roman" w:cs="Times New Roman"/>
        </w:rPr>
        <w:t>Здвинского</w:t>
      </w:r>
      <w:proofErr w:type="spellEnd"/>
      <w:r w:rsidRPr="00B86D21">
        <w:rPr>
          <w:rFonts w:ascii="Times New Roman" w:hAnsi="Times New Roman" w:cs="Times New Roman"/>
        </w:rPr>
        <w:t xml:space="preserve"> района Новосибирской области                                    </w:t>
      </w:r>
      <w:proofErr w:type="spellStart"/>
      <w:r w:rsidRPr="00B86D21">
        <w:rPr>
          <w:rFonts w:ascii="Times New Roman" w:hAnsi="Times New Roman" w:cs="Times New Roman"/>
        </w:rPr>
        <w:t>И.А.Морозов</w:t>
      </w:r>
      <w:proofErr w:type="spellEnd"/>
    </w:p>
    <w:p w:rsidR="00B86D21" w:rsidRPr="00134CCD" w:rsidRDefault="00B86D21" w:rsidP="00B86D21">
      <w:pPr>
        <w:rPr>
          <w:rFonts w:ascii="Times New Roman" w:hAnsi="Times New Roman"/>
        </w:rPr>
      </w:pPr>
    </w:p>
    <w:p w:rsidR="00B86D21" w:rsidRDefault="0069245C" w:rsidP="0069245C">
      <w:pPr>
        <w:jc w:val="right"/>
        <w:rPr>
          <w:rFonts w:ascii="Times New Roman" w:hAnsi="Times New Roman" w:cs="Times New Roman"/>
          <w:sz w:val="20"/>
          <w:szCs w:val="20"/>
        </w:rPr>
      </w:pPr>
      <w:r>
        <w:rPr>
          <w:rFonts w:ascii="Times New Roman" w:hAnsi="Times New Roman" w:cs="Times New Roman"/>
          <w:sz w:val="20"/>
          <w:szCs w:val="20"/>
        </w:rPr>
        <w:t>ПРИЛОЖЕНИЕ 2</w:t>
      </w:r>
    </w:p>
    <w:p w:rsidR="0069245C" w:rsidRPr="0069245C" w:rsidRDefault="0069245C" w:rsidP="0069245C">
      <w:pPr>
        <w:pStyle w:val="a4"/>
        <w:jc w:val="right"/>
        <w:rPr>
          <w:rFonts w:ascii="Times New Roman" w:hAnsi="Times New Roman" w:cs="Times New Roman"/>
          <w:sz w:val="18"/>
          <w:szCs w:val="18"/>
        </w:rPr>
      </w:pPr>
      <w:r w:rsidRPr="0069245C">
        <w:rPr>
          <w:rFonts w:ascii="Times New Roman" w:hAnsi="Times New Roman" w:cs="Times New Roman"/>
          <w:sz w:val="18"/>
          <w:szCs w:val="18"/>
        </w:rPr>
        <w:t>к решению сессии Совета депутатов Верх-</w:t>
      </w:r>
      <w:proofErr w:type="spellStart"/>
      <w:r w:rsidRPr="0069245C">
        <w:rPr>
          <w:rFonts w:ascii="Times New Roman" w:hAnsi="Times New Roman" w:cs="Times New Roman"/>
          <w:sz w:val="18"/>
          <w:szCs w:val="18"/>
        </w:rPr>
        <w:t>Урюмского</w:t>
      </w:r>
      <w:proofErr w:type="spellEnd"/>
    </w:p>
    <w:p w:rsidR="0069245C" w:rsidRDefault="0069245C" w:rsidP="0069245C">
      <w:pPr>
        <w:pStyle w:val="a4"/>
        <w:jc w:val="right"/>
        <w:rPr>
          <w:rFonts w:ascii="Times New Roman" w:hAnsi="Times New Roman" w:cs="Times New Roman"/>
          <w:sz w:val="18"/>
          <w:szCs w:val="18"/>
        </w:rPr>
      </w:pPr>
      <w:r w:rsidRPr="0069245C">
        <w:rPr>
          <w:rFonts w:ascii="Times New Roman" w:hAnsi="Times New Roman" w:cs="Times New Roman"/>
          <w:sz w:val="18"/>
          <w:szCs w:val="18"/>
        </w:rPr>
        <w:t xml:space="preserve">сельсовета </w:t>
      </w:r>
      <w:proofErr w:type="spellStart"/>
      <w:r w:rsidRPr="0069245C">
        <w:rPr>
          <w:rFonts w:ascii="Times New Roman" w:hAnsi="Times New Roman" w:cs="Times New Roman"/>
          <w:sz w:val="18"/>
          <w:szCs w:val="18"/>
        </w:rPr>
        <w:t>Здвинского</w:t>
      </w:r>
      <w:proofErr w:type="spellEnd"/>
      <w:r w:rsidRPr="0069245C">
        <w:rPr>
          <w:rFonts w:ascii="Times New Roman" w:hAnsi="Times New Roman" w:cs="Times New Roman"/>
          <w:sz w:val="18"/>
          <w:szCs w:val="18"/>
        </w:rPr>
        <w:t xml:space="preserve"> района Новосибирской области</w:t>
      </w:r>
    </w:p>
    <w:p w:rsidR="0069245C" w:rsidRDefault="0069245C" w:rsidP="0069245C">
      <w:pPr>
        <w:pStyle w:val="a4"/>
        <w:jc w:val="right"/>
        <w:rPr>
          <w:rFonts w:ascii="Times New Roman" w:hAnsi="Times New Roman" w:cs="Times New Roman"/>
          <w:sz w:val="18"/>
          <w:szCs w:val="18"/>
        </w:rPr>
      </w:pPr>
      <w:r>
        <w:rPr>
          <w:rFonts w:ascii="Times New Roman" w:hAnsi="Times New Roman" w:cs="Times New Roman"/>
          <w:sz w:val="18"/>
          <w:szCs w:val="18"/>
        </w:rPr>
        <w:t>«О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w:t>
      </w:r>
    </w:p>
    <w:p w:rsidR="0069245C" w:rsidRDefault="0069245C" w:rsidP="0069245C">
      <w:pPr>
        <w:pStyle w:val="a4"/>
        <w:jc w:val="right"/>
        <w:rPr>
          <w:rFonts w:ascii="Times New Roman" w:hAnsi="Times New Roman" w:cs="Times New Roman"/>
          <w:sz w:val="18"/>
          <w:szCs w:val="18"/>
        </w:rPr>
      </w:pPr>
      <w:r>
        <w:rPr>
          <w:rFonts w:ascii="Times New Roman" w:hAnsi="Times New Roman" w:cs="Times New Roman"/>
          <w:sz w:val="18"/>
          <w:szCs w:val="18"/>
        </w:rPr>
        <w:t xml:space="preserve">района Новосибирской области на 2023 г. и </w:t>
      </w:r>
      <w:proofErr w:type="gramStart"/>
      <w:r>
        <w:rPr>
          <w:rFonts w:ascii="Times New Roman" w:hAnsi="Times New Roman" w:cs="Times New Roman"/>
          <w:sz w:val="18"/>
          <w:szCs w:val="18"/>
        </w:rPr>
        <w:t>плановый</w:t>
      </w:r>
      <w:proofErr w:type="gramEnd"/>
      <w:r>
        <w:rPr>
          <w:rFonts w:ascii="Times New Roman" w:hAnsi="Times New Roman" w:cs="Times New Roman"/>
          <w:sz w:val="18"/>
          <w:szCs w:val="18"/>
        </w:rPr>
        <w:t xml:space="preserve"> </w:t>
      </w:r>
    </w:p>
    <w:p w:rsidR="0069245C" w:rsidRDefault="0069245C" w:rsidP="0069245C">
      <w:pPr>
        <w:pStyle w:val="a4"/>
        <w:jc w:val="right"/>
        <w:rPr>
          <w:rFonts w:ascii="Times New Roman" w:hAnsi="Times New Roman" w:cs="Times New Roman"/>
          <w:sz w:val="18"/>
          <w:szCs w:val="18"/>
        </w:rPr>
      </w:pPr>
      <w:r>
        <w:rPr>
          <w:rFonts w:ascii="Times New Roman" w:hAnsi="Times New Roman" w:cs="Times New Roman"/>
          <w:sz w:val="18"/>
          <w:szCs w:val="18"/>
        </w:rPr>
        <w:t>период 2024 и 2025 годов»</w:t>
      </w:r>
    </w:p>
    <w:p w:rsidR="000E47A3" w:rsidRDefault="000E47A3" w:rsidP="000E47A3">
      <w:pPr>
        <w:pStyle w:val="a4"/>
        <w:jc w:val="center"/>
        <w:rPr>
          <w:rFonts w:ascii="Times New Roman" w:hAnsi="Times New Roman" w:cs="Times New Roman"/>
        </w:rPr>
      </w:pPr>
      <w:r>
        <w:rPr>
          <w:rFonts w:ascii="Times New Roman" w:hAnsi="Times New Roman" w:cs="Times New Roman"/>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Pr>
          <w:rFonts w:ascii="Times New Roman" w:hAnsi="Times New Roman" w:cs="Times New Roman"/>
        </w:rPr>
        <w:t>видов расходов классификац</w:t>
      </w:r>
      <w:r w:rsidR="000D27E7">
        <w:rPr>
          <w:rFonts w:ascii="Times New Roman" w:hAnsi="Times New Roman" w:cs="Times New Roman"/>
        </w:rPr>
        <w:t>ии</w:t>
      </w:r>
      <w:r>
        <w:rPr>
          <w:rFonts w:ascii="Times New Roman" w:hAnsi="Times New Roman" w:cs="Times New Roman"/>
        </w:rPr>
        <w:t xml:space="preserve"> расходов бюджета</w:t>
      </w:r>
      <w:proofErr w:type="gramEnd"/>
      <w:r>
        <w:rPr>
          <w:rFonts w:ascii="Times New Roman" w:hAnsi="Times New Roman" w:cs="Times New Roman"/>
        </w:rPr>
        <w:t xml:space="preserve">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w:t>
      </w:r>
      <w:r w:rsidR="000D27E7">
        <w:rPr>
          <w:rFonts w:ascii="Times New Roman" w:hAnsi="Times New Roman" w:cs="Times New Roman"/>
        </w:rPr>
        <w:t xml:space="preserve"> </w:t>
      </w:r>
      <w:proofErr w:type="spellStart"/>
      <w:r w:rsidR="000D27E7">
        <w:rPr>
          <w:rFonts w:ascii="Times New Roman" w:hAnsi="Times New Roman" w:cs="Times New Roman"/>
        </w:rPr>
        <w:t>Здвинского</w:t>
      </w:r>
      <w:proofErr w:type="spellEnd"/>
      <w:r w:rsidR="000D27E7">
        <w:rPr>
          <w:rFonts w:ascii="Times New Roman" w:hAnsi="Times New Roman" w:cs="Times New Roman"/>
        </w:rPr>
        <w:t xml:space="preserve"> района Новосибирской области на 2023 год и плановый период 2024 и 2025 годов</w:t>
      </w:r>
    </w:p>
    <w:p w:rsidR="000D27E7" w:rsidRDefault="000D27E7" w:rsidP="000D27E7">
      <w:pPr>
        <w:pStyle w:val="a4"/>
        <w:jc w:val="right"/>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r>
        <w:rPr>
          <w:rFonts w:ascii="Times New Roman" w:hAnsi="Times New Roman" w:cs="Times New Roman"/>
        </w:rPr>
        <w:t>.</w:t>
      </w:r>
    </w:p>
    <w:p w:rsidR="000D27E7" w:rsidRPr="000E47A3" w:rsidRDefault="000D27E7" w:rsidP="000D27E7">
      <w:pPr>
        <w:pStyle w:val="a4"/>
        <w:rPr>
          <w:rFonts w:ascii="Times New Roman" w:hAnsi="Times New Roman" w:cs="Times New Roman"/>
        </w:rPr>
      </w:pPr>
    </w:p>
    <w:tbl>
      <w:tblPr>
        <w:tblW w:w="9229" w:type="dxa"/>
        <w:tblInd w:w="93" w:type="dxa"/>
        <w:tblLayout w:type="fixed"/>
        <w:tblLook w:val="04A0" w:firstRow="1" w:lastRow="0" w:firstColumn="1" w:lastColumn="0" w:noHBand="0" w:noVBand="1"/>
      </w:tblPr>
      <w:tblGrid>
        <w:gridCol w:w="2709"/>
        <w:gridCol w:w="720"/>
        <w:gridCol w:w="600"/>
        <w:gridCol w:w="1657"/>
        <w:gridCol w:w="640"/>
        <w:gridCol w:w="919"/>
        <w:gridCol w:w="992"/>
        <w:gridCol w:w="992"/>
      </w:tblGrid>
      <w:tr w:rsidR="000D27E7" w:rsidRPr="000D27E7" w:rsidTr="000D27E7">
        <w:trPr>
          <w:trHeight w:val="375"/>
        </w:trPr>
        <w:tc>
          <w:tcPr>
            <w:tcW w:w="2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proofErr w:type="gramStart"/>
            <w:r w:rsidRPr="000D27E7">
              <w:rPr>
                <w:rFonts w:ascii="Times New Roman" w:eastAsia="Times New Roman" w:hAnsi="Times New Roman" w:cs="Times New Roman"/>
              </w:rPr>
              <w:t>ПР</w:t>
            </w:r>
            <w:proofErr w:type="gramEnd"/>
          </w:p>
        </w:tc>
        <w:tc>
          <w:tcPr>
            <w:tcW w:w="165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ВР</w:t>
            </w:r>
          </w:p>
        </w:tc>
        <w:tc>
          <w:tcPr>
            <w:tcW w:w="29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Сумма</w:t>
            </w:r>
          </w:p>
        </w:tc>
      </w:tr>
      <w:tr w:rsidR="000D27E7" w:rsidRPr="000D27E7" w:rsidTr="000D27E7">
        <w:trPr>
          <w:trHeight w:val="276"/>
        </w:trPr>
        <w:tc>
          <w:tcPr>
            <w:tcW w:w="2709"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720"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00"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1657"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27E7" w:rsidRPr="000D27E7" w:rsidRDefault="000D27E7" w:rsidP="000D27E7">
            <w:pPr>
              <w:spacing w:after="0" w:line="240" w:lineRule="auto"/>
              <w:jc w:val="center"/>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2025 год</w:t>
            </w:r>
          </w:p>
        </w:tc>
      </w:tr>
      <w:tr w:rsidR="000D27E7" w:rsidRPr="000D27E7" w:rsidTr="000D27E7">
        <w:trPr>
          <w:trHeight w:val="276"/>
        </w:trPr>
        <w:tc>
          <w:tcPr>
            <w:tcW w:w="2709"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720"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00"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1657"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sz w:val="24"/>
                <w:szCs w:val="24"/>
              </w:rPr>
            </w:pP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4 040,9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2 013,5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2 013,5</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922,6</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922,6</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922,6</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922,6</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922,6</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157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3 064,3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1 063,9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1 063,9</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3 064,3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1 063,9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1 063,9</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2 026,3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1 063,8</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D27E7">
              <w:rPr>
                <w:rFonts w:ascii="Times New Roman" w:eastAsia="Times New Roman" w:hAnsi="Times New Roman" w:cs="Times New Roman"/>
              </w:rPr>
              <w:lastRenderedPageBreak/>
              <w:t>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1 270,5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1 063,8</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1 270,5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1 063,8</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682,6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682,6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73,2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73,2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0,1</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0,1</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0,1</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1 037,9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1 037,9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1 037,9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126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06</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27,0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06</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27,0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06</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27,0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06</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500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27,0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06</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540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27,0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830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138,4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144,9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150,5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138,4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144,9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150,5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138,4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144,9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150,5</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xml:space="preserve">Осуществление первичного воинского учета на территориях, где отсутствуют </w:t>
            </w:r>
            <w:r w:rsidRPr="000D27E7">
              <w:rPr>
                <w:rFonts w:ascii="Times New Roman" w:eastAsia="Times New Roman" w:hAnsi="Times New Roman" w:cs="Times New Roman"/>
                <w:b/>
                <w:bCs/>
              </w:rPr>
              <w:lastRenderedPageBreak/>
              <w:t>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lastRenderedPageBreak/>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138,4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144,9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150,5</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137,9</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137,9</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12,6</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12,6</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26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26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2 555,7</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1 579,0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2 555,7</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1 579,0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2 555,7</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1 579,0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1 579,0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1 579,0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1 579,0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по развитию автомобильных дорог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 </w:t>
            </w:r>
            <w:proofErr w:type="spellStart"/>
            <w:r w:rsidRPr="000D27E7">
              <w:rPr>
                <w:rFonts w:ascii="Times New Roman" w:eastAsia="Times New Roman" w:hAnsi="Times New Roman" w:cs="Times New Roman"/>
                <w:b/>
                <w:bCs/>
              </w:rPr>
              <w:t>Здвинского</w:t>
            </w:r>
            <w:proofErr w:type="spellEnd"/>
            <w:r w:rsidRPr="000D27E7">
              <w:rPr>
                <w:rFonts w:ascii="Times New Roman" w:eastAsia="Times New Roman" w:hAnsi="Times New Roman" w:cs="Times New Roman"/>
                <w:b/>
                <w:bCs/>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t>Софинансирование</w:t>
            </w:r>
            <w:proofErr w:type="spellEnd"/>
            <w:r w:rsidRPr="000D27E7">
              <w:rPr>
                <w:rFonts w:ascii="Times New Roman" w:eastAsia="Times New Roman" w:hAnsi="Times New Roman" w:cs="Times New Roman"/>
                <w:b/>
                <w:bCs/>
              </w:rPr>
              <w:t xml:space="preserve">  мероприятий по развитию автомобильных дорог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 </w:t>
            </w:r>
            <w:proofErr w:type="spellStart"/>
            <w:r w:rsidRPr="000D27E7">
              <w:rPr>
                <w:rFonts w:ascii="Times New Roman" w:eastAsia="Times New Roman" w:hAnsi="Times New Roman" w:cs="Times New Roman"/>
                <w:b/>
                <w:bCs/>
              </w:rPr>
              <w:t>Здвинского</w:t>
            </w:r>
            <w:proofErr w:type="spellEnd"/>
            <w:r w:rsidRPr="000D27E7">
              <w:rPr>
                <w:rFonts w:ascii="Times New Roman" w:eastAsia="Times New Roman" w:hAnsi="Times New Roman" w:cs="Times New Roman"/>
                <w:b/>
                <w:bCs/>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2 529,2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500,0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1 076,2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500,0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1 076,2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500,0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500,0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500,0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500,0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t>Софинансирование</w:t>
            </w:r>
            <w:proofErr w:type="spellEnd"/>
            <w:r w:rsidRPr="000D27E7">
              <w:rPr>
                <w:rFonts w:ascii="Times New Roman" w:eastAsia="Times New Roman" w:hAnsi="Times New Roman" w:cs="Times New Roman"/>
                <w:b/>
                <w:bCs/>
              </w:rPr>
              <w:t xml:space="preserve">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1 040,4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1 040,4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 xml:space="preserve">Закупка товаров, работ и услуг для обеспечения государственных </w:t>
            </w:r>
            <w:r w:rsidRPr="000D27E7">
              <w:rPr>
                <w:rFonts w:ascii="Times New Roman" w:eastAsia="Times New Roman" w:hAnsi="Times New Roman" w:cs="Times New Roman"/>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126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126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t>Софинансирование</w:t>
            </w:r>
            <w:proofErr w:type="spellEnd"/>
            <w:r w:rsidRPr="000D27E7">
              <w:rPr>
                <w:rFonts w:ascii="Times New Roman" w:eastAsia="Times New Roman" w:hAnsi="Times New Roman" w:cs="Times New Roman"/>
                <w:b/>
                <w:bCs/>
              </w:rPr>
              <w:t xml:space="preserve">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 xml:space="preserve">Закупка товаров, работ и услуг для обеспечения государственных </w:t>
            </w:r>
            <w:r w:rsidRPr="000D27E7">
              <w:rPr>
                <w:rFonts w:ascii="Times New Roman" w:eastAsia="Times New Roman" w:hAnsi="Times New Roman" w:cs="Times New Roman"/>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07</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5 368,6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434,3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456,3</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5 368,6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434,3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456,3</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5 368,6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434,3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456,3</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818,8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434,3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456,3</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429,3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451,3</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429,3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451,3</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798,5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5,0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798,5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5,0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4 549,8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3 972,8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3 972,8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577,0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577,0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340,5</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340,5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340,5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340,5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300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340,5</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310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340,5</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0,0</w:t>
            </w:r>
          </w:p>
        </w:tc>
      </w:tr>
      <w:tr w:rsidR="000D27E7" w:rsidRPr="000D27E7" w:rsidTr="000D27E7">
        <w:trPr>
          <w:trHeight w:val="189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94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0,0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231,0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231,0</w:t>
            </w:r>
          </w:p>
        </w:tc>
      </w:tr>
      <w:tr w:rsidR="000D27E7" w:rsidRPr="000D27E7" w:rsidTr="000D27E7">
        <w:trPr>
          <w:trHeight w:val="630"/>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Непрограммное направление бюджета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231,0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231,0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900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231,0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sz w:val="24"/>
                <w:szCs w:val="24"/>
              </w:rPr>
            </w:pPr>
            <w:r w:rsidRPr="000D27E7">
              <w:rPr>
                <w:rFonts w:ascii="Times New Roman" w:eastAsia="Times New Roman" w:hAnsi="Times New Roman" w:cs="Times New Roman"/>
                <w:sz w:val="24"/>
                <w:szCs w:val="24"/>
              </w:rPr>
              <w:t>231,0</w:t>
            </w:r>
          </w:p>
        </w:tc>
      </w:tr>
      <w:tr w:rsidR="000D27E7" w:rsidRPr="000D27E7" w:rsidTr="000D27E7">
        <w:trPr>
          <w:trHeight w:val="315"/>
        </w:trPr>
        <w:tc>
          <w:tcPr>
            <w:tcW w:w="2709"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Итого расходов</w:t>
            </w:r>
          </w:p>
        </w:tc>
        <w:tc>
          <w:tcPr>
            <w:tcW w:w="720"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657"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919"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15 045,3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4 880,3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sz w:val="24"/>
                <w:szCs w:val="24"/>
              </w:rPr>
            </w:pPr>
            <w:r w:rsidRPr="000D27E7">
              <w:rPr>
                <w:rFonts w:ascii="Times New Roman" w:eastAsia="Times New Roman" w:hAnsi="Times New Roman" w:cs="Times New Roman"/>
                <w:b/>
                <w:bCs/>
                <w:sz w:val="24"/>
                <w:szCs w:val="24"/>
              </w:rPr>
              <w:t>5 270,8</w:t>
            </w:r>
          </w:p>
        </w:tc>
      </w:tr>
    </w:tbl>
    <w:p w:rsidR="000D27E7" w:rsidRDefault="000D27E7" w:rsidP="000D27E7">
      <w:pPr>
        <w:jc w:val="right"/>
        <w:rPr>
          <w:rFonts w:ascii="Times New Roman" w:hAnsi="Times New Roman" w:cs="Times New Roman"/>
          <w:sz w:val="20"/>
          <w:szCs w:val="20"/>
        </w:rPr>
      </w:pPr>
      <w:r>
        <w:rPr>
          <w:rFonts w:ascii="Times New Roman" w:hAnsi="Times New Roman" w:cs="Times New Roman"/>
          <w:sz w:val="20"/>
          <w:szCs w:val="20"/>
        </w:rPr>
        <w:t>ПРИЛОЖЕНИЕ 3</w:t>
      </w:r>
    </w:p>
    <w:p w:rsidR="000D27E7" w:rsidRPr="0069245C" w:rsidRDefault="000D27E7" w:rsidP="000D27E7">
      <w:pPr>
        <w:pStyle w:val="a4"/>
        <w:jc w:val="right"/>
        <w:rPr>
          <w:rFonts w:ascii="Times New Roman" w:hAnsi="Times New Roman" w:cs="Times New Roman"/>
          <w:sz w:val="18"/>
          <w:szCs w:val="18"/>
        </w:rPr>
      </w:pPr>
      <w:r w:rsidRPr="0069245C">
        <w:rPr>
          <w:rFonts w:ascii="Times New Roman" w:hAnsi="Times New Roman" w:cs="Times New Roman"/>
          <w:sz w:val="18"/>
          <w:szCs w:val="18"/>
        </w:rPr>
        <w:t>к решению сессии Совета депутатов Верх-</w:t>
      </w:r>
      <w:proofErr w:type="spellStart"/>
      <w:r w:rsidRPr="0069245C">
        <w:rPr>
          <w:rFonts w:ascii="Times New Roman" w:hAnsi="Times New Roman" w:cs="Times New Roman"/>
          <w:sz w:val="18"/>
          <w:szCs w:val="18"/>
        </w:rPr>
        <w:t>Урюмского</w:t>
      </w:r>
      <w:proofErr w:type="spellEnd"/>
    </w:p>
    <w:p w:rsidR="000D27E7" w:rsidRDefault="000D27E7" w:rsidP="000D27E7">
      <w:pPr>
        <w:pStyle w:val="a4"/>
        <w:jc w:val="right"/>
        <w:rPr>
          <w:rFonts w:ascii="Times New Roman" w:hAnsi="Times New Roman" w:cs="Times New Roman"/>
          <w:sz w:val="18"/>
          <w:szCs w:val="18"/>
        </w:rPr>
      </w:pPr>
      <w:r w:rsidRPr="0069245C">
        <w:rPr>
          <w:rFonts w:ascii="Times New Roman" w:hAnsi="Times New Roman" w:cs="Times New Roman"/>
          <w:sz w:val="18"/>
          <w:szCs w:val="18"/>
        </w:rPr>
        <w:t xml:space="preserve">сельсовета </w:t>
      </w:r>
      <w:proofErr w:type="spellStart"/>
      <w:r w:rsidRPr="0069245C">
        <w:rPr>
          <w:rFonts w:ascii="Times New Roman" w:hAnsi="Times New Roman" w:cs="Times New Roman"/>
          <w:sz w:val="18"/>
          <w:szCs w:val="18"/>
        </w:rPr>
        <w:t>Здвинского</w:t>
      </w:r>
      <w:proofErr w:type="spellEnd"/>
      <w:r w:rsidRPr="0069245C">
        <w:rPr>
          <w:rFonts w:ascii="Times New Roman" w:hAnsi="Times New Roman" w:cs="Times New Roman"/>
          <w:sz w:val="18"/>
          <w:szCs w:val="18"/>
        </w:rPr>
        <w:t xml:space="preserve"> района Новосибирской области</w:t>
      </w:r>
    </w:p>
    <w:p w:rsidR="000D27E7" w:rsidRDefault="000D27E7" w:rsidP="000D27E7">
      <w:pPr>
        <w:pStyle w:val="a4"/>
        <w:jc w:val="right"/>
        <w:rPr>
          <w:rFonts w:ascii="Times New Roman" w:hAnsi="Times New Roman" w:cs="Times New Roman"/>
          <w:sz w:val="18"/>
          <w:szCs w:val="18"/>
        </w:rPr>
      </w:pPr>
      <w:r>
        <w:rPr>
          <w:rFonts w:ascii="Times New Roman" w:hAnsi="Times New Roman" w:cs="Times New Roman"/>
          <w:sz w:val="18"/>
          <w:szCs w:val="18"/>
        </w:rPr>
        <w:t>«О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w:t>
      </w:r>
    </w:p>
    <w:p w:rsidR="000D27E7" w:rsidRDefault="000D27E7" w:rsidP="000D27E7">
      <w:pPr>
        <w:pStyle w:val="a4"/>
        <w:jc w:val="right"/>
        <w:rPr>
          <w:rFonts w:ascii="Times New Roman" w:hAnsi="Times New Roman" w:cs="Times New Roman"/>
          <w:sz w:val="18"/>
          <w:szCs w:val="18"/>
        </w:rPr>
      </w:pPr>
      <w:r>
        <w:rPr>
          <w:rFonts w:ascii="Times New Roman" w:hAnsi="Times New Roman" w:cs="Times New Roman"/>
          <w:sz w:val="18"/>
          <w:szCs w:val="18"/>
        </w:rPr>
        <w:t xml:space="preserve">района Новосибирской области на 2023 г. и </w:t>
      </w:r>
      <w:proofErr w:type="gramStart"/>
      <w:r>
        <w:rPr>
          <w:rFonts w:ascii="Times New Roman" w:hAnsi="Times New Roman" w:cs="Times New Roman"/>
          <w:sz w:val="18"/>
          <w:szCs w:val="18"/>
        </w:rPr>
        <w:t>плановый</w:t>
      </w:r>
      <w:proofErr w:type="gramEnd"/>
      <w:r>
        <w:rPr>
          <w:rFonts w:ascii="Times New Roman" w:hAnsi="Times New Roman" w:cs="Times New Roman"/>
          <w:sz w:val="18"/>
          <w:szCs w:val="18"/>
        </w:rPr>
        <w:t xml:space="preserve"> </w:t>
      </w:r>
    </w:p>
    <w:p w:rsidR="000D27E7" w:rsidRDefault="000D27E7" w:rsidP="000D27E7">
      <w:pPr>
        <w:pStyle w:val="a4"/>
        <w:jc w:val="right"/>
        <w:rPr>
          <w:rFonts w:ascii="Times New Roman" w:hAnsi="Times New Roman" w:cs="Times New Roman"/>
          <w:sz w:val="18"/>
          <w:szCs w:val="18"/>
        </w:rPr>
      </w:pPr>
      <w:r>
        <w:rPr>
          <w:rFonts w:ascii="Times New Roman" w:hAnsi="Times New Roman" w:cs="Times New Roman"/>
          <w:sz w:val="18"/>
          <w:szCs w:val="18"/>
        </w:rPr>
        <w:t>период 2024 и 2025 годов»</w:t>
      </w:r>
    </w:p>
    <w:p w:rsidR="00D1413B" w:rsidRDefault="000D27E7" w:rsidP="000D27E7">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rFonts w:ascii="Times New Roman" w:eastAsia="Times New Roman" w:hAnsi="Times New Roman" w:cs="Times New Roman"/>
          <w:sz w:val="24"/>
          <w:szCs w:val="24"/>
        </w:rPr>
        <w:t>видов расходов классификации расходов бюджета</w:t>
      </w:r>
      <w:proofErr w:type="gramEnd"/>
      <w:r>
        <w:rPr>
          <w:rFonts w:ascii="Times New Roman" w:eastAsia="Times New Roman" w:hAnsi="Times New Roman" w:cs="Times New Roman"/>
          <w:sz w:val="24"/>
          <w:szCs w:val="24"/>
        </w:rPr>
        <w:t xml:space="preserve">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на 2023 год и плановый период 2024 и 2025 годов</w:t>
      </w:r>
    </w:p>
    <w:p w:rsidR="000D27E7" w:rsidRDefault="000D27E7" w:rsidP="000D27E7">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p>
    <w:tbl>
      <w:tblPr>
        <w:tblW w:w="12534" w:type="dxa"/>
        <w:tblInd w:w="93" w:type="dxa"/>
        <w:tblLook w:val="04A0" w:firstRow="1" w:lastRow="0" w:firstColumn="1" w:lastColumn="0" w:noHBand="0" w:noVBand="1"/>
      </w:tblPr>
      <w:tblGrid>
        <w:gridCol w:w="2992"/>
        <w:gridCol w:w="1701"/>
        <w:gridCol w:w="640"/>
        <w:gridCol w:w="720"/>
        <w:gridCol w:w="600"/>
        <w:gridCol w:w="1017"/>
        <w:gridCol w:w="992"/>
        <w:gridCol w:w="992"/>
        <w:gridCol w:w="960"/>
        <w:gridCol w:w="960"/>
        <w:gridCol w:w="960"/>
      </w:tblGrid>
      <w:tr w:rsidR="000D27E7" w:rsidRPr="000D27E7" w:rsidTr="000D27E7">
        <w:trPr>
          <w:trHeight w:val="375"/>
        </w:trPr>
        <w:tc>
          <w:tcPr>
            <w:tcW w:w="2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proofErr w:type="gramStart"/>
            <w:r w:rsidRPr="000D27E7">
              <w:rPr>
                <w:rFonts w:ascii="Times New Roman" w:eastAsia="Times New Roman" w:hAnsi="Times New Roman" w:cs="Times New Roman"/>
              </w:rPr>
              <w:t>ПР</w:t>
            </w:r>
            <w:proofErr w:type="gramEnd"/>
          </w:p>
        </w:tc>
        <w:tc>
          <w:tcPr>
            <w:tcW w:w="30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Сумма</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60"/>
        </w:trPr>
        <w:tc>
          <w:tcPr>
            <w:tcW w:w="2992" w:type="dxa"/>
            <w:vMerge/>
            <w:tcBorders>
              <w:top w:val="single" w:sz="4" w:space="0" w:color="auto"/>
              <w:left w:val="single" w:sz="4" w:space="0" w:color="auto"/>
              <w:bottom w:val="single" w:sz="4" w:space="0" w:color="auto"/>
              <w:right w:val="nil"/>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0D27E7" w:rsidRPr="000D27E7" w:rsidRDefault="000D27E7" w:rsidP="000D27E7">
            <w:pPr>
              <w:spacing w:after="0" w:line="240" w:lineRule="auto"/>
              <w:rPr>
                <w:rFonts w:ascii="Times New Roman" w:eastAsia="Times New Roman" w:hAnsi="Times New Roman" w:cs="Times New Roman"/>
              </w:rPr>
            </w:pPr>
          </w:p>
        </w:tc>
        <w:tc>
          <w:tcPr>
            <w:tcW w:w="1017"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ind w:right="-70"/>
              <w:jc w:val="center"/>
              <w:rPr>
                <w:rFonts w:ascii="Times New Roman" w:eastAsia="Times New Roman" w:hAnsi="Times New Roman" w:cs="Times New Roman"/>
              </w:rPr>
            </w:pPr>
            <w:r w:rsidRPr="000D27E7">
              <w:rPr>
                <w:rFonts w:ascii="Times New Roman" w:eastAsia="Times New Roman" w:hAnsi="Times New Roman" w:cs="Times New Roman"/>
              </w:rPr>
              <w:t>2023 год</w:t>
            </w:r>
          </w:p>
        </w:tc>
        <w:tc>
          <w:tcPr>
            <w:tcW w:w="992" w:type="dxa"/>
            <w:tcBorders>
              <w:top w:val="nil"/>
              <w:left w:val="nil"/>
              <w:bottom w:val="single" w:sz="4" w:space="0" w:color="auto"/>
              <w:right w:val="single" w:sz="4" w:space="0" w:color="auto"/>
            </w:tcBorders>
            <w:shd w:val="clear" w:color="auto" w:fill="auto"/>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2024 год</w:t>
            </w:r>
          </w:p>
        </w:tc>
        <w:tc>
          <w:tcPr>
            <w:tcW w:w="992" w:type="dxa"/>
            <w:tcBorders>
              <w:top w:val="nil"/>
              <w:left w:val="nil"/>
              <w:bottom w:val="single" w:sz="4" w:space="0" w:color="auto"/>
              <w:right w:val="single" w:sz="4" w:space="0" w:color="auto"/>
            </w:tcBorders>
            <w:shd w:val="clear" w:color="auto" w:fill="auto"/>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2025 год</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single" w:sz="4" w:space="0" w:color="auto"/>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xml:space="preserve">Непрограммное направление бюджета </w:t>
            </w:r>
            <w:r w:rsidRPr="000D27E7">
              <w:rPr>
                <w:rFonts w:ascii="Times New Roman" w:eastAsia="Times New Roman" w:hAnsi="Times New Roman" w:cs="Times New Roman"/>
                <w:b/>
                <w:bCs/>
              </w:rPr>
              <w:lastRenderedPageBreak/>
              <w:t>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lastRenderedPageBreak/>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15 045,3</w:t>
            </w:r>
          </w:p>
        </w:tc>
        <w:tc>
          <w:tcPr>
            <w:tcW w:w="992" w:type="dxa"/>
            <w:tcBorders>
              <w:top w:val="single" w:sz="4" w:space="0" w:color="auto"/>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4 880,3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5 270,8</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Глава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922,6</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Финансовое обеспечение функций органов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2 026,3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1 063,8</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1 270,5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1 270,5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1 063,8</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682,6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682,6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73,2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73,2</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Расходы по осуществлению переданных полномочий контрольно-счетных органов поселений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500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540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Выполнение других обязательств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 xml:space="preserve">Закупка товаров, работ и услуг для обеспечения государственных </w:t>
            </w:r>
            <w:r w:rsidRPr="000D27E7">
              <w:rPr>
                <w:rFonts w:ascii="Times New Roman" w:eastAsia="Times New Roman" w:hAnsi="Times New Roman" w:cs="Times New Roman"/>
              </w:rPr>
              <w:lastRenderedPageBreak/>
              <w:t>(муниципальных)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lastRenderedPageBreak/>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Исполнение судебных актов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830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26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Проведение мероприятий для детей и молодежи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07</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спорта и физической культуры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дорожного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1 579,0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1 579,0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2 151,6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1 341,2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1 579,0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Финансовое обеспечение деятельности  (оказание услуг) домов культуры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818,8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434,3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456,3</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429,3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451,3</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429,3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451,3</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798,5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798,5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жилищного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21,0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Взносы на капитальный ремонт муниципального жилого фонда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850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Уличное освещение</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226,3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Организация и содержание мест захоронения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Прочие мероприятия по благоустройству поселений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88,9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Доплаты к пенсиям  муниципальных служащих</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340,5</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300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 xml:space="preserve">Публичные нормативные социальные выплаты </w:t>
            </w:r>
            <w:r w:rsidRPr="000D27E7">
              <w:rPr>
                <w:rFonts w:ascii="Times New Roman" w:eastAsia="Times New Roman" w:hAnsi="Times New Roman" w:cs="Times New Roman"/>
              </w:rPr>
              <w:lastRenderedPageBreak/>
              <w:t>гражданам</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lastRenderedPageBreak/>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310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340,5</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Выполнение функций органами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39,3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Обеспечение мероприятий в рамках сбалансированности местных бюджетов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273,1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231,0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231,0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Условно утвержденные расходы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105,9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231,0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138,4</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144,9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150,5</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137,9</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137,9</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11,5</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12,6</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Реализация мероприятий по решению вопросов в сфере административных правонарушений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0,1</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26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263,1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в рамках сбалансированности местных бюджетов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6 510,3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89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5 933,3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110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3 972,8</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922,6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120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1 037,9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577,0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08</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577,0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lastRenderedPageBreak/>
              <w:t>Организация бесперебойной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500,0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500,0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Реализация мероприятий по развитию автомобильных дорог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 </w:t>
            </w:r>
            <w:proofErr w:type="spellStart"/>
            <w:r w:rsidRPr="000D27E7">
              <w:rPr>
                <w:rFonts w:ascii="Times New Roman" w:eastAsia="Times New Roman" w:hAnsi="Times New Roman" w:cs="Times New Roman"/>
                <w:b/>
                <w:bCs/>
              </w:rPr>
              <w:t>Здвинского</w:t>
            </w:r>
            <w:proofErr w:type="spellEnd"/>
            <w:r w:rsidRPr="000D27E7">
              <w:rPr>
                <w:rFonts w:ascii="Times New Roman" w:eastAsia="Times New Roman" w:hAnsi="Times New Roman" w:cs="Times New Roman"/>
                <w:b/>
                <w:bCs/>
              </w:rPr>
              <w:t xml:space="preserve">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400,0</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126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t>Софинансирование</w:t>
            </w:r>
            <w:proofErr w:type="spellEnd"/>
            <w:r w:rsidRPr="000D27E7">
              <w:rPr>
                <w:rFonts w:ascii="Times New Roman" w:eastAsia="Times New Roman" w:hAnsi="Times New Roman" w:cs="Times New Roman"/>
                <w:b/>
                <w:bCs/>
              </w:rPr>
              <w:t xml:space="preserve"> проектов развития территорий муниципальных образований Новосибирской области, основанных на местных инициативах</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78,9</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t>Софинансирование</w:t>
            </w:r>
            <w:proofErr w:type="spellEnd"/>
            <w:r w:rsidRPr="000D27E7">
              <w:rPr>
                <w:rFonts w:ascii="Times New Roman" w:eastAsia="Times New Roman" w:hAnsi="Times New Roman" w:cs="Times New Roman"/>
                <w:b/>
                <w:bCs/>
              </w:rPr>
              <w:t xml:space="preserve"> мероприятий по организации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05</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6,6</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b/>
                <w:bCs/>
              </w:rPr>
            </w:pPr>
            <w:proofErr w:type="spellStart"/>
            <w:r w:rsidRPr="000D27E7">
              <w:rPr>
                <w:rFonts w:ascii="Times New Roman" w:eastAsia="Times New Roman" w:hAnsi="Times New Roman" w:cs="Times New Roman"/>
                <w:b/>
                <w:bCs/>
              </w:rPr>
              <w:lastRenderedPageBreak/>
              <w:t>Софинансирование</w:t>
            </w:r>
            <w:proofErr w:type="spellEnd"/>
            <w:r w:rsidRPr="000D27E7">
              <w:rPr>
                <w:rFonts w:ascii="Times New Roman" w:eastAsia="Times New Roman" w:hAnsi="Times New Roman" w:cs="Times New Roman"/>
                <w:b/>
                <w:bCs/>
              </w:rPr>
              <w:t xml:space="preserve">  мероприятий по развитию автомобильных дорог Верх-</w:t>
            </w:r>
            <w:proofErr w:type="spellStart"/>
            <w:r w:rsidRPr="000D27E7">
              <w:rPr>
                <w:rFonts w:ascii="Times New Roman" w:eastAsia="Times New Roman" w:hAnsi="Times New Roman" w:cs="Times New Roman"/>
                <w:b/>
                <w:bCs/>
              </w:rPr>
              <w:t>Урюмского</w:t>
            </w:r>
            <w:proofErr w:type="spellEnd"/>
            <w:r w:rsidRPr="000D27E7">
              <w:rPr>
                <w:rFonts w:ascii="Times New Roman" w:eastAsia="Times New Roman" w:hAnsi="Times New Roman" w:cs="Times New Roman"/>
                <w:b/>
                <w:bCs/>
              </w:rPr>
              <w:t xml:space="preserve"> сельсовета </w:t>
            </w:r>
            <w:proofErr w:type="spellStart"/>
            <w:r w:rsidRPr="000D27E7">
              <w:rPr>
                <w:rFonts w:ascii="Times New Roman" w:eastAsia="Times New Roman" w:hAnsi="Times New Roman" w:cs="Times New Roman"/>
                <w:b/>
                <w:bCs/>
              </w:rPr>
              <w:t>Здвинского</w:t>
            </w:r>
            <w:proofErr w:type="spellEnd"/>
            <w:r w:rsidRPr="000D27E7">
              <w:rPr>
                <w:rFonts w:ascii="Times New Roman" w:eastAsia="Times New Roman" w:hAnsi="Times New Roman" w:cs="Times New Roman"/>
                <w:b/>
                <w:bCs/>
              </w:rPr>
              <w:t xml:space="preserve">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630"/>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200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945"/>
        </w:trPr>
        <w:tc>
          <w:tcPr>
            <w:tcW w:w="2992" w:type="dxa"/>
            <w:tcBorders>
              <w:top w:val="nil"/>
              <w:left w:val="single" w:sz="4" w:space="0" w:color="auto"/>
              <w:bottom w:val="single" w:sz="4" w:space="0" w:color="auto"/>
              <w:right w:val="nil"/>
            </w:tcBorders>
            <w:shd w:val="clear" w:color="auto" w:fill="auto"/>
            <w:vAlign w:val="center"/>
            <w:hideMark/>
          </w:tcPr>
          <w:p w:rsidR="000D27E7" w:rsidRPr="000D27E7" w:rsidRDefault="000D27E7" w:rsidP="000D27E7">
            <w:pPr>
              <w:spacing w:after="0" w:line="240" w:lineRule="auto"/>
              <w:rPr>
                <w:rFonts w:ascii="Times New Roman" w:eastAsia="Times New Roman" w:hAnsi="Times New Roman" w:cs="Times New Roman"/>
              </w:rPr>
            </w:pPr>
            <w:r w:rsidRPr="000D27E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240</w:t>
            </w:r>
          </w:p>
        </w:tc>
        <w:tc>
          <w:tcPr>
            <w:tcW w:w="72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04</w:t>
            </w:r>
          </w:p>
        </w:tc>
        <w:tc>
          <w:tcPr>
            <w:tcW w:w="600"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jc w:val="center"/>
              <w:rPr>
                <w:rFonts w:ascii="Times New Roman" w:eastAsia="Times New Roman" w:hAnsi="Times New Roman" w:cs="Times New Roman"/>
              </w:rPr>
            </w:pPr>
            <w:r w:rsidRPr="000D27E7">
              <w:rPr>
                <w:rFonts w:ascii="Times New Roman" w:eastAsia="Times New Roman" w:hAnsi="Times New Roman" w:cs="Times New Roman"/>
              </w:rPr>
              <w:t>09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4,1</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rPr>
            </w:pPr>
            <w:r w:rsidRPr="000D27E7">
              <w:rPr>
                <w:rFonts w:ascii="Times New Roman" w:eastAsia="Times New Roman" w:hAnsi="Times New Roman" w:cs="Times New Roman"/>
              </w:rPr>
              <w:t>0,0</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r w:rsidR="000D27E7" w:rsidRPr="000D27E7" w:rsidTr="000D27E7">
        <w:trPr>
          <w:trHeight w:val="315"/>
        </w:trPr>
        <w:tc>
          <w:tcPr>
            <w:tcW w:w="2992" w:type="dxa"/>
            <w:tcBorders>
              <w:top w:val="nil"/>
              <w:left w:val="single" w:sz="4" w:space="0" w:color="auto"/>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Итого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600"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rPr>
                <w:rFonts w:ascii="Times New Roman" w:eastAsia="Times New Roman" w:hAnsi="Times New Roman" w:cs="Times New Roman"/>
                <w:b/>
                <w:bCs/>
              </w:rPr>
            </w:pPr>
            <w:r w:rsidRPr="000D27E7">
              <w:rPr>
                <w:rFonts w:ascii="Times New Roman" w:eastAsia="Times New Roman" w:hAnsi="Times New Roman" w:cs="Times New Roman"/>
                <w:b/>
                <w:bCs/>
              </w:rPr>
              <w:t> </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15 045,3</w:t>
            </w:r>
          </w:p>
        </w:tc>
        <w:tc>
          <w:tcPr>
            <w:tcW w:w="992" w:type="dxa"/>
            <w:tcBorders>
              <w:top w:val="nil"/>
              <w:left w:val="nil"/>
              <w:bottom w:val="single" w:sz="4" w:space="0" w:color="auto"/>
              <w:right w:val="nil"/>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4 880,3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7E7" w:rsidRPr="000D27E7" w:rsidRDefault="000D27E7" w:rsidP="000D27E7">
            <w:pPr>
              <w:spacing w:after="0" w:line="240" w:lineRule="auto"/>
              <w:jc w:val="right"/>
              <w:rPr>
                <w:rFonts w:ascii="Times New Roman" w:eastAsia="Times New Roman" w:hAnsi="Times New Roman" w:cs="Times New Roman"/>
                <w:b/>
                <w:bCs/>
              </w:rPr>
            </w:pPr>
            <w:r w:rsidRPr="000D27E7">
              <w:rPr>
                <w:rFonts w:ascii="Times New Roman" w:eastAsia="Times New Roman" w:hAnsi="Times New Roman" w:cs="Times New Roman"/>
                <w:b/>
                <w:bCs/>
              </w:rPr>
              <w:t>5 270,8</w:t>
            </w: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0D27E7" w:rsidRPr="000D27E7" w:rsidRDefault="000D27E7" w:rsidP="000D27E7">
            <w:pPr>
              <w:spacing w:after="0" w:line="240" w:lineRule="auto"/>
              <w:rPr>
                <w:rFonts w:ascii="Times New Roman" w:eastAsia="Times New Roman" w:hAnsi="Times New Roman" w:cs="Times New Roman"/>
              </w:rPr>
            </w:pPr>
          </w:p>
        </w:tc>
      </w:tr>
    </w:tbl>
    <w:p w:rsidR="00CD5EDA" w:rsidRDefault="00CD5EDA" w:rsidP="00CD5EDA">
      <w:pPr>
        <w:jc w:val="right"/>
        <w:rPr>
          <w:rFonts w:ascii="Times New Roman" w:hAnsi="Times New Roman" w:cs="Times New Roman"/>
          <w:sz w:val="20"/>
          <w:szCs w:val="20"/>
        </w:rPr>
      </w:pPr>
      <w:r>
        <w:rPr>
          <w:rFonts w:ascii="Times New Roman" w:hAnsi="Times New Roman" w:cs="Times New Roman"/>
          <w:sz w:val="20"/>
          <w:szCs w:val="20"/>
        </w:rPr>
        <w:t>ПРИЛОЖЕНИЕ 4</w:t>
      </w:r>
    </w:p>
    <w:p w:rsidR="00CD5EDA" w:rsidRPr="0069245C" w:rsidRDefault="00CD5EDA" w:rsidP="00CD5EDA">
      <w:pPr>
        <w:pStyle w:val="a4"/>
        <w:jc w:val="right"/>
        <w:rPr>
          <w:rFonts w:ascii="Times New Roman" w:hAnsi="Times New Roman" w:cs="Times New Roman"/>
          <w:sz w:val="18"/>
          <w:szCs w:val="18"/>
        </w:rPr>
      </w:pPr>
      <w:r w:rsidRPr="0069245C">
        <w:rPr>
          <w:rFonts w:ascii="Times New Roman" w:hAnsi="Times New Roman" w:cs="Times New Roman"/>
          <w:sz w:val="18"/>
          <w:szCs w:val="18"/>
        </w:rPr>
        <w:t>к решению сессии Совета депутатов Верх-</w:t>
      </w:r>
      <w:proofErr w:type="spellStart"/>
      <w:r w:rsidRPr="0069245C">
        <w:rPr>
          <w:rFonts w:ascii="Times New Roman" w:hAnsi="Times New Roman" w:cs="Times New Roman"/>
          <w:sz w:val="18"/>
          <w:szCs w:val="18"/>
        </w:rPr>
        <w:t>Урюмского</w:t>
      </w:r>
      <w:proofErr w:type="spellEnd"/>
    </w:p>
    <w:p w:rsidR="00CD5EDA" w:rsidRDefault="00CD5EDA" w:rsidP="00CD5EDA">
      <w:pPr>
        <w:pStyle w:val="a4"/>
        <w:jc w:val="right"/>
        <w:rPr>
          <w:rFonts w:ascii="Times New Roman" w:hAnsi="Times New Roman" w:cs="Times New Roman"/>
          <w:sz w:val="18"/>
          <w:szCs w:val="18"/>
        </w:rPr>
      </w:pPr>
      <w:r w:rsidRPr="0069245C">
        <w:rPr>
          <w:rFonts w:ascii="Times New Roman" w:hAnsi="Times New Roman" w:cs="Times New Roman"/>
          <w:sz w:val="18"/>
          <w:szCs w:val="18"/>
        </w:rPr>
        <w:t xml:space="preserve">сельсовета </w:t>
      </w:r>
      <w:proofErr w:type="spellStart"/>
      <w:r w:rsidRPr="0069245C">
        <w:rPr>
          <w:rFonts w:ascii="Times New Roman" w:hAnsi="Times New Roman" w:cs="Times New Roman"/>
          <w:sz w:val="18"/>
          <w:szCs w:val="18"/>
        </w:rPr>
        <w:t>Здвинского</w:t>
      </w:r>
      <w:proofErr w:type="spellEnd"/>
      <w:r w:rsidRPr="0069245C">
        <w:rPr>
          <w:rFonts w:ascii="Times New Roman" w:hAnsi="Times New Roman" w:cs="Times New Roman"/>
          <w:sz w:val="18"/>
          <w:szCs w:val="18"/>
        </w:rPr>
        <w:t xml:space="preserve"> района Новосибирской области</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 xml:space="preserve">района Новосибирской области на 2023 г. и </w:t>
      </w:r>
      <w:proofErr w:type="gramStart"/>
      <w:r>
        <w:rPr>
          <w:rFonts w:ascii="Times New Roman" w:hAnsi="Times New Roman" w:cs="Times New Roman"/>
          <w:sz w:val="18"/>
          <w:szCs w:val="18"/>
        </w:rPr>
        <w:t>плановый</w:t>
      </w:r>
      <w:proofErr w:type="gramEnd"/>
      <w:r>
        <w:rPr>
          <w:rFonts w:ascii="Times New Roman" w:hAnsi="Times New Roman" w:cs="Times New Roman"/>
          <w:sz w:val="18"/>
          <w:szCs w:val="18"/>
        </w:rPr>
        <w:t xml:space="preserve"> </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период 2024 и 2025 годов»</w:t>
      </w:r>
    </w:p>
    <w:p w:rsidR="000D27E7" w:rsidRDefault="00CD5EDA" w:rsidP="00CD5EDA">
      <w:pPr>
        <w:shd w:val="clear" w:color="auto" w:fill="FFFFFF"/>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Ведомственная структура расходов бюджета Верх-</w:t>
      </w:r>
      <w:proofErr w:type="spellStart"/>
      <w:r>
        <w:rPr>
          <w:rFonts w:ascii="Times New Roman" w:eastAsia="Times New Roman" w:hAnsi="Times New Roman" w:cs="Times New Roman"/>
        </w:rPr>
        <w:t>Урюмского</w:t>
      </w:r>
      <w:proofErr w:type="spellEnd"/>
      <w:r>
        <w:rPr>
          <w:rFonts w:ascii="Times New Roman" w:eastAsia="Times New Roman" w:hAnsi="Times New Roman" w:cs="Times New Roman"/>
        </w:rPr>
        <w:t xml:space="preserve"> сельсовета </w:t>
      </w:r>
      <w:proofErr w:type="spellStart"/>
      <w:r>
        <w:rPr>
          <w:rFonts w:ascii="Times New Roman" w:eastAsia="Times New Roman" w:hAnsi="Times New Roman" w:cs="Times New Roman"/>
        </w:rPr>
        <w:t>Здвинского</w:t>
      </w:r>
      <w:proofErr w:type="spellEnd"/>
      <w:r>
        <w:rPr>
          <w:rFonts w:ascii="Times New Roman" w:eastAsia="Times New Roman" w:hAnsi="Times New Roman" w:cs="Times New Roman"/>
        </w:rPr>
        <w:t xml:space="preserve"> района Новосибирской области на 2023 год и плановый период 2024 и 2025 годов</w:t>
      </w:r>
    </w:p>
    <w:p w:rsidR="00CD5EDA" w:rsidRDefault="00CD5EDA" w:rsidP="00CD5EDA">
      <w:pPr>
        <w:shd w:val="clear" w:color="auto" w:fill="FFFFFF"/>
        <w:spacing w:before="100" w:beforeAutospacing="1" w:after="100" w:afterAutospacing="1"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roofErr w:type="spellEnd"/>
      <w:r>
        <w:rPr>
          <w:rFonts w:ascii="Times New Roman" w:eastAsia="Times New Roman" w:hAnsi="Times New Roman" w:cs="Times New Roman"/>
        </w:rPr>
        <w:t>.</w:t>
      </w:r>
    </w:p>
    <w:tbl>
      <w:tblPr>
        <w:tblW w:w="10898" w:type="dxa"/>
        <w:tblInd w:w="93" w:type="dxa"/>
        <w:tblLayout w:type="fixed"/>
        <w:tblLook w:val="04A0" w:firstRow="1" w:lastRow="0" w:firstColumn="1" w:lastColumn="0" w:noHBand="0" w:noVBand="1"/>
      </w:tblPr>
      <w:tblGrid>
        <w:gridCol w:w="2992"/>
        <w:gridCol w:w="709"/>
        <w:gridCol w:w="567"/>
        <w:gridCol w:w="567"/>
        <w:gridCol w:w="1486"/>
        <w:gridCol w:w="640"/>
        <w:gridCol w:w="992"/>
        <w:gridCol w:w="992"/>
        <w:gridCol w:w="993"/>
        <w:gridCol w:w="960"/>
      </w:tblGrid>
      <w:tr w:rsidR="00CD5EDA" w:rsidRPr="00CD5EDA" w:rsidTr="00CD5EDA">
        <w:trPr>
          <w:trHeight w:val="375"/>
        </w:trPr>
        <w:tc>
          <w:tcPr>
            <w:tcW w:w="2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proofErr w:type="gramStart"/>
            <w:r w:rsidRPr="00CD5EDA">
              <w:rPr>
                <w:rFonts w:ascii="Times New Roman" w:eastAsia="Times New Roman" w:hAnsi="Times New Roman" w:cs="Times New Roman"/>
              </w:rPr>
              <w:t>ПР</w:t>
            </w:r>
            <w:proofErr w:type="gramEnd"/>
          </w:p>
        </w:tc>
        <w:tc>
          <w:tcPr>
            <w:tcW w:w="14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ВР</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Сумма</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p>
        </w:tc>
      </w:tr>
      <w:tr w:rsidR="00CD5EDA" w:rsidRPr="00CD5EDA" w:rsidTr="00CD5EDA">
        <w:trPr>
          <w:trHeight w:val="360"/>
        </w:trPr>
        <w:tc>
          <w:tcPr>
            <w:tcW w:w="2992"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1486"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ind w:left="-44" w:firstLine="44"/>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2024 год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2025 год</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p>
        </w:tc>
      </w:tr>
      <w:tr w:rsidR="00CD5EDA" w:rsidRPr="00CD5EDA" w:rsidTr="00CD5EDA">
        <w:trPr>
          <w:trHeight w:val="165"/>
        </w:trPr>
        <w:tc>
          <w:tcPr>
            <w:tcW w:w="2992"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1486" w:type="dxa"/>
            <w:vMerge/>
            <w:tcBorders>
              <w:top w:val="single" w:sz="4" w:space="0" w:color="auto"/>
              <w:left w:val="single" w:sz="4" w:space="0" w:color="auto"/>
              <w:bottom w:val="single" w:sz="4" w:space="0" w:color="auto"/>
              <w:right w:val="nil"/>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администрация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 </w:t>
            </w:r>
            <w:proofErr w:type="spellStart"/>
            <w:r w:rsidRPr="00CD5EDA">
              <w:rPr>
                <w:rFonts w:ascii="Times New Roman" w:eastAsia="Times New Roman" w:hAnsi="Times New Roman" w:cs="Times New Roman"/>
                <w:b/>
                <w:bCs/>
              </w:rPr>
              <w:t>Здвинского</w:t>
            </w:r>
            <w:proofErr w:type="spellEnd"/>
            <w:r w:rsidRPr="00CD5EDA">
              <w:rPr>
                <w:rFonts w:ascii="Times New Roman" w:eastAsia="Times New Roman" w:hAnsi="Times New Roman" w:cs="Times New Roman"/>
                <w:b/>
                <w:bCs/>
              </w:rPr>
              <w:t xml:space="preserve">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15 045,3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4 880,3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5 270,8</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4 040,9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2 013,5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2 013,5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922,6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922,6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120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922,6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922,6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922,6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922,6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120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922,6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57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3 064,3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1 063,9</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3 064,3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1 063,9</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Финансовое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2 026,3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1 063,8</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1 270,5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1 063,8</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120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1 270,5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1 063,8</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682,6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682,6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73,2</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 xml:space="preserve">Уплата налогов, сборов и </w:t>
            </w:r>
            <w:r w:rsidRPr="00CD5EDA">
              <w:rPr>
                <w:rFonts w:ascii="Times New Roman" w:eastAsia="Times New Roman" w:hAnsi="Times New Roman" w:cs="Times New Roman"/>
              </w:rPr>
              <w:lastRenderedPageBreak/>
              <w:t>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850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73,2</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lastRenderedPageBreak/>
              <w:t>Реализация мероприятий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0,1</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0,1</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0,1</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120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26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06</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06</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Расходы по осуществлению переданных полномочий контрольно-счетных органов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06</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06</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500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27,0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06</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540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27,0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16,0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16,0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Исполнение судебных актов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830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6,0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850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138,4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138,4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138,4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138,4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126,9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132,3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137,9</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120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126,9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132,3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137,9</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12,6</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26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lastRenderedPageBreak/>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26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22,0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Мероприятия в области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1 579,0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Реализация мероприятий по развитию автомобильных дорог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 </w:t>
            </w:r>
            <w:proofErr w:type="spellStart"/>
            <w:r w:rsidRPr="00CD5EDA">
              <w:rPr>
                <w:rFonts w:ascii="Times New Roman" w:eastAsia="Times New Roman" w:hAnsi="Times New Roman" w:cs="Times New Roman"/>
                <w:b/>
                <w:bCs/>
              </w:rPr>
              <w:t>Здвинского</w:t>
            </w:r>
            <w:proofErr w:type="spellEnd"/>
            <w:r w:rsidRPr="00CD5EDA">
              <w:rPr>
                <w:rFonts w:ascii="Times New Roman" w:eastAsia="Times New Roman" w:hAnsi="Times New Roman" w:cs="Times New Roman"/>
                <w:b/>
                <w:bCs/>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400,0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400,0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proofErr w:type="spellStart"/>
            <w:r w:rsidRPr="00CD5EDA">
              <w:rPr>
                <w:rFonts w:ascii="Times New Roman" w:eastAsia="Times New Roman" w:hAnsi="Times New Roman" w:cs="Times New Roman"/>
                <w:b/>
                <w:bCs/>
              </w:rPr>
              <w:t>Софинансирование</w:t>
            </w:r>
            <w:proofErr w:type="spellEnd"/>
            <w:r w:rsidRPr="00CD5EDA">
              <w:rPr>
                <w:rFonts w:ascii="Times New Roman" w:eastAsia="Times New Roman" w:hAnsi="Times New Roman" w:cs="Times New Roman"/>
                <w:b/>
                <w:bCs/>
              </w:rPr>
              <w:t xml:space="preserve">  мероприятий по развитию автомобильных дорог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 </w:t>
            </w:r>
            <w:proofErr w:type="spellStart"/>
            <w:r w:rsidRPr="00CD5EDA">
              <w:rPr>
                <w:rFonts w:ascii="Times New Roman" w:eastAsia="Times New Roman" w:hAnsi="Times New Roman" w:cs="Times New Roman"/>
                <w:b/>
                <w:bCs/>
              </w:rPr>
              <w:t>Здвинского</w:t>
            </w:r>
            <w:proofErr w:type="spellEnd"/>
            <w:r w:rsidRPr="00CD5EDA">
              <w:rPr>
                <w:rFonts w:ascii="Times New Roman" w:eastAsia="Times New Roman" w:hAnsi="Times New Roman" w:cs="Times New Roman"/>
                <w:b/>
                <w:bCs/>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 xml:space="preserve">Закупка товаров, работ и услуг для обеспечения государственных </w:t>
            </w:r>
            <w:r w:rsidRPr="00CD5EDA">
              <w:rPr>
                <w:rFonts w:ascii="Times New Roman" w:eastAsia="Times New Roman" w:hAnsi="Times New Roman" w:cs="Times New Roman"/>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4,1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04</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4,1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2 529,2</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412,6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412,6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Взносы на капитальный ремонт муниципального жилого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112,6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112,6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1 076,2</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1 076,2</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21,0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21,0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21,0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509,3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850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39,3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Организация бесперебойной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500,0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500,0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proofErr w:type="spellStart"/>
            <w:r w:rsidRPr="00CD5EDA">
              <w:rPr>
                <w:rFonts w:ascii="Times New Roman" w:eastAsia="Times New Roman" w:hAnsi="Times New Roman" w:cs="Times New Roman"/>
                <w:b/>
                <w:bCs/>
              </w:rPr>
              <w:t>Софинансирование</w:t>
            </w:r>
            <w:proofErr w:type="spellEnd"/>
            <w:r w:rsidRPr="00CD5EDA">
              <w:rPr>
                <w:rFonts w:ascii="Times New Roman" w:eastAsia="Times New Roman" w:hAnsi="Times New Roman" w:cs="Times New Roman"/>
                <w:b/>
                <w:bCs/>
              </w:rPr>
              <w:t xml:space="preserve"> мероприятий по организации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6,6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6,6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6,6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1 040,4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1 040,4</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226,3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226,3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226,3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110,0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110,0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88,9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88,9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88,9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Обеспечение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273,1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273,1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273,1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26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263,1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263,1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263,1</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26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proofErr w:type="spellStart"/>
            <w:r w:rsidRPr="00CD5EDA">
              <w:rPr>
                <w:rFonts w:ascii="Times New Roman" w:eastAsia="Times New Roman" w:hAnsi="Times New Roman" w:cs="Times New Roman"/>
                <w:b/>
                <w:bCs/>
              </w:rPr>
              <w:t>Софинансирование</w:t>
            </w:r>
            <w:proofErr w:type="spellEnd"/>
            <w:r w:rsidRPr="00CD5EDA">
              <w:rPr>
                <w:rFonts w:ascii="Times New Roman" w:eastAsia="Times New Roman" w:hAnsi="Times New Roman" w:cs="Times New Roman"/>
                <w:b/>
                <w:bCs/>
              </w:rPr>
              <w:t xml:space="preserve"> проектов развития территорий муниципальных образований Новосибирской области, основанных на местных инициативах</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78,9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05</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03</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78,9</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Молодежная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07</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07</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07</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07</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5 368,6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5 368,6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5 368,6</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Финансовое обеспечение деятельности  (оказание услуг)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818,8</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429,3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451,3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429,3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451,3</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798,5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798,5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 xml:space="preserve">Уплата налогов, сборов и </w:t>
            </w:r>
            <w:r w:rsidRPr="00CD5EDA">
              <w:rPr>
                <w:rFonts w:ascii="Times New Roman" w:eastAsia="Times New Roman" w:hAnsi="Times New Roman" w:cs="Times New Roman"/>
              </w:rPr>
              <w:lastRenderedPageBreak/>
              <w:t>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850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20,3</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lastRenderedPageBreak/>
              <w:t>Реализация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4 549,8</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3 972,8</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3 972,8</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577,0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08</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577,0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300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01</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310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340,5</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340,5</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Мероприятия в  области спорта и физической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30,0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189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D5EDA">
              <w:rPr>
                <w:rFonts w:ascii="Times New Roman" w:eastAsia="Times New Roman" w:hAnsi="Times New Roman" w:cs="Times New Roman"/>
              </w:rPr>
              <w:lastRenderedPageBreak/>
              <w:t>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94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11</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02</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240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10,0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630"/>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Непрограммное направление бюджета Верх-</w:t>
            </w:r>
            <w:proofErr w:type="spellStart"/>
            <w:r w:rsidRPr="00CD5EDA">
              <w:rPr>
                <w:rFonts w:ascii="Times New Roman" w:eastAsia="Times New Roman" w:hAnsi="Times New Roman" w:cs="Times New Roman"/>
                <w:b/>
                <w:bCs/>
              </w:rPr>
              <w:t>Урюмского</w:t>
            </w:r>
            <w:proofErr w:type="spellEnd"/>
            <w:r w:rsidRPr="00CD5EDA">
              <w:rPr>
                <w:rFonts w:ascii="Times New Roman" w:eastAsia="Times New Roman" w:hAnsi="Times New Roman" w:cs="Times New Roman"/>
                <w:b/>
                <w:bCs/>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900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vAlign w:val="center"/>
            <w:hideMark/>
          </w:tcPr>
          <w:p w:rsidR="00CD5EDA" w:rsidRPr="00CD5EDA" w:rsidRDefault="00CD5EDA" w:rsidP="00CD5EDA">
            <w:pPr>
              <w:spacing w:after="0" w:line="240" w:lineRule="auto"/>
              <w:rPr>
                <w:rFonts w:ascii="Times New Roman" w:eastAsia="Times New Roman" w:hAnsi="Times New Roman" w:cs="Times New Roman"/>
              </w:rPr>
            </w:pPr>
            <w:r w:rsidRPr="00CD5EDA">
              <w:rPr>
                <w:rFonts w:ascii="Times New Roman" w:eastAsia="Times New Roman" w:hAnsi="Times New Roman" w:cs="Times New Roman"/>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603</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w:t>
            </w:r>
          </w:p>
        </w:tc>
        <w:tc>
          <w:tcPr>
            <w:tcW w:w="567"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w:t>
            </w:r>
          </w:p>
        </w:tc>
        <w:tc>
          <w:tcPr>
            <w:tcW w:w="1486"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rPr>
            </w:pPr>
            <w:r w:rsidRPr="00CD5EDA">
              <w:rPr>
                <w:rFonts w:ascii="Times New Roman" w:eastAsia="Times New Roman" w:hAnsi="Times New Roman" w:cs="Times New Roman"/>
              </w:rPr>
              <w:t>990</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rPr>
            </w:pPr>
            <w:r w:rsidRPr="00CD5EDA">
              <w:rPr>
                <w:rFonts w:ascii="Times New Roman" w:eastAsia="Times New Roman" w:hAnsi="Times New Roman" w:cs="Times New Roman"/>
              </w:rPr>
              <w:t>0,0</w:t>
            </w:r>
          </w:p>
        </w:tc>
        <w:tc>
          <w:tcPr>
            <w:tcW w:w="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231,0</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r w:rsidRPr="00CD5EDA">
              <w:rPr>
                <w:rFonts w:ascii="Arial" w:eastAsia="Times New Roman" w:hAnsi="Arial" w:cs="Arial"/>
                <w:sz w:val="20"/>
                <w:szCs w:val="20"/>
              </w:rPr>
              <w:t> </w:t>
            </w:r>
          </w:p>
        </w:tc>
      </w:tr>
      <w:tr w:rsidR="00CD5EDA" w:rsidRPr="00CD5EDA" w:rsidTr="00CD5EDA">
        <w:trPr>
          <w:trHeight w:val="315"/>
        </w:trPr>
        <w:tc>
          <w:tcPr>
            <w:tcW w:w="2992" w:type="dxa"/>
            <w:tcBorders>
              <w:top w:val="nil"/>
              <w:left w:val="single" w:sz="4" w:space="0" w:color="auto"/>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Итого расходов</w:t>
            </w:r>
          </w:p>
        </w:tc>
        <w:tc>
          <w:tcPr>
            <w:tcW w:w="709"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567"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567"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1486"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640"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rPr>
                <w:rFonts w:ascii="Times New Roman" w:eastAsia="Times New Roman" w:hAnsi="Times New Roman" w:cs="Times New Roman"/>
                <w:b/>
                <w:bCs/>
              </w:rPr>
            </w:pPr>
            <w:r w:rsidRPr="00CD5EDA">
              <w:rPr>
                <w:rFonts w:ascii="Times New Roman" w:eastAsia="Times New Roman" w:hAnsi="Times New Roman" w:cs="Times New Roman"/>
                <w:b/>
                <w:bCs/>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rPr>
            </w:pPr>
            <w:r w:rsidRPr="00CD5EDA">
              <w:rPr>
                <w:rFonts w:ascii="Times New Roman" w:eastAsia="Times New Roman" w:hAnsi="Times New Roman" w:cs="Times New Roman"/>
                <w:b/>
                <w:bCs/>
              </w:rPr>
              <w:t>15 045,3</w:t>
            </w:r>
          </w:p>
        </w:tc>
        <w:tc>
          <w:tcPr>
            <w:tcW w:w="992" w:type="dxa"/>
            <w:tcBorders>
              <w:top w:val="nil"/>
              <w:left w:val="nil"/>
              <w:bottom w:val="single" w:sz="4" w:space="0" w:color="auto"/>
              <w:right w:val="nil"/>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4 880,3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right"/>
              <w:rPr>
                <w:rFonts w:ascii="Times New Roman" w:eastAsia="Times New Roman" w:hAnsi="Times New Roman" w:cs="Times New Roman"/>
                <w:b/>
                <w:bCs/>
                <w:sz w:val="24"/>
                <w:szCs w:val="24"/>
              </w:rPr>
            </w:pPr>
            <w:r w:rsidRPr="00CD5EDA">
              <w:rPr>
                <w:rFonts w:ascii="Times New Roman" w:eastAsia="Times New Roman" w:hAnsi="Times New Roman" w:cs="Times New Roman"/>
                <w:b/>
                <w:bCs/>
                <w:sz w:val="24"/>
                <w:szCs w:val="24"/>
              </w:rPr>
              <w:t>5 270,8</w:t>
            </w:r>
          </w:p>
        </w:tc>
        <w:tc>
          <w:tcPr>
            <w:tcW w:w="960" w:type="dxa"/>
            <w:tcBorders>
              <w:top w:val="nil"/>
              <w:left w:val="nil"/>
              <w:bottom w:val="nil"/>
              <w:right w:val="nil"/>
            </w:tcBorders>
            <w:shd w:val="clear" w:color="auto" w:fill="auto"/>
            <w:noWrap/>
            <w:vAlign w:val="bottom"/>
            <w:hideMark/>
          </w:tcPr>
          <w:p w:rsidR="00CD5EDA" w:rsidRPr="00CD5EDA" w:rsidRDefault="00CD5EDA" w:rsidP="00CD5EDA">
            <w:pPr>
              <w:spacing w:after="0" w:line="240" w:lineRule="auto"/>
              <w:rPr>
                <w:rFonts w:ascii="Arial" w:eastAsia="Times New Roman" w:hAnsi="Arial" w:cs="Arial"/>
                <w:sz w:val="20"/>
                <w:szCs w:val="20"/>
              </w:rPr>
            </w:pPr>
          </w:p>
        </w:tc>
      </w:tr>
    </w:tbl>
    <w:p w:rsidR="00CD5EDA" w:rsidRDefault="00CD5EDA" w:rsidP="00CD5EDA">
      <w:pPr>
        <w:jc w:val="right"/>
        <w:rPr>
          <w:rFonts w:ascii="Times New Roman" w:hAnsi="Times New Roman" w:cs="Times New Roman"/>
          <w:sz w:val="20"/>
          <w:szCs w:val="20"/>
        </w:rPr>
      </w:pPr>
      <w:r>
        <w:rPr>
          <w:rFonts w:ascii="Times New Roman" w:hAnsi="Times New Roman" w:cs="Times New Roman"/>
          <w:sz w:val="20"/>
          <w:szCs w:val="20"/>
        </w:rPr>
        <w:t>ПРИЛОЖЕНИЕ 7</w:t>
      </w:r>
    </w:p>
    <w:p w:rsidR="00CD5EDA" w:rsidRPr="0069245C" w:rsidRDefault="00CD5EDA" w:rsidP="00CD5EDA">
      <w:pPr>
        <w:pStyle w:val="a4"/>
        <w:jc w:val="right"/>
        <w:rPr>
          <w:rFonts w:ascii="Times New Roman" w:hAnsi="Times New Roman" w:cs="Times New Roman"/>
          <w:sz w:val="18"/>
          <w:szCs w:val="18"/>
        </w:rPr>
      </w:pPr>
      <w:r w:rsidRPr="0069245C">
        <w:rPr>
          <w:rFonts w:ascii="Times New Roman" w:hAnsi="Times New Roman" w:cs="Times New Roman"/>
          <w:sz w:val="18"/>
          <w:szCs w:val="18"/>
        </w:rPr>
        <w:t>к решению сессии Совета депутатов Верх-</w:t>
      </w:r>
      <w:proofErr w:type="spellStart"/>
      <w:r w:rsidRPr="0069245C">
        <w:rPr>
          <w:rFonts w:ascii="Times New Roman" w:hAnsi="Times New Roman" w:cs="Times New Roman"/>
          <w:sz w:val="18"/>
          <w:szCs w:val="18"/>
        </w:rPr>
        <w:t>Урюмского</w:t>
      </w:r>
      <w:proofErr w:type="spellEnd"/>
    </w:p>
    <w:p w:rsidR="00CD5EDA" w:rsidRDefault="00CD5EDA" w:rsidP="00CD5EDA">
      <w:pPr>
        <w:pStyle w:val="a4"/>
        <w:jc w:val="right"/>
        <w:rPr>
          <w:rFonts w:ascii="Times New Roman" w:hAnsi="Times New Roman" w:cs="Times New Roman"/>
          <w:sz w:val="18"/>
          <w:szCs w:val="18"/>
        </w:rPr>
      </w:pPr>
      <w:r w:rsidRPr="0069245C">
        <w:rPr>
          <w:rFonts w:ascii="Times New Roman" w:hAnsi="Times New Roman" w:cs="Times New Roman"/>
          <w:sz w:val="18"/>
          <w:szCs w:val="18"/>
        </w:rPr>
        <w:t xml:space="preserve">сельсовета </w:t>
      </w:r>
      <w:proofErr w:type="spellStart"/>
      <w:r w:rsidRPr="0069245C">
        <w:rPr>
          <w:rFonts w:ascii="Times New Roman" w:hAnsi="Times New Roman" w:cs="Times New Roman"/>
          <w:sz w:val="18"/>
          <w:szCs w:val="18"/>
        </w:rPr>
        <w:t>Здвинского</w:t>
      </w:r>
      <w:proofErr w:type="spellEnd"/>
      <w:r w:rsidRPr="0069245C">
        <w:rPr>
          <w:rFonts w:ascii="Times New Roman" w:hAnsi="Times New Roman" w:cs="Times New Roman"/>
          <w:sz w:val="18"/>
          <w:szCs w:val="18"/>
        </w:rPr>
        <w:t xml:space="preserve"> района Новосибирской области</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 xml:space="preserve">района Новосибирской области на 2023 г. и </w:t>
      </w:r>
      <w:proofErr w:type="gramStart"/>
      <w:r>
        <w:rPr>
          <w:rFonts w:ascii="Times New Roman" w:hAnsi="Times New Roman" w:cs="Times New Roman"/>
          <w:sz w:val="18"/>
          <w:szCs w:val="18"/>
        </w:rPr>
        <w:t>плановый</w:t>
      </w:r>
      <w:proofErr w:type="gramEnd"/>
      <w:r>
        <w:rPr>
          <w:rFonts w:ascii="Times New Roman" w:hAnsi="Times New Roman" w:cs="Times New Roman"/>
          <w:sz w:val="18"/>
          <w:szCs w:val="18"/>
        </w:rPr>
        <w:t xml:space="preserve"> </w:t>
      </w:r>
    </w:p>
    <w:p w:rsidR="00CD5EDA" w:rsidRDefault="00CD5EDA" w:rsidP="00CD5EDA">
      <w:pPr>
        <w:pStyle w:val="a4"/>
        <w:jc w:val="right"/>
        <w:rPr>
          <w:rFonts w:ascii="Times New Roman" w:hAnsi="Times New Roman" w:cs="Times New Roman"/>
          <w:sz w:val="18"/>
          <w:szCs w:val="18"/>
        </w:rPr>
      </w:pPr>
      <w:r>
        <w:rPr>
          <w:rFonts w:ascii="Times New Roman" w:hAnsi="Times New Roman" w:cs="Times New Roman"/>
          <w:sz w:val="18"/>
          <w:szCs w:val="18"/>
        </w:rPr>
        <w:t>период 2024 и 2025 годов»</w:t>
      </w:r>
    </w:p>
    <w:p w:rsidR="00CD5EDA" w:rsidRDefault="00CD5EDA" w:rsidP="00CD5EDA">
      <w:pPr>
        <w:shd w:val="clear" w:color="auto" w:fill="FFFFFF"/>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Источники  финансирования дефицита бюджета Верх-</w:t>
      </w:r>
      <w:proofErr w:type="spellStart"/>
      <w:r>
        <w:rPr>
          <w:rFonts w:ascii="Times New Roman" w:eastAsia="Times New Roman" w:hAnsi="Times New Roman" w:cs="Times New Roman"/>
        </w:rPr>
        <w:t>Урюмского</w:t>
      </w:r>
      <w:proofErr w:type="spellEnd"/>
      <w:r>
        <w:rPr>
          <w:rFonts w:ascii="Times New Roman" w:eastAsia="Times New Roman" w:hAnsi="Times New Roman" w:cs="Times New Roman"/>
        </w:rPr>
        <w:t xml:space="preserve"> сельсовета </w:t>
      </w:r>
      <w:proofErr w:type="spellStart"/>
      <w:r>
        <w:rPr>
          <w:rFonts w:ascii="Times New Roman" w:eastAsia="Times New Roman" w:hAnsi="Times New Roman" w:cs="Times New Roman"/>
        </w:rPr>
        <w:t>Здвинского</w:t>
      </w:r>
      <w:proofErr w:type="spellEnd"/>
      <w:r>
        <w:rPr>
          <w:rFonts w:ascii="Times New Roman" w:eastAsia="Times New Roman" w:hAnsi="Times New Roman" w:cs="Times New Roman"/>
        </w:rPr>
        <w:t xml:space="preserve"> района Новосибирской области на 2023 год и плановый период 2024 и 20285 годов</w:t>
      </w:r>
    </w:p>
    <w:p w:rsidR="00CD5EDA" w:rsidRDefault="00CD5EDA" w:rsidP="00CD5EDA">
      <w:pPr>
        <w:shd w:val="clear" w:color="auto" w:fill="FFFFFF"/>
        <w:spacing w:before="100" w:beforeAutospacing="1" w:after="100" w:afterAutospacing="1"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roofErr w:type="spellEnd"/>
      <w:r>
        <w:rPr>
          <w:rFonts w:ascii="Times New Roman" w:eastAsia="Times New Roman" w:hAnsi="Times New Roman" w:cs="Times New Roman"/>
        </w:rPr>
        <w:t>.</w:t>
      </w:r>
    </w:p>
    <w:p w:rsidR="00CD5EDA" w:rsidRDefault="00CD5EDA" w:rsidP="00CD5EDA">
      <w:pPr>
        <w:shd w:val="clear" w:color="auto" w:fill="FFFFFF"/>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Источники финансирования дефицита бюджета Верх-</w:t>
      </w:r>
      <w:proofErr w:type="spellStart"/>
      <w:r>
        <w:rPr>
          <w:rFonts w:ascii="Times New Roman" w:eastAsia="Times New Roman" w:hAnsi="Times New Roman" w:cs="Times New Roman"/>
        </w:rPr>
        <w:t>Урюмского</w:t>
      </w:r>
      <w:proofErr w:type="spellEnd"/>
      <w:r>
        <w:rPr>
          <w:rFonts w:ascii="Times New Roman" w:eastAsia="Times New Roman" w:hAnsi="Times New Roman" w:cs="Times New Roman"/>
        </w:rPr>
        <w:t xml:space="preserve"> сельсовета </w:t>
      </w:r>
      <w:proofErr w:type="spellStart"/>
      <w:r>
        <w:rPr>
          <w:rFonts w:ascii="Times New Roman" w:eastAsia="Times New Roman" w:hAnsi="Times New Roman" w:cs="Times New Roman"/>
        </w:rPr>
        <w:t>Здвинского</w:t>
      </w:r>
      <w:proofErr w:type="spellEnd"/>
      <w:r>
        <w:rPr>
          <w:rFonts w:ascii="Times New Roman" w:eastAsia="Times New Roman" w:hAnsi="Times New Roman" w:cs="Times New Roman"/>
        </w:rPr>
        <w:t xml:space="preserve"> района Новосибирской области на 2023 год и плановый период 2024 и 2025 годов</w:t>
      </w:r>
    </w:p>
    <w:p w:rsidR="00CD5EDA" w:rsidRDefault="00CD5EDA" w:rsidP="00CD5EDA">
      <w:pPr>
        <w:shd w:val="clear" w:color="auto" w:fill="FFFFFF"/>
        <w:spacing w:before="100" w:beforeAutospacing="1" w:after="100" w:afterAutospacing="1"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roofErr w:type="spellEnd"/>
      <w:r>
        <w:rPr>
          <w:rFonts w:ascii="Times New Roman" w:eastAsia="Times New Roman" w:hAnsi="Times New Roman" w:cs="Times New Roman"/>
        </w:rPr>
        <w:t>.</w:t>
      </w:r>
    </w:p>
    <w:tbl>
      <w:tblPr>
        <w:tblW w:w="10080" w:type="dxa"/>
        <w:tblInd w:w="93" w:type="dxa"/>
        <w:tblLook w:val="04A0" w:firstRow="1" w:lastRow="0" w:firstColumn="1" w:lastColumn="0" w:noHBand="0" w:noVBand="1"/>
      </w:tblPr>
      <w:tblGrid>
        <w:gridCol w:w="2425"/>
        <w:gridCol w:w="3969"/>
        <w:gridCol w:w="1276"/>
        <w:gridCol w:w="1134"/>
        <w:gridCol w:w="1276"/>
      </w:tblGrid>
      <w:tr w:rsidR="00CD5EDA" w:rsidRPr="00CD5EDA" w:rsidTr="00CD5EDA">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КОД</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w:t>
            </w:r>
            <w:r w:rsidRPr="00CD5EDA">
              <w:rPr>
                <w:rFonts w:ascii="Times New Roman" w:eastAsia="Times New Roman" w:hAnsi="Times New Roman" w:cs="Times New Roman"/>
                <w:sz w:val="24"/>
                <w:szCs w:val="24"/>
              </w:rPr>
              <w:lastRenderedPageBreak/>
              <w:t>источникам финансирования дефицитов бюджетов</w:t>
            </w:r>
          </w:p>
        </w:tc>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lastRenderedPageBreak/>
              <w:t>сумма</w:t>
            </w:r>
          </w:p>
        </w:tc>
      </w:tr>
      <w:tr w:rsidR="00CD5EDA" w:rsidRPr="00CD5EDA" w:rsidTr="00CD5ED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r>
      <w:tr w:rsidR="00CD5EDA" w:rsidRPr="00CD5EDA" w:rsidTr="00CD5ED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r>
      <w:tr w:rsidR="00CD5EDA" w:rsidRPr="00CD5EDA" w:rsidTr="00CD5EDA">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r>
      <w:tr w:rsidR="00CD5EDA" w:rsidRPr="00CD5EDA" w:rsidTr="00CD5ED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r>
      <w:tr w:rsidR="00CD5EDA" w:rsidRPr="00CD5EDA" w:rsidTr="00CD5EDA">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r>
      <w:tr w:rsidR="00CD5EDA" w:rsidRPr="00CD5EDA" w:rsidTr="00CD5EDA">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D5EDA" w:rsidRPr="00CD5EDA" w:rsidRDefault="00CD5EDA" w:rsidP="00CD5EDA">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2023 год</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2024 год</w:t>
            </w:r>
          </w:p>
        </w:tc>
        <w:tc>
          <w:tcPr>
            <w:tcW w:w="1276" w:type="dxa"/>
            <w:tcBorders>
              <w:top w:val="nil"/>
              <w:left w:val="nil"/>
              <w:bottom w:val="single" w:sz="4" w:space="0" w:color="auto"/>
              <w:right w:val="single" w:sz="4" w:space="0" w:color="auto"/>
            </w:tcBorders>
            <w:shd w:val="clear" w:color="auto" w:fill="auto"/>
            <w:noWrap/>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2025 год</w:t>
            </w:r>
          </w:p>
        </w:tc>
      </w:tr>
      <w:tr w:rsidR="00CD5EDA" w:rsidRPr="00CD5EDA" w:rsidTr="00CD5EDA">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lastRenderedPageBreak/>
              <w:t>1</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4"/>
                <w:szCs w:val="24"/>
              </w:rPr>
            </w:pPr>
            <w:r w:rsidRPr="00CD5EDA">
              <w:rPr>
                <w:rFonts w:ascii="Times New Roman" w:eastAsia="Times New Roman" w:hAnsi="Times New Roman" w:cs="Times New Roman"/>
                <w:sz w:val="24"/>
                <w:szCs w:val="24"/>
              </w:rPr>
              <w:t>5</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 xml:space="preserve"> 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CD5EDA">
              <w:rPr>
                <w:rFonts w:ascii="Times New Roman" w:eastAsia="Times New Roman" w:hAnsi="Times New Roman" w:cs="Times New Roman"/>
                <w:b/>
                <w:bCs/>
                <w:sz w:val="20"/>
                <w:szCs w:val="20"/>
              </w:rPr>
              <w:t>Урюмского</w:t>
            </w:r>
            <w:proofErr w:type="spellEnd"/>
            <w:r w:rsidRPr="00CD5EDA">
              <w:rPr>
                <w:rFonts w:ascii="Times New Roman" w:eastAsia="Times New Roman" w:hAnsi="Times New Roman" w:cs="Times New Roman"/>
                <w:b/>
                <w:bCs/>
                <w:sz w:val="20"/>
                <w:szCs w:val="20"/>
              </w:rPr>
              <w:t xml:space="preserve"> сельсовета </w:t>
            </w:r>
            <w:proofErr w:type="spellStart"/>
            <w:r w:rsidRPr="00CD5EDA">
              <w:rPr>
                <w:rFonts w:ascii="Times New Roman" w:eastAsia="Times New Roman" w:hAnsi="Times New Roman" w:cs="Times New Roman"/>
                <w:b/>
                <w:bCs/>
                <w:sz w:val="20"/>
                <w:szCs w:val="20"/>
              </w:rPr>
              <w:t>Здвинского</w:t>
            </w:r>
            <w:proofErr w:type="spellEnd"/>
            <w:r w:rsidRPr="00CD5EDA">
              <w:rPr>
                <w:rFonts w:ascii="Times New Roman" w:eastAsia="Times New Roman" w:hAnsi="Times New Roman" w:cs="Times New Roman"/>
                <w:b/>
                <w:bCs/>
                <w:sz w:val="20"/>
                <w:szCs w:val="20"/>
              </w:rPr>
              <w:t xml:space="preserve"> района  Новосибирской области,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1944,5</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 xml:space="preserve"> 01 01 00 00 00 0000 000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01 01 00 00 00 0000 700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 01 01 00 00 10 0000 710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 xml:space="preserve"> 01 01 00 00 00 0000 800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01 01 00 00 10 0000 810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01 02 00 00 00 0000 000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01 02 00 00 00 0000 700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01 02 00 00 10 0000 710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01 02 00 00 00 0000 800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 01 02 00 00 10 0000 810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1944,5</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-13100,8</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-13100,8</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-13100,8</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-13100,8</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15045,3</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15045,3</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 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15045,3</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lastRenderedPageBreak/>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15045,3</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4880,3</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5 270,8</w:t>
            </w:r>
          </w:p>
        </w:tc>
      </w:tr>
      <w:tr w:rsidR="00CD5EDA" w:rsidRPr="00CD5EDA" w:rsidTr="00CD5EDA">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01 06 00 00 00 0000 000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01 06 01 00 00 0000 000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01 06 01 00 00 0000 630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01 06 01 00 10 0000 630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 xml:space="preserve"> 01 06 04 00 00 0000 000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01 06 04 00 00 0000 800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 01 06 04 00 10 0000 810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01 06 05 00 00 0000 000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01 06 05 00 00 0000 600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01 06 05 01 10 0000 640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01 06 05 02 10 0000 640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 xml:space="preserve"> 01 06 05 00 00 0000 500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01 06 05 01 10 0000 540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01 06 05 02 10 0000 540</w:t>
            </w:r>
          </w:p>
        </w:tc>
        <w:tc>
          <w:tcPr>
            <w:tcW w:w="3969"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both"/>
              <w:rPr>
                <w:rFonts w:ascii="Times New Roman" w:eastAsia="Times New Roman" w:hAnsi="Times New Roman" w:cs="Times New Roman"/>
                <w:sz w:val="20"/>
                <w:szCs w:val="20"/>
              </w:rPr>
            </w:pPr>
            <w:r w:rsidRPr="00CD5EDA">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r w:rsidR="00CD5EDA" w:rsidRPr="00CD5EDA" w:rsidTr="00CD5EDA">
        <w:trPr>
          <w:trHeight w:val="255"/>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1944,5</w:t>
            </w:r>
          </w:p>
        </w:tc>
        <w:tc>
          <w:tcPr>
            <w:tcW w:w="1134"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5EDA" w:rsidRPr="00CD5EDA" w:rsidRDefault="00CD5EDA" w:rsidP="00CD5EDA">
            <w:pPr>
              <w:spacing w:after="0" w:line="240" w:lineRule="auto"/>
              <w:jc w:val="center"/>
              <w:rPr>
                <w:rFonts w:ascii="Times New Roman" w:eastAsia="Times New Roman" w:hAnsi="Times New Roman" w:cs="Times New Roman"/>
                <w:b/>
                <w:bCs/>
                <w:sz w:val="20"/>
                <w:szCs w:val="20"/>
              </w:rPr>
            </w:pPr>
            <w:r w:rsidRPr="00CD5EDA">
              <w:rPr>
                <w:rFonts w:ascii="Times New Roman" w:eastAsia="Times New Roman" w:hAnsi="Times New Roman" w:cs="Times New Roman"/>
                <w:b/>
                <w:bCs/>
                <w:sz w:val="20"/>
                <w:szCs w:val="20"/>
              </w:rPr>
              <w:t>0,0</w:t>
            </w:r>
          </w:p>
        </w:tc>
      </w:tr>
    </w:tbl>
    <w:p w:rsidR="00CD5EDA" w:rsidRPr="000D27E7" w:rsidRDefault="00CD5EDA" w:rsidP="00CD5EDA">
      <w:pPr>
        <w:shd w:val="clear" w:color="auto" w:fill="FFFFFF"/>
        <w:spacing w:before="100" w:beforeAutospacing="1" w:after="100" w:afterAutospacing="1"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CD5EDA">
      <w:headerReference w:type="default" r:id="rId8"/>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2B" w:rsidRDefault="00CA5E2B">
      <w:pPr>
        <w:spacing w:after="0" w:line="240" w:lineRule="auto"/>
      </w:pPr>
      <w:r>
        <w:separator/>
      </w:r>
    </w:p>
  </w:endnote>
  <w:endnote w:type="continuationSeparator" w:id="0">
    <w:p w:rsidR="00CA5E2B" w:rsidRDefault="00CA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2B" w:rsidRDefault="00CA5E2B">
      <w:pPr>
        <w:spacing w:after="0" w:line="240" w:lineRule="auto"/>
      </w:pPr>
      <w:r>
        <w:separator/>
      </w:r>
    </w:p>
  </w:footnote>
  <w:footnote w:type="continuationSeparator" w:id="0">
    <w:p w:rsidR="00CA5E2B" w:rsidRDefault="00CA5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0D27E7" w:rsidRDefault="000D27E7">
        <w:pPr>
          <w:pStyle w:val="a6"/>
          <w:jc w:val="right"/>
        </w:pPr>
        <w:r>
          <w:fldChar w:fldCharType="begin"/>
        </w:r>
        <w:r>
          <w:instrText>PAGE   \* MERGEFORMAT</w:instrText>
        </w:r>
        <w:r>
          <w:fldChar w:fldCharType="separate"/>
        </w:r>
        <w:r w:rsidR="00D91D15">
          <w:rPr>
            <w:noProof/>
          </w:rPr>
          <w:t>1</w:t>
        </w:r>
        <w:r>
          <w:rPr>
            <w:noProof/>
          </w:rPr>
          <w:fldChar w:fldCharType="end"/>
        </w:r>
      </w:p>
    </w:sdtContent>
  </w:sdt>
  <w:p w:rsidR="000D27E7" w:rsidRPr="002B1FBA" w:rsidRDefault="000D27E7"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0D27E7"/>
    <w:rsid w:val="000E47A3"/>
    <w:rsid w:val="00167FF0"/>
    <w:rsid w:val="00193EAB"/>
    <w:rsid w:val="001D063F"/>
    <w:rsid w:val="001D58F8"/>
    <w:rsid w:val="001E0DFC"/>
    <w:rsid w:val="001F224A"/>
    <w:rsid w:val="002B2DA0"/>
    <w:rsid w:val="002F2703"/>
    <w:rsid w:val="00380877"/>
    <w:rsid w:val="003B02DA"/>
    <w:rsid w:val="004230A9"/>
    <w:rsid w:val="00456C30"/>
    <w:rsid w:val="004940F9"/>
    <w:rsid w:val="004A60F0"/>
    <w:rsid w:val="005E2CB3"/>
    <w:rsid w:val="0066315A"/>
    <w:rsid w:val="0069245C"/>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B86D21"/>
    <w:rsid w:val="00C53D86"/>
    <w:rsid w:val="00C55194"/>
    <w:rsid w:val="00C65FEC"/>
    <w:rsid w:val="00CA5E2B"/>
    <w:rsid w:val="00CD5EDA"/>
    <w:rsid w:val="00CF2B99"/>
    <w:rsid w:val="00D03466"/>
    <w:rsid w:val="00D1413B"/>
    <w:rsid w:val="00D2665B"/>
    <w:rsid w:val="00D91D15"/>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Hyperlink"/>
    <w:basedOn w:val="a1"/>
    <w:uiPriority w:val="99"/>
    <w:semiHidden/>
    <w:unhideWhenUsed/>
    <w:rsid w:val="00CD5EDA"/>
    <w:rPr>
      <w:color w:val="0000FF"/>
      <w:u w:val="single"/>
    </w:rPr>
  </w:style>
  <w:style w:type="character" w:styleId="af0">
    <w:name w:val="FollowedHyperlink"/>
    <w:basedOn w:val="a1"/>
    <w:uiPriority w:val="99"/>
    <w:semiHidden/>
    <w:unhideWhenUsed/>
    <w:rsid w:val="00CD5EDA"/>
    <w:rPr>
      <w:color w:val="800080"/>
      <w:u w:val="single"/>
    </w:rPr>
  </w:style>
  <w:style w:type="paragraph" w:customStyle="1" w:styleId="xl64">
    <w:name w:val="xl64"/>
    <w:basedOn w:val="a0"/>
    <w:rsid w:val="00CD5ED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CD5ED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8">
    <w:name w:val="xl68"/>
    <w:basedOn w:val="a0"/>
    <w:rsid w:val="00CD5E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
    <w:name w:val="xl69"/>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0"/>
    <w:rsid w:val="00CD5E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0"/>
    <w:rsid w:val="00CD5E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CD5E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CD5E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CD5E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Hyperlink"/>
    <w:basedOn w:val="a1"/>
    <w:uiPriority w:val="99"/>
    <w:semiHidden/>
    <w:unhideWhenUsed/>
    <w:rsid w:val="00CD5EDA"/>
    <w:rPr>
      <w:color w:val="0000FF"/>
      <w:u w:val="single"/>
    </w:rPr>
  </w:style>
  <w:style w:type="character" w:styleId="af0">
    <w:name w:val="FollowedHyperlink"/>
    <w:basedOn w:val="a1"/>
    <w:uiPriority w:val="99"/>
    <w:semiHidden/>
    <w:unhideWhenUsed/>
    <w:rsid w:val="00CD5EDA"/>
    <w:rPr>
      <w:color w:val="800080"/>
      <w:u w:val="single"/>
    </w:rPr>
  </w:style>
  <w:style w:type="paragraph" w:customStyle="1" w:styleId="xl64">
    <w:name w:val="xl64"/>
    <w:basedOn w:val="a0"/>
    <w:rsid w:val="00CD5ED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CD5ED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8">
    <w:name w:val="xl68"/>
    <w:basedOn w:val="a0"/>
    <w:rsid w:val="00CD5E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
    <w:name w:val="xl69"/>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0"/>
    <w:rsid w:val="00CD5E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0"/>
    <w:rsid w:val="00CD5E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0"/>
    <w:rsid w:val="00CD5E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0"/>
    <w:rsid w:val="00CD5EDA"/>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4">
    <w:name w:val="xl84"/>
    <w:basedOn w:val="a0"/>
    <w:rsid w:val="00CD5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CD5E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CD5E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CD5E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17300351">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744423701">
      <w:bodyDiv w:val="1"/>
      <w:marLeft w:val="0"/>
      <w:marRight w:val="0"/>
      <w:marTop w:val="0"/>
      <w:marBottom w:val="0"/>
      <w:divBdr>
        <w:top w:val="none" w:sz="0" w:space="0" w:color="auto"/>
        <w:left w:val="none" w:sz="0" w:space="0" w:color="auto"/>
        <w:bottom w:val="none" w:sz="0" w:space="0" w:color="auto"/>
        <w:right w:val="none" w:sz="0" w:space="0" w:color="auto"/>
      </w:divBdr>
    </w:div>
    <w:div w:id="1004405392">
      <w:bodyDiv w:val="1"/>
      <w:marLeft w:val="0"/>
      <w:marRight w:val="0"/>
      <w:marTop w:val="0"/>
      <w:marBottom w:val="0"/>
      <w:divBdr>
        <w:top w:val="none" w:sz="0" w:space="0" w:color="auto"/>
        <w:left w:val="none" w:sz="0" w:space="0" w:color="auto"/>
        <w:bottom w:val="none" w:sz="0" w:space="0" w:color="auto"/>
        <w:right w:val="none" w:sz="0" w:space="0" w:color="auto"/>
      </w:divBdr>
    </w:div>
    <w:div w:id="1201750065">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34</Pages>
  <Words>8686</Words>
  <Characters>49512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45</cp:revision>
  <cp:lastPrinted>2022-08-16T08:28:00Z</cp:lastPrinted>
  <dcterms:created xsi:type="dcterms:W3CDTF">2017-01-19T03:28:00Z</dcterms:created>
  <dcterms:modified xsi:type="dcterms:W3CDTF">2023-05-22T04:11:00Z</dcterms:modified>
</cp:coreProperties>
</file>