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E32FA7"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C74495">
        <w:rPr>
          <w:rFonts w:ascii="Times New Roman" w:hAnsi="Times New Roman" w:cs="Times New Roman"/>
          <w:szCs w:val="28"/>
        </w:rPr>
        <w:t>17</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C74495">
        <w:rPr>
          <w:rFonts w:ascii="Times New Roman" w:hAnsi="Times New Roman" w:cs="Times New Roman"/>
          <w:szCs w:val="28"/>
        </w:rPr>
        <w:t>феврал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C74495">
        <w:rPr>
          <w:rFonts w:ascii="Times New Roman" w:hAnsi="Times New Roman" w:cs="Times New Roman"/>
          <w:szCs w:val="28"/>
        </w:rPr>
        <w:t>3</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СОВЕТ ДЕПУТАТОВ</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ВЕРХ-УРЮМСКОГО СЕЛЬСОВЕТА</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ЗДВИНСКОГО РАЙОНА НОВОСИБИРСКОЙ ОБЛАСТИ</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шестого созыва</w:t>
      </w:r>
    </w:p>
    <w:p w:rsidR="00E32FA7" w:rsidRPr="004536E6" w:rsidRDefault="00E32FA7" w:rsidP="004536E6">
      <w:pPr>
        <w:pStyle w:val="a4"/>
        <w:jc w:val="center"/>
        <w:rPr>
          <w:rFonts w:ascii="Times New Roman" w:hAnsi="Times New Roman" w:cs="Times New Roman"/>
          <w:b/>
          <w:sz w:val="24"/>
          <w:szCs w:val="24"/>
        </w:rPr>
      </w:pP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РЕШЕНИЕ</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Двадцать девятой  сессии.</w:t>
      </w:r>
    </w:p>
    <w:p w:rsidR="00E32FA7" w:rsidRPr="004536E6" w:rsidRDefault="00E32FA7" w:rsidP="004536E6">
      <w:pPr>
        <w:pStyle w:val="a4"/>
        <w:jc w:val="center"/>
        <w:rPr>
          <w:rFonts w:ascii="Times New Roman" w:hAnsi="Times New Roman" w:cs="Times New Roman"/>
          <w:b/>
          <w:sz w:val="24"/>
          <w:szCs w:val="24"/>
        </w:rPr>
      </w:pPr>
    </w:p>
    <w:p w:rsidR="00E32FA7" w:rsidRPr="004536E6" w:rsidRDefault="00E32FA7" w:rsidP="004536E6">
      <w:pPr>
        <w:pStyle w:val="a4"/>
        <w:jc w:val="center"/>
        <w:rPr>
          <w:rFonts w:ascii="Times New Roman" w:hAnsi="Times New Roman" w:cs="Times New Roman"/>
          <w:b/>
          <w:spacing w:val="-1"/>
          <w:sz w:val="24"/>
          <w:szCs w:val="24"/>
        </w:rPr>
      </w:pPr>
      <w:r w:rsidRPr="004536E6">
        <w:rPr>
          <w:rFonts w:ascii="Times New Roman" w:hAnsi="Times New Roman" w:cs="Times New Roman"/>
          <w:b/>
          <w:sz w:val="24"/>
          <w:szCs w:val="24"/>
        </w:rPr>
        <w:t>От 14.02.2023                                      № 103                               с. Верх-Урюм</w:t>
      </w:r>
    </w:p>
    <w:p w:rsidR="00E32FA7" w:rsidRPr="004536E6" w:rsidRDefault="00E32FA7" w:rsidP="004536E6">
      <w:pPr>
        <w:pStyle w:val="a4"/>
        <w:jc w:val="center"/>
        <w:rPr>
          <w:rFonts w:ascii="Times New Roman" w:hAnsi="Times New Roman" w:cs="Times New Roman"/>
          <w:b/>
          <w:sz w:val="24"/>
          <w:szCs w:val="24"/>
        </w:rPr>
      </w:pP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pacing w:val="-24"/>
          <w:sz w:val="24"/>
          <w:szCs w:val="24"/>
        </w:rPr>
        <w:t xml:space="preserve">О  внесении  изменений  </w:t>
      </w:r>
      <w:r w:rsidRPr="004536E6">
        <w:rPr>
          <w:rFonts w:ascii="Times New Roman" w:hAnsi="Times New Roman" w:cs="Times New Roman"/>
          <w:b/>
          <w:sz w:val="24"/>
          <w:szCs w:val="24"/>
        </w:rPr>
        <w:t>в решение Совета депутатов</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Верх-</w:t>
      </w:r>
      <w:proofErr w:type="spellStart"/>
      <w:r w:rsidRPr="004536E6">
        <w:rPr>
          <w:rFonts w:ascii="Times New Roman" w:hAnsi="Times New Roman" w:cs="Times New Roman"/>
          <w:b/>
          <w:sz w:val="24"/>
          <w:szCs w:val="24"/>
        </w:rPr>
        <w:t>Урюмского</w:t>
      </w:r>
      <w:proofErr w:type="spellEnd"/>
      <w:r w:rsidRPr="004536E6">
        <w:rPr>
          <w:rFonts w:ascii="Times New Roman" w:hAnsi="Times New Roman" w:cs="Times New Roman"/>
          <w:b/>
          <w:sz w:val="24"/>
          <w:szCs w:val="24"/>
        </w:rPr>
        <w:t xml:space="preserve"> сельсовета № 100 от 26.12.2022 г</w:t>
      </w:r>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«О бюджете Верх-</w:t>
      </w:r>
      <w:proofErr w:type="spellStart"/>
      <w:r w:rsidRPr="004536E6">
        <w:rPr>
          <w:rFonts w:ascii="Times New Roman" w:hAnsi="Times New Roman" w:cs="Times New Roman"/>
          <w:b/>
          <w:sz w:val="24"/>
          <w:szCs w:val="24"/>
        </w:rPr>
        <w:t>Урюмского</w:t>
      </w:r>
      <w:proofErr w:type="spellEnd"/>
      <w:r w:rsidRPr="004536E6">
        <w:rPr>
          <w:rFonts w:ascii="Times New Roman" w:hAnsi="Times New Roman" w:cs="Times New Roman"/>
          <w:b/>
          <w:sz w:val="24"/>
          <w:szCs w:val="24"/>
        </w:rPr>
        <w:t xml:space="preserve"> сельсовета</w:t>
      </w:r>
    </w:p>
    <w:p w:rsidR="00E32FA7" w:rsidRPr="004536E6" w:rsidRDefault="00E32FA7" w:rsidP="004536E6">
      <w:pPr>
        <w:pStyle w:val="a4"/>
        <w:jc w:val="center"/>
        <w:rPr>
          <w:rFonts w:ascii="Times New Roman" w:hAnsi="Times New Roman" w:cs="Times New Roman"/>
          <w:b/>
          <w:sz w:val="24"/>
          <w:szCs w:val="24"/>
        </w:rPr>
      </w:pPr>
      <w:proofErr w:type="spellStart"/>
      <w:r w:rsidRPr="004536E6">
        <w:rPr>
          <w:rFonts w:ascii="Times New Roman" w:hAnsi="Times New Roman" w:cs="Times New Roman"/>
          <w:b/>
          <w:sz w:val="24"/>
          <w:szCs w:val="24"/>
        </w:rPr>
        <w:t>Здвинского</w:t>
      </w:r>
      <w:proofErr w:type="spellEnd"/>
      <w:r w:rsidRPr="004536E6">
        <w:rPr>
          <w:rFonts w:ascii="Times New Roman" w:hAnsi="Times New Roman" w:cs="Times New Roman"/>
          <w:b/>
          <w:sz w:val="24"/>
          <w:szCs w:val="24"/>
        </w:rPr>
        <w:t xml:space="preserve"> района Новосибирской области </w:t>
      </w:r>
      <w:proofErr w:type="gramStart"/>
      <w:r w:rsidRPr="004536E6">
        <w:rPr>
          <w:rFonts w:ascii="Times New Roman" w:hAnsi="Times New Roman" w:cs="Times New Roman"/>
          <w:b/>
          <w:sz w:val="24"/>
          <w:szCs w:val="24"/>
        </w:rPr>
        <w:t>на</w:t>
      </w:r>
      <w:proofErr w:type="gramEnd"/>
    </w:p>
    <w:p w:rsidR="00E32FA7" w:rsidRPr="004536E6" w:rsidRDefault="00E32FA7"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2023 год и плановый период 2024-2025 годов»</w:t>
      </w:r>
    </w:p>
    <w:p w:rsidR="00E32FA7" w:rsidRPr="00134CCD" w:rsidRDefault="00E32FA7" w:rsidP="00E32FA7">
      <w:pPr>
        <w:jc w:val="center"/>
        <w:rPr>
          <w:rFonts w:ascii="Times New Roman" w:hAnsi="Times New Roman"/>
          <w:b/>
          <w:sz w:val="28"/>
          <w:szCs w:val="28"/>
        </w:rPr>
      </w:pPr>
    </w:p>
    <w:p w:rsidR="00E32FA7" w:rsidRPr="004536E6" w:rsidRDefault="00E32FA7" w:rsidP="00E32FA7">
      <w:pPr>
        <w:pStyle w:val="a"/>
        <w:widowControl w:val="0"/>
        <w:numPr>
          <w:ilvl w:val="0"/>
          <w:numId w:val="0"/>
        </w:numPr>
        <w:tabs>
          <w:tab w:val="left" w:pos="720"/>
        </w:tabs>
        <w:jc w:val="both"/>
        <w:rPr>
          <w:rFonts w:ascii="Times New Roman" w:hAnsi="Times New Roman"/>
          <w:lang w:val="ru-RU"/>
        </w:rPr>
      </w:pPr>
      <w:r w:rsidRPr="00134CCD">
        <w:rPr>
          <w:rFonts w:ascii="Times New Roman" w:hAnsi="Times New Roman"/>
          <w:sz w:val="28"/>
          <w:szCs w:val="28"/>
          <w:lang w:val="ru-RU"/>
        </w:rPr>
        <w:t xml:space="preserve">  </w:t>
      </w:r>
      <w:r>
        <w:rPr>
          <w:rFonts w:ascii="Times New Roman" w:hAnsi="Times New Roman"/>
          <w:sz w:val="28"/>
          <w:szCs w:val="28"/>
          <w:lang w:val="ru-RU"/>
        </w:rPr>
        <w:t xml:space="preserve">       </w:t>
      </w:r>
      <w:r w:rsidRPr="004536E6">
        <w:rPr>
          <w:rFonts w:ascii="Times New Roman" w:hAnsi="Times New Roman"/>
          <w:lang w:val="ru-RU"/>
        </w:rPr>
        <w:t>Руководствуясь Бюджетным кодексом Российской Федерации, Положением о бюджетном процессе в Верх-</w:t>
      </w:r>
      <w:proofErr w:type="spellStart"/>
      <w:r w:rsidRPr="004536E6">
        <w:rPr>
          <w:rFonts w:ascii="Times New Roman" w:hAnsi="Times New Roman"/>
          <w:lang w:val="ru-RU"/>
        </w:rPr>
        <w:t>Урюмском</w:t>
      </w:r>
      <w:proofErr w:type="spellEnd"/>
      <w:r w:rsidRPr="004536E6">
        <w:rPr>
          <w:rFonts w:ascii="Times New Roman" w:hAnsi="Times New Roman"/>
          <w:lang w:val="ru-RU"/>
        </w:rPr>
        <w:t xml:space="preserve"> сельсовете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утвержденным решением Совета депутатов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от 21.01.2019 № 42 Совет депутатов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решил:</w:t>
      </w:r>
    </w:p>
    <w:p w:rsidR="00E32FA7" w:rsidRPr="004536E6" w:rsidRDefault="00E32FA7" w:rsidP="004536E6">
      <w:pPr>
        <w:pStyle w:val="a"/>
        <w:widowControl w:val="0"/>
        <w:numPr>
          <w:ilvl w:val="0"/>
          <w:numId w:val="0"/>
        </w:numPr>
        <w:tabs>
          <w:tab w:val="left" w:pos="720"/>
        </w:tabs>
        <w:jc w:val="both"/>
        <w:rPr>
          <w:rFonts w:ascii="Times New Roman" w:hAnsi="Times New Roman"/>
          <w:lang w:val="ru-RU"/>
        </w:rPr>
      </w:pPr>
      <w:r w:rsidRPr="004536E6">
        <w:rPr>
          <w:rFonts w:ascii="Times New Roman" w:hAnsi="Times New Roman"/>
          <w:lang w:val="ru-RU"/>
        </w:rPr>
        <w:t>внести в решение Совета депутатов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от 26.12.2022г. № 100 «О бюджете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на 2023 год и плановый период 2024-2025</w:t>
      </w:r>
      <w:r w:rsidR="004536E6">
        <w:rPr>
          <w:rFonts w:ascii="Times New Roman" w:hAnsi="Times New Roman"/>
          <w:lang w:val="ru-RU"/>
        </w:rPr>
        <w:t xml:space="preserve"> годов» </w:t>
      </w:r>
      <w:r w:rsidRPr="004536E6">
        <w:rPr>
          <w:rFonts w:ascii="Times New Roman" w:hAnsi="Times New Roman"/>
          <w:b/>
          <w:i/>
          <w:lang w:val="ru-RU"/>
        </w:rPr>
        <w:t>следующие изменения:</w:t>
      </w:r>
    </w:p>
    <w:p w:rsidR="00E32FA7" w:rsidRPr="004536E6" w:rsidRDefault="00E32FA7" w:rsidP="00E32FA7">
      <w:pPr>
        <w:pStyle w:val="a"/>
        <w:numPr>
          <w:ilvl w:val="0"/>
          <w:numId w:val="0"/>
        </w:numPr>
        <w:tabs>
          <w:tab w:val="left" w:pos="708"/>
        </w:tabs>
        <w:jc w:val="both"/>
        <w:rPr>
          <w:rFonts w:ascii="Times New Roman" w:hAnsi="Times New Roman"/>
          <w:b/>
          <w:lang w:val="ru-RU"/>
        </w:rPr>
      </w:pPr>
      <w:r w:rsidRPr="004536E6">
        <w:rPr>
          <w:rFonts w:ascii="Times New Roman" w:hAnsi="Times New Roman"/>
          <w:b/>
          <w:lang w:val="ru-RU"/>
        </w:rPr>
        <w:t xml:space="preserve">1)в Статье 1 </w:t>
      </w:r>
    </w:p>
    <w:p w:rsidR="00E32FA7" w:rsidRPr="004536E6" w:rsidRDefault="00E32FA7" w:rsidP="00E32FA7">
      <w:pPr>
        <w:pStyle w:val="a"/>
        <w:numPr>
          <w:ilvl w:val="0"/>
          <w:numId w:val="0"/>
        </w:numPr>
        <w:tabs>
          <w:tab w:val="left" w:pos="708"/>
        </w:tabs>
        <w:jc w:val="both"/>
        <w:rPr>
          <w:rFonts w:ascii="Times New Roman" w:hAnsi="Times New Roman"/>
          <w:lang w:val="ru-RU"/>
        </w:rPr>
      </w:pPr>
      <w:r w:rsidRPr="004536E6">
        <w:rPr>
          <w:rFonts w:ascii="Times New Roman" w:hAnsi="Times New Roman"/>
          <w:b/>
          <w:lang w:val="ru-RU"/>
        </w:rPr>
        <w:t>часть 1</w:t>
      </w:r>
      <w:r w:rsidRPr="004536E6">
        <w:rPr>
          <w:rFonts w:ascii="Times New Roman" w:hAnsi="Times New Roman"/>
          <w:lang w:val="ru-RU"/>
        </w:rPr>
        <w:t xml:space="preserve"> -пункт 2) цифру «12126,3» заменить цифрой «14070,8»</w:t>
      </w:r>
    </w:p>
    <w:p w:rsidR="00E32FA7" w:rsidRPr="004536E6" w:rsidRDefault="00E32FA7" w:rsidP="00E32FA7">
      <w:pPr>
        <w:pStyle w:val="a"/>
        <w:numPr>
          <w:ilvl w:val="0"/>
          <w:numId w:val="0"/>
        </w:numPr>
        <w:tabs>
          <w:tab w:val="left" w:pos="708"/>
        </w:tabs>
        <w:jc w:val="both"/>
        <w:rPr>
          <w:rFonts w:ascii="Times New Roman" w:hAnsi="Times New Roman"/>
          <w:lang w:val="ru-RU"/>
        </w:rPr>
      </w:pPr>
      <w:r w:rsidRPr="004536E6">
        <w:rPr>
          <w:rFonts w:ascii="Times New Roman" w:hAnsi="Times New Roman"/>
          <w:lang w:val="ru-RU"/>
        </w:rPr>
        <w:t xml:space="preserve">              - пункт 3) цифру « 0,0» заменить цифрой «1944,5»</w:t>
      </w:r>
    </w:p>
    <w:p w:rsidR="00E32FA7" w:rsidRPr="004536E6" w:rsidRDefault="00E32FA7" w:rsidP="00E32FA7">
      <w:pPr>
        <w:pStyle w:val="2"/>
        <w:spacing w:before="0" w:after="0"/>
        <w:jc w:val="both"/>
        <w:rPr>
          <w:rFonts w:ascii="Times New Roman" w:hAnsi="Times New Roman"/>
          <w:i w:val="0"/>
          <w:sz w:val="24"/>
          <w:szCs w:val="24"/>
          <w:lang w:val="ru-RU"/>
        </w:rPr>
      </w:pPr>
      <w:r w:rsidRPr="004536E6">
        <w:rPr>
          <w:rFonts w:ascii="Times New Roman" w:hAnsi="Times New Roman"/>
          <w:b w:val="0"/>
          <w:bCs w:val="0"/>
          <w:i w:val="0"/>
          <w:iCs w:val="0"/>
          <w:sz w:val="24"/>
          <w:szCs w:val="24"/>
          <w:lang w:val="ru-RU"/>
        </w:rPr>
        <w:t xml:space="preserve"> </w:t>
      </w:r>
      <w:r w:rsidRPr="004536E6">
        <w:rPr>
          <w:rFonts w:ascii="Times New Roman" w:hAnsi="Times New Roman"/>
          <w:bCs w:val="0"/>
          <w:i w:val="0"/>
          <w:iCs w:val="0"/>
          <w:sz w:val="24"/>
          <w:szCs w:val="24"/>
          <w:lang w:val="ru-RU"/>
        </w:rPr>
        <w:t>2</w:t>
      </w:r>
      <w:r w:rsidRPr="004536E6">
        <w:rPr>
          <w:rFonts w:ascii="Times New Roman" w:hAnsi="Times New Roman"/>
          <w:i w:val="0"/>
          <w:sz w:val="24"/>
          <w:szCs w:val="24"/>
          <w:lang w:val="ru-RU"/>
        </w:rPr>
        <w:t>) в Статье 3</w:t>
      </w:r>
    </w:p>
    <w:p w:rsidR="00E32FA7" w:rsidRPr="004536E6" w:rsidRDefault="00E32FA7" w:rsidP="00E32FA7">
      <w:pPr>
        <w:pStyle w:val="2"/>
        <w:spacing w:before="0" w:after="0"/>
        <w:jc w:val="both"/>
        <w:rPr>
          <w:rFonts w:ascii="Times New Roman" w:hAnsi="Times New Roman"/>
          <w:i w:val="0"/>
          <w:sz w:val="24"/>
          <w:szCs w:val="24"/>
          <w:lang w:val="ru-RU"/>
        </w:rPr>
      </w:pPr>
      <w:r w:rsidRPr="004536E6">
        <w:rPr>
          <w:rFonts w:ascii="Times New Roman" w:hAnsi="Times New Roman"/>
          <w:i w:val="0"/>
          <w:sz w:val="24"/>
          <w:szCs w:val="24"/>
          <w:lang w:val="ru-RU"/>
        </w:rPr>
        <w:t xml:space="preserve"> часть 1 </w:t>
      </w:r>
    </w:p>
    <w:p w:rsidR="00E32FA7" w:rsidRPr="004536E6" w:rsidRDefault="00E32FA7" w:rsidP="00E32FA7">
      <w:pPr>
        <w:pStyle w:val="2"/>
        <w:spacing w:before="0" w:after="0"/>
        <w:jc w:val="both"/>
        <w:rPr>
          <w:rFonts w:ascii="Times New Roman" w:hAnsi="Times New Roman"/>
          <w:b w:val="0"/>
          <w:i w:val="0"/>
          <w:sz w:val="24"/>
          <w:szCs w:val="24"/>
          <w:lang w:val="ru-RU"/>
        </w:rPr>
      </w:pPr>
      <w:r w:rsidRPr="004536E6">
        <w:rPr>
          <w:rFonts w:ascii="Times New Roman" w:hAnsi="Times New Roman"/>
          <w:b w:val="0"/>
          <w:i w:val="0"/>
          <w:sz w:val="24"/>
          <w:szCs w:val="24"/>
          <w:lang w:val="ru-RU"/>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536E6">
        <w:rPr>
          <w:rFonts w:ascii="Times New Roman" w:hAnsi="Times New Roman"/>
          <w:b w:val="0"/>
          <w:i w:val="0"/>
          <w:sz w:val="24"/>
          <w:szCs w:val="24"/>
          <w:lang w:val="ru-RU"/>
        </w:rPr>
        <w:t>видов расходов классификации расходов бюджета</w:t>
      </w:r>
      <w:proofErr w:type="gramEnd"/>
      <w:r w:rsidRPr="004536E6">
        <w:rPr>
          <w:rFonts w:ascii="Times New Roman" w:hAnsi="Times New Roman"/>
          <w:b w:val="0"/>
          <w:i w:val="0"/>
          <w:sz w:val="24"/>
          <w:szCs w:val="24"/>
          <w:lang w:val="ru-RU"/>
        </w:rPr>
        <w:t xml:space="preserve"> Верх-</w:t>
      </w:r>
      <w:proofErr w:type="spellStart"/>
      <w:r w:rsidRPr="004536E6">
        <w:rPr>
          <w:rFonts w:ascii="Times New Roman" w:hAnsi="Times New Roman"/>
          <w:b w:val="0"/>
          <w:i w:val="0"/>
          <w:sz w:val="24"/>
          <w:szCs w:val="24"/>
          <w:lang w:val="ru-RU"/>
        </w:rPr>
        <w:t>Урюмского</w:t>
      </w:r>
      <w:proofErr w:type="spellEnd"/>
      <w:r w:rsidRPr="004536E6">
        <w:rPr>
          <w:rFonts w:ascii="Times New Roman" w:hAnsi="Times New Roman"/>
          <w:b w:val="0"/>
          <w:i w:val="0"/>
          <w:sz w:val="24"/>
          <w:szCs w:val="24"/>
          <w:lang w:val="ru-RU"/>
        </w:rPr>
        <w:t xml:space="preserve"> сельсовета </w:t>
      </w:r>
      <w:proofErr w:type="spellStart"/>
      <w:r w:rsidRPr="004536E6">
        <w:rPr>
          <w:rFonts w:ascii="Times New Roman" w:hAnsi="Times New Roman"/>
          <w:b w:val="0"/>
          <w:i w:val="0"/>
          <w:sz w:val="24"/>
          <w:szCs w:val="24"/>
          <w:lang w:val="ru-RU"/>
        </w:rPr>
        <w:t>Здвинского</w:t>
      </w:r>
      <w:proofErr w:type="spellEnd"/>
      <w:r w:rsidRPr="004536E6">
        <w:rPr>
          <w:rFonts w:ascii="Times New Roman" w:hAnsi="Times New Roman"/>
          <w:b w:val="0"/>
          <w:i w:val="0"/>
          <w:sz w:val="24"/>
          <w:szCs w:val="24"/>
          <w:lang w:val="ru-RU"/>
        </w:rPr>
        <w:t xml:space="preserve"> района</w:t>
      </w:r>
      <w:r w:rsidRPr="004536E6">
        <w:rPr>
          <w:rFonts w:ascii="Times New Roman" w:hAnsi="Times New Roman"/>
          <w:i w:val="0"/>
          <w:sz w:val="24"/>
          <w:szCs w:val="24"/>
          <w:lang w:val="ru-RU"/>
        </w:rPr>
        <w:t xml:space="preserve">  </w:t>
      </w:r>
      <w:r w:rsidRPr="004536E6">
        <w:rPr>
          <w:rFonts w:ascii="Times New Roman" w:hAnsi="Times New Roman"/>
          <w:b w:val="0"/>
          <w:i w:val="0"/>
          <w:sz w:val="24"/>
          <w:szCs w:val="24"/>
          <w:lang w:val="ru-RU"/>
        </w:rPr>
        <w:t>Новосибирской области на 2023 год и плановый период 2024-2025 годов в прилагаемой редакции;</w:t>
      </w:r>
    </w:p>
    <w:p w:rsidR="00E32FA7" w:rsidRPr="004536E6" w:rsidRDefault="00E32FA7" w:rsidP="00E32FA7">
      <w:pPr>
        <w:rPr>
          <w:rFonts w:ascii="Times New Roman" w:hAnsi="Times New Roman" w:cs="Times New Roman"/>
          <w:bCs/>
          <w:iCs/>
          <w:sz w:val="24"/>
          <w:szCs w:val="24"/>
        </w:rPr>
      </w:pPr>
      <w:r w:rsidRPr="004536E6">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4536E6">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4536E6">
        <w:rPr>
          <w:rFonts w:ascii="Times New Roman" w:hAnsi="Times New Roman" w:cs="Times New Roman"/>
          <w:bCs/>
          <w:iCs/>
          <w:sz w:val="24"/>
          <w:szCs w:val="24"/>
        </w:rPr>
        <w:t>видов расходов классификации расходов бюджета</w:t>
      </w:r>
      <w:proofErr w:type="gramEnd"/>
      <w:r w:rsidRPr="004536E6">
        <w:rPr>
          <w:rFonts w:ascii="Times New Roman" w:hAnsi="Times New Roman" w:cs="Times New Roman"/>
          <w:bCs/>
          <w:iCs/>
          <w:sz w:val="24"/>
          <w:szCs w:val="24"/>
        </w:rPr>
        <w:t xml:space="preserve"> Верх-</w:t>
      </w:r>
      <w:proofErr w:type="spellStart"/>
      <w:r w:rsidRPr="004536E6">
        <w:rPr>
          <w:rFonts w:ascii="Times New Roman" w:hAnsi="Times New Roman" w:cs="Times New Roman"/>
          <w:bCs/>
          <w:iCs/>
          <w:sz w:val="24"/>
          <w:szCs w:val="24"/>
        </w:rPr>
        <w:t>Урюмского</w:t>
      </w:r>
      <w:proofErr w:type="spellEnd"/>
      <w:r w:rsidRPr="004536E6">
        <w:rPr>
          <w:rFonts w:ascii="Times New Roman" w:hAnsi="Times New Roman" w:cs="Times New Roman"/>
          <w:bCs/>
          <w:iCs/>
          <w:sz w:val="24"/>
          <w:szCs w:val="24"/>
        </w:rPr>
        <w:t xml:space="preserve"> сельсовета </w:t>
      </w:r>
      <w:proofErr w:type="spellStart"/>
      <w:r w:rsidRPr="004536E6">
        <w:rPr>
          <w:rFonts w:ascii="Times New Roman" w:hAnsi="Times New Roman" w:cs="Times New Roman"/>
          <w:bCs/>
          <w:iCs/>
          <w:sz w:val="24"/>
          <w:szCs w:val="24"/>
        </w:rPr>
        <w:t>Здвинского</w:t>
      </w:r>
      <w:proofErr w:type="spellEnd"/>
      <w:r w:rsidRPr="004536E6">
        <w:rPr>
          <w:rFonts w:ascii="Times New Roman" w:hAnsi="Times New Roman" w:cs="Times New Roman"/>
          <w:bCs/>
          <w:iCs/>
          <w:sz w:val="24"/>
          <w:szCs w:val="24"/>
        </w:rPr>
        <w:t xml:space="preserve"> района  Новосибирской области на 2023 год и плановый период 2024-2025годов в прилагаемой редакции;</w:t>
      </w:r>
    </w:p>
    <w:p w:rsidR="00E32FA7" w:rsidRPr="004536E6" w:rsidRDefault="00E32FA7" w:rsidP="00E32FA7">
      <w:pPr>
        <w:pStyle w:val="a"/>
        <w:numPr>
          <w:ilvl w:val="0"/>
          <w:numId w:val="0"/>
        </w:numPr>
        <w:tabs>
          <w:tab w:val="left" w:pos="709"/>
        </w:tabs>
        <w:spacing w:before="0" w:after="0"/>
        <w:jc w:val="both"/>
        <w:rPr>
          <w:rFonts w:ascii="Times New Roman" w:hAnsi="Times New Roman"/>
          <w:lang w:val="ru-RU"/>
        </w:rPr>
      </w:pPr>
      <w:r w:rsidRPr="004536E6">
        <w:rPr>
          <w:rFonts w:ascii="Times New Roman" w:hAnsi="Times New Roman"/>
          <w:b/>
          <w:lang w:val="ru-RU"/>
        </w:rPr>
        <w:lastRenderedPageBreak/>
        <w:t>часть 2</w:t>
      </w:r>
      <w:proofErr w:type="gramStart"/>
      <w:r w:rsidRPr="004536E6">
        <w:rPr>
          <w:rFonts w:ascii="Times New Roman" w:hAnsi="Times New Roman"/>
          <w:b/>
          <w:lang w:val="ru-RU"/>
        </w:rPr>
        <w:t xml:space="preserve"> </w:t>
      </w:r>
      <w:r w:rsidRPr="004536E6">
        <w:rPr>
          <w:rFonts w:ascii="Times New Roman" w:hAnsi="Times New Roman"/>
          <w:lang w:val="ru-RU"/>
        </w:rPr>
        <w:t>У</w:t>
      </w:r>
      <w:proofErr w:type="gramEnd"/>
      <w:r w:rsidRPr="004536E6">
        <w:rPr>
          <w:rFonts w:ascii="Times New Roman" w:hAnsi="Times New Roman"/>
          <w:lang w:val="ru-RU"/>
        </w:rPr>
        <w:t>твердить приложение 4 «Ведомственная структура расходов классификации расходов бюджета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w:t>
      </w:r>
      <w:r w:rsidRPr="004536E6">
        <w:rPr>
          <w:rFonts w:ascii="Times New Roman" w:hAnsi="Times New Roman"/>
          <w:bCs/>
          <w:iCs/>
          <w:lang w:val="ru-RU"/>
        </w:rPr>
        <w:t xml:space="preserve">на 2023 год и плановый период 2024-2025 годов в  </w:t>
      </w:r>
      <w:r w:rsidRPr="004536E6">
        <w:rPr>
          <w:rFonts w:ascii="Times New Roman" w:hAnsi="Times New Roman"/>
          <w:lang w:val="ru-RU"/>
        </w:rPr>
        <w:t>прилагаемой редакции;</w:t>
      </w:r>
    </w:p>
    <w:p w:rsidR="00E32FA7" w:rsidRPr="004536E6" w:rsidRDefault="00E32FA7" w:rsidP="00E32FA7">
      <w:pPr>
        <w:pStyle w:val="a"/>
        <w:numPr>
          <w:ilvl w:val="0"/>
          <w:numId w:val="0"/>
        </w:numPr>
        <w:tabs>
          <w:tab w:val="left" w:pos="709"/>
        </w:tabs>
        <w:spacing w:before="0" w:after="0"/>
        <w:jc w:val="both"/>
        <w:rPr>
          <w:rFonts w:ascii="Times New Roman" w:hAnsi="Times New Roman"/>
          <w:lang w:val="ru-RU"/>
        </w:rPr>
      </w:pPr>
      <w:r w:rsidRPr="004536E6">
        <w:rPr>
          <w:rFonts w:ascii="Times New Roman" w:hAnsi="Times New Roman"/>
          <w:b/>
          <w:lang w:val="ru-RU"/>
        </w:rPr>
        <w:t xml:space="preserve">часть 4 </w:t>
      </w:r>
      <w:r w:rsidRPr="004536E6">
        <w:rPr>
          <w:rFonts w:ascii="Times New Roman" w:hAnsi="Times New Roman"/>
          <w:lang w:val="ru-RU"/>
        </w:rPr>
        <w:t>Установить общий объем бюджетных ассигнований, направленных на исполнение публичных нормативных обязательств, на 2023 год в сумме 340,5 тыс. рублей, на 2024 год в сумме 340,5тыс</w:t>
      </w:r>
      <w:proofErr w:type="gramStart"/>
      <w:r w:rsidRPr="004536E6">
        <w:rPr>
          <w:rFonts w:ascii="Times New Roman" w:hAnsi="Times New Roman"/>
          <w:lang w:val="ru-RU"/>
        </w:rPr>
        <w:t>.р</w:t>
      </w:r>
      <w:proofErr w:type="gramEnd"/>
      <w:r w:rsidRPr="004536E6">
        <w:rPr>
          <w:rFonts w:ascii="Times New Roman" w:hAnsi="Times New Roman"/>
          <w:lang w:val="ru-RU"/>
        </w:rPr>
        <w:t xml:space="preserve">ублей и на 2025 год в сумме 340,5 </w:t>
      </w:r>
      <w:proofErr w:type="spellStart"/>
      <w:r w:rsidRPr="004536E6">
        <w:rPr>
          <w:rFonts w:ascii="Times New Roman" w:hAnsi="Times New Roman"/>
          <w:lang w:val="ru-RU"/>
        </w:rPr>
        <w:t>тыс.рублей</w:t>
      </w:r>
      <w:proofErr w:type="spellEnd"/>
      <w:r w:rsidRPr="004536E6">
        <w:rPr>
          <w:rFonts w:ascii="Times New Roman" w:hAnsi="Times New Roman"/>
          <w:lang w:val="ru-RU"/>
        </w:rPr>
        <w:t>.</w:t>
      </w:r>
    </w:p>
    <w:p w:rsidR="00E32FA7" w:rsidRPr="004536E6" w:rsidRDefault="00E32FA7" w:rsidP="00E32FA7">
      <w:pPr>
        <w:pStyle w:val="ConsPlusNormal"/>
        <w:jc w:val="both"/>
        <w:rPr>
          <w:rFonts w:ascii="Times New Roman" w:hAnsi="Times New Roman" w:cs="Times New Roman"/>
          <w:sz w:val="24"/>
          <w:szCs w:val="24"/>
        </w:rPr>
      </w:pPr>
      <w:r w:rsidRPr="004536E6">
        <w:rPr>
          <w:rFonts w:ascii="Times New Roman" w:hAnsi="Times New Roman" w:cs="Times New Roman"/>
          <w:b/>
          <w:sz w:val="24"/>
          <w:szCs w:val="24"/>
        </w:rPr>
        <w:t>часть 5</w:t>
      </w:r>
      <w:proofErr w:type="gramStart"/>
      <w:r w:rsidRPr="004536E6">
        <w:rPr>
          <w:rFonts w:ascii="Times New Roman" w:hAnsi="Times New Roman" w:cs="Times New Roman"/>
          <w:b/>
          <w:sz w:val="24"/>
          <w:szCs w:val="24"/>
        </w:rPr>
        <w:t xml:space="preserve"> </w:t>
      </w:r>
      <w:r w:rsidRPr="004536E6">
        <w:rPr>
          <w:rFonts w:ascii="Times New Roman" w:hAnsi="Times New Roman" w:cs="Times New Roman"/>
          <w:sz w:val="24"/>
          <w:szCs w:val="24"/>
        </w:rPr>
        <w:t> У</w:t>
      </w:r>
      <w:proofErr w:type="gramEnd"/>
      <w:r w:rsidRPr="004536E6">
        <w:rPr>
          <w:rFonts w:ascii="Times New Roman" w:hAnsi="Times New Roman" w:cs="Times New Roman"/>
          <w:sz w:val="24"/>
          <w:szCs w:val="24"/>
        </w:rPr>
        <w:t>твердить объем и распределение бюджетных ассигнований бюджета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направляемых на исполнение публичных нормативных обязательств на 2023 год и плановый период 2024 и 2025  годов согласно</w:t>
      </w:r>
      <w:hyperlink r:id="rId8" w:history="1"/>
      <w:r w:rsidRPr="004536E6">
        <w:rPr>
          <w:rFonts w:ascii="Times New Roman" w:hAnsi="Times New Roman" w:cs="Times New Roman"/>
          <w:sz w:val="24"/>
          <w:szCs w:val="24"/>
        </w:rPr>
        <w:t xml:space="preserve"> </w:t>
      </w:r>
      <w:r w:rsidRPr="004536E6">
        <w:rPr>
          <w:rFonts w:ascii="Times New Roman" w:hAnsi="Times New Roman" w:cs="Times New Roman"/>
          <w:b/>
          <w:sz w:val="24"/>
          <w:szCs w:val="24"/>
        </w:rPr>
        <w:t>приложению 5</w:t>
      </w:r>
      <w:r w:rsidRPr="004536E6">
        <w:rPr>
          <w:rFonts w:ascii="Times New Roman" w:hAnsi="Times New Roman" w:cs="Times New Roman"/>
          <w:sz w:val="24"/>
          <w:szCs w:val="24"/>
        </w:rPr>
        <w:t xml:space="preserve"> к настоящему Решению.</w:t>
      </w:r>
    </w:p>
    <w:p w:rsidR="00E32FA7" w:rsidRPr="004536E6" w:rsidRDefault="00E32FA7" w:rsidP="00E32FA7">
      <w:pPr>
        <w:pStyle w:val="a"/>
        <w:numPr>
          <w:ilvl w:val="0"/>
          <w:numId w:val="0"/>
        </w:numPr>
        <w:tabs>
          <w:tab w:val="left" w:pos="709"/>
        </w:tabs>
        <w:spacing w:before="0" w:after="0"/>
        <w:jc w:val="both"/>
        <w:rPr>
          <w:rFonts w:ascii="Times New Roman" w:hAnsi="Times New Roman"/>
          <w:b/>
          <w:lang w:val="ru-RU"/>
        </w:rPr>
      </w:pPr>
      <w:r w:rsidRPr="004536E6">
        <w:rPr>
          <w:rFonts w:ascii="Times New Roman" w:hAnsi="Times New Roman"/>
          <w:b/>
          <w:lang w:val="ru-RU"/>
        </w:rPr>
        <w:t>3) в Статье 6</w:t>
      </w:r>
    </w:p>
    <w:p w:rsidR="00E32FA7" w:rsidRPr="004536E6" w:rsidRDefault="00E32FA7" w:rsidP="00E32FA7">
      <w:pPr>
        <w:pStyle w:val="a"/>
        <w:numPr>
          <w:ilvl w:val="0"/>
          <w:numId w:val="0"/>
        </w:numPr>
        <w:tabs>
          <w:tab w:val="left" w:pos="709"/>
        </w:tabs>
        <w:spacing w:before="0" w:after="0"/>
        <w:jc w:val="both"/>
        <w:rPr>
          <w:rFonts w:ascii="Times New Roman" w:hAnsi="Times New Roman"/>
          <w:b/>
          <w:lang w:val="ru-RU"/>
        </w:rPr>
      </w:pPr>
      <w:r w:rsidRPr="004536E6">
        <w:rPr>
          <w:rFonts w:ascii="Times New Roman" w:hAnsi="Times New Roman"/>
          <w:b/>
          <w:lang w:val="ru-RU"/>
        </w:rPr>
        <w:t>часть 1</w:t>
      </w:r>
    </w:p>
    <w:p w:rsidR="00E32FA7" w:rsidRPr="004536E6" w:rsidRDefault="00E32FA7" w:rsidP="00E32FA7">
      <w:pPr>
        <w:pStyle w:val="a"/>
        <w:numPr>
          <w:ilvl w:val="0"/>
          <w:numId w:val="0"/>
        </w:numPr>
        <w:tabs>
          <w:tab w:val="left" w:pos="709"/>
        </w:tabs>
        <w:spacing w:before="0" w:after="0"/>
        <w:jc w:val="both"/>
        <w:rPr>
          <w:rFonts w:ascii="Times New Roman" w:hAnsi="Times New Roman"/>
          <w:lang w:val="ru-RU"/>
        </w:rPr>
      </w:pPr>
      <w:r w:rsidRPr="004536E6">
        <w:rPr>
          <w:rFonts w:ascii="Times New Roman" w:hAnsi="Times New Roman"/>
          <w:lang w:val="ru-RU"/>
        </w:rPr>
        <w:t>пункт 1) цифру «1642,2» заменить цифрой «2555,7»</w:t>
      </w:r>
    </w:p>
    <w:p w:rsidR="00E32FA7" w:rsidRPr="004536E6" w:rsidRDefault="00E32FA7" w:rsidP="00E32FA7">
      <w:pPr>
        <w:pStyle w:val="a"/>
        <w:numPr>
          <w:ilvl w:val="0"/>
          <w:numId w:val="0"/>
        </w:numPr>
        <w:tabs>
          <w:tab w:val="left" w:pos="709"/>
        </w:tabs>
        <w:spacing w:before="0" w:after="0"/>
        <w:jc w:val="both"/>
        <w:rPr>
          <w:rFonts w:ascii="Times New Roman" w:hAnsi="Times New Roman"/>
          <w:b/>
          <w:lang w:val="ru-RU"/>
        </w:rPr>
      </w:pPr>
      <w:r w:rsidRPr="004536E6">
        <w:rPr>
          <w:rFonts w:ascii="Times New Roman" w:hAnsi="Times New Roman"/>
          <w:b/>
          <w:lang w:val="ru-RU"/>
        </w:rPr>
        <w:t>4) в Статье 7</w:t>
      </w:r>
    </w:p>
    <w:p w:rsidR="00E32FA7" w:rsidRPr="004536E6" w:rsidRDefault="00E32FA7" w:rsidP="004536E6">
      <w:pPr>
        <w:pStyle w:val="a"/>
        <w:numPr>
          <w:ilvl w:val="0"/>
          <w:numId w:val="0"/>
        </w:numPr>
        <w:tabs>
          <w:tab w:val="left" w:pos="709"/>
        </w:tabs>
        <w:spacing w:before="0" w:after="0"/>
        <w:jc w:val="both"/>
        <w:rPr>
          <w:rFonts w:ascii="Times New Roman" w:hAnsi="Times New Roman"/>
          <w:lang w:val="ru-RU"/>
        </w:rPr>
      </w:pPr>
      <w:r w:rsidRPr="004536E6">
        <w:rPr>
          <w:rFonts w:ascii="Times New Roman" w:hAnsi="Times New Roman"/>
          <w:b/>
          <w:lang w:val="ru-RU"/>
        </w:rPr>
        <w:t xml:space="preserve"> </w:t>
      </w:r>
      <w:r w:rsidRPr="004536E6">
        <w:rPr>
          <w:rFonts w:ascii="Times New Roman" w:hAnsi="Times New Roman"/>
          <w:lang w:val="ru-RU"/>
        </w:rPr>
        <w:t>Утвердить приложение 7 «Источники финансирования дефицита бюджета Верх-</w:t>
      </w:r>
      <w:proofErr w:type="spellStart"/>
      <w:r w:rsidRPr="004536E6">
        <w:rPr>
          <w:rFonts w:ascii="Times New Roman" w:hAnsi="Times New Roman"/>
          <w:lang w:val="ru-RU"/>
        </w:rPr>
        <w:t>Урюмского</w:t>
      </w:r>
      <w:proofErr w:type="spellEnd"/>
      <w:r w:rsidRPr="004536E6">
        <w:rPr>
          <w:rFonts w:ascii="Times New Roman" w:hAnsi="Times New Roman"/>
          <w:lang w:val="ru-RU"/>
        </w:rPr>
        <w:t xml:space="preserve"> сельсовета </w:t>
      </w:r>
      <w:proofErr w:type="spellStart"/>
      <w:r w:rsidRPr="004536E6">
        <w:rPr>
          <w:rFonts w:ascii="Times New Roman" w:hAnsi="Times New Roman"/>
          <w:lang w:val="ru-RU"/>
        </w:rPr>
        <w:t>Здвинского</w:t>
      </w:r>
      <w:proofErr w:type="spellEnd"/>
      <w:r w:rsidRPr="004536E6">
        <w:rPr>
          <w:rFonts w:ascii="Times New Roman" w:hAnsi="Times New Roman"/>
          <w:lang w:val="ru-RU"/>
        </w:rPr>
        <w:t xml:space="preserve"> района Новосибирской области на 2023год </w:t>
      </w:r>
      <w:r w:rsidRPr="004536E6">
        <w:rPr>
          <w:rFonts w:ascii="Times New Roman" w:hAnsi="Times New Roman"/>
          <w:bCs/>
          <w:iCs/>
          <w:lang w:val="ru-RU"/>
        </w:rPr>
        <w:t>и плановый период 2024-2025годов</w:t>
      </w:r>
      <w:r w:rsidR="004536E6">
        <w:rPr>
          <w:rFonts w:ascii="Times New Roman" w:hAnsi="Times New Roman"/>
          <w:lang w:val="ru-RU"/>
        </w:rPr>
        <w:t>» в прилагаемой редакции;</w:t>
      </w:r>
    </w:p>
    <w:p w:rsidR="00E32FA7" w:rsidRPr="004536E6" w:rsidRDefault="00E32FA7" w:rsidP="00E32FA7">
      <w:pPr>
        <w:rPr>
          <w:rFonts w:ascii="Times New Roman" w:hAnsi="Times New Roman" w:cs="Times New Roman"/>
          <w:sz w:val="24"/>
          <w:szCs w:val="24"/>
        </w:rPr>
      </w:pPr>
      <w:r w:rsidRPr="004536E6">
        <w:rPr>
          <w:rFonts w:ascii="Times New Roman" w:hAnsi="Times New Roman" w:cs="Times New Roman"/>
          <w:sz w:val="24"/>
          <w:szCs w:val="24"/>
        </w:rPr>
        <w:t>Настоящее</w:t>
      </w:r>
      <w:r w:rsidRPr="004536E6">
        <w:rPr>
          <w:rFonts w:ascii="Times New Roman" w:hAnsi="Times New Roman" w:cs="Times New Roman"/>
          <w:b/>
          <w:sz w:val="24"/>
          <w:szCs w:val="24"/>
        </w:rPr>
        <w:t xml:space="preserve"> </w:t>
      </w:r>
      <w:r w:rsidRPr="004536E6">
        <w:rPr>
          <w:rFonts w:ascii="Times New Roman" w:hAnsi="Times New Roman" w:cs="Times New Roman"/>
          <w:sz w:val="24"/>
          <w:szCs w:val="24"/>
        </w:rPr>
        <w:t>решение вступае</w:t>
      </w:r>
      <w:r w:rsidR="004536E6">
        <w:rPr>
          <w:rFonts w:ascii="Times New Roman" w:hAnsi="Times New Roman" w:cs="Times New Roman"/>
          <w:sz w:val="24"/>
          <w:szCs w:val="24"/>
        </w:rPr>
        <w:t>т в силу со дня его подписания.</w:t>
      </w:r>
    </w:p>
    <w:p w:rsidR="00E32FA7" w:rsidRPr="004536E6" w:rsidRDefault="00E32FA7" w:rsidP="004536E6">
      <w:pPr>
        <w:pStyle w:val="a4"/>
        <w:rPr>
          <w:rFonts w:ascii="Times New Roman" w:hAnsi="Times New Roman" w:cs="Times New Roman"/>
          <w:sz w:val="24"/>
          <w:szCs w:val="24"/>
        </w:rPr>
      </w:pPr>
      <w:r w:rsidRPr="004536E6">
        <w:rPr>
          <w:rFonts w:ascii="Times New Roman" w:hAnsi="Times New Roman" w:cs="Times New Roman"/>
          <w:sz w:val="24"/>
          <w:szCs w:val="24"/>
        </w:rPr>
        <w:t xml:space="preserve">Председатель Совета депутатов </w:t>
      </w:r>
    </w:p>
    <w:p w:rsidR="00E32FA7" w:rsidRPr="004536E6" w:rsidRDefault="00E32FA7" w:rsidP="004536E6">
      <w:pPr>
        <w:pStyle w:val="a4"/>
        <w:rPr>
          <w:rFonts w:ascii="Times New Roman" w:hAnsi="Times New Roman" w:cs="Times New Roman"/>
          <w:sz w:val="24"/>
          <w:szCs w:val="24"/>
        </w:rPr>
      </w:pPr>
      <w:r w:rsidRPr="004536E6">
        <w:rPr>
          <w:rFonts w:ascii="Times New Roman" w:hAnsi="Times New Roman" w:cs="Times New Roman"/>
          <w:sz w:val="24"/>
          <w:szCs w:val="24"/>
        </w:rPr>
        <w:t>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Н.В.Котлов</w:t>
      </w:r>
      <w:proofErr w:type="spellEnd"/>
    </w:p>
    <w:p w:rsidR="00E32FA7" w:rsidRPr="004536E6" w:rsidRDefault="00E32FA7" w:rsidP="004536E6">
      <w:pPr>
        <w:pStyle w:val="a4"/>
        <w:rPr>
          <w:rFonts w:ascii="Times New Roman" w:hAnsi="Times New Roman" w:cs="Times New Roman"/>
          <w:sz w:val="24"/>
          <w:szCs w:val="24"/>
        </w:rPr>
      </w:pP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w:t>
      </w:r>
    </w:p>
    <w:p w:rsidR="00E32FA7" w:rsidRPr="004536E6" w:rsidRDefault="00E32FA7" w:rsidP="004536E6">
      <w:pPr>
        <w:pStyle w:val="a4"/>
        <w:rPr>
          <w:rFonts w:ascii="Times New Roman" w:hAnsi="Times New Roman" w:cs="Times New Roman"/>
          <w:sz w:val="24"/>
          <w:szCs w:val="24"/>
        </w:rPr>
      </w:pPr>
      <w:bookmarkStart w:id="0" w:name="_GoBack"/>
      <w:bookmarkEnd w:id="0"/>
    </w:p>
    <w:p w:rsidR="00E32FA7" w:rsidRPr="004536E6" w:rsidRDefault="00E32FA7" w:rsidP="004536E6">
      <w:pPr>
        <w:pStyle w:val="a4"/>
        <w:rPr>
          <w:rFonts w:ascii="Times New Roman" w:hAnsi="Times New Roman" w:cs="Times New Roman"/>
          <w:sz w:val="24"/>
          <w:szCs w:val="24"/>
        </w:rPr>
      </w:pPr>
      <w:r w:rsidRPr="004536E6">
        <w:rPr>
          <w:rFonts w:ascii="Times New Roman" w:hAnsi="Times New Roman" w:cs="Times New Roman"/>
          <w:sz w:val="24"/>
          <w:szCs w:val="24"/>
        </w:rPr>
        <w:t>Глава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
    <w:p w:rsidR="00E32FA7" w:rsidRPr="004536E6" w:rsidRDefault="00E32FA7" w:rsidP="004536E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w:t>
      </w:r>
      <w:proofErr w:type="spellStart"/>
      <w:r w:rsidRPr="004536E6">
        <w:rPr>
          <w:rFonts w:ascii="Times New Roman" w:hAnsi="Times New Roman" w:cs="Times New Roman"/>
          <w:sz w:val="24"/>
          <w:szCs w:val="24"/>
        </w:rPr>
        <w:t>И.А.Морозов</w:t>
      </w:r>
      <w:proofErr w:type="spellEnd"/>
    </w:p>
    <w:p w:rsidR="00E32FA7" w:rsidRPr="00134CCD" w:rsidRDefault="00E32FA7" w:rsidP="00E32FA7">
      <w:pPr>
        <w:rPr>
          <w:rFonts w:ascii="Times New Roman" w:hAnsi="Times New Roman"/>
        </w:rPr>
      </w:pP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К  решению  сессии Совета депутатов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w:t>
      </w: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сельсовета   "О бюджете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сельсовета </w:t>
      </w:r>
    </w:p>
    <w:p w:rsidR="00E32FA7" w:rsidRDefault="00E32FA7" w:rsidP="00E32FA7">
      <w:pPr>
        <w:spacing w:after="0" w:line="240" w:lineRule="auto"/>
        <w:ind w:left="93"/>
        <w:jc w:val="right"/>
        <w:rPr>
          <w:rFonts w:ascii="Arial" w:eastAsia="Times New Roman" w:hAnsi="Arial" w:cs="Arial"/>
          <w:sz w:val="20"/>
          <w:szCs w:val="20"/>
        </w:rPr>
      </w:pPr>
      <w:proofErr w:type="spellStart"/>
      <w:r w:rsidRPr="00E32FA7">
        <w:rPr>
          <w:rFonts w:ascii="Arial" w:eastAsia="Times New Roman" w:hAnsi="Arial" w:cs="Arial"/>
          <w:sz w:val="20"/>
          <w:szCs w:val="20"/>
        </w:rPr>
        <w:t>Здвинского</w:t>
      </w:r>
      <w:proofErr w:type="spellEnd"/>
      <w:r w:rsidRPr="00E32FA7">
        <w:rPr>
          <w:rFonts w:ascii="Arial" w:eastAsia="Times New Roman" w:hAnsi="Arial" w:cs="Arial"/>
          <w:sz w:val="20"/>
          <w:szCs w:val="20"/>
        </w:rPr>
        <w:t xml:space="preserve"> района Новосибирской области на 2023 г.</w:t>
      </w:r>
    </w:p>
    <w:p w:rsidR="00E32FA7" w:rsidRP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 xml:space="preserve"> и плановый период 2024 и 2025 годов" </w:t>
      </w:r>
    </w:p>
    <w:p w:rsidR="00E32FA7" w:rsidRPr="00E32FA7" w:rsidRDefault="00E32FA7" w:rsidP="00E32FA7">
      <w:pPr>
        <w:spacing w:after="0" w:line="240" w:lineRule="auto"/>
        <w:ind w:left="93"/>
        <w:rPr>
          <w:rFonts w:ascii="Arial" w:eastAsia="Times New Roman" w:hAnsi="Arial" w:cs="Arial"/>
          <w:sz w:val="20"/>
          <w:szCs w:val="20"/>
        </w:rPr>
      </w:pPr>
    </w:p>
    <w:p w:rsidR="00E32FA7" w:rsidRDefault="00E32FA7" w:rsidP="00E32FA7">
      <w:pPr>
        <w:spacing w:after="0" w:line="240" w:lineRule="auto"/>
        <w:jc w:val="center"/>
        <w:rPr>
          <w:rFonts w:ascii="Times New Roman" w:eastAsia="Times New Roman" w:hAnsi="Times New Roman" w:cs="Times New Roman"/>
          <w:b/>
          <w:bCs/>
          <w:sz w:val="24"/>
          <w:szCs w:val="24"/>
        </w:rPr>
      </w:pPr>
      <w:r w:rsidRPr="00E32FA7">
        <w:rPr>
          <w:rFonts w:ascii="Times New Roman" w:eastAsia="Times New Roman" w:hAnsi="Times New Roman" w:cs="Times New Roman"/>
          <w:b/>
          <w:bCs/>
          <w:sz w:val="24"/>
          <w:szCs w:val="24"/>
        </w:rPr>
        <w:t>Распределение бюджетных ассигнований Верх-</w:t>
      </w:r>
      <w:proofErr w:type="spellStart"/>
      <w:r w:rsidRPr="00E32FA7">
        <w:rPr>
          <w:rFonts w:ascii="Times New Roman" w:eastAsia="Times New Roman" w:hAnsi="Times New Roman" w:cs="Times New Roman"/>
          <w:b/>
          <w:bCs/>
          <w:sz w:val="24"/>
          <w:szCs w:val="24"/>
        </w:rPr>
        <w:t>Урюмского</w:t>
      </w:r>
      <w:proofErr w:type="spellEnd"/>
      <w:r w:rsidRPr="00E32FA7">
        <w:rPr>
          <w:rFonts w:ascii="Times New Roman" w:eastAsia="Times New Roman" w:hAnsi="Times New Roman" w:cs="Times New Roman"/>
          <w:b/>
          <w:bCs/>
          <w:sz w:val="24"/>
          <w:szCs w:val="24"/>
        </w:rPr>
        <w:t xml:space="preserve"> сельсовета </w:t>
      </w:r>
      <w:proofErr w:type="spellStart"/>
      <w:r w:rsidRPr="00E32FA7">
        <w:rPr>
          <w:rFonts w:ascii="Times New Roman" w:eastAsia="Times New Roman" w:hAnsi="Times New Roman" w:cs="Times New Roman"/>
          <w:b/>
          <w:bCs/>
          <w:sz w:val="24"/>
          <w:szCs w:val="24"/>
        </w:rPr>
        <w:t>Здвинского</w:t>
      </w:r>
      <w:proofErr w:type="spellEnd"/>
      <w:r w:rsidRPr="00E32FA7">
        <w:rPr>
          <w:rFonts w:ascii="Times New Roman" w:eastAsia="Times New Roman" w:hAnsi="Times New Roman" w:cs="Times New Roman"/>
          <w:b/>
          <w:bCs/>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p>
    <w:p w:rsidR="00E32FA7" w:rsidRDefault="00E32FA7" w:rsidP="00E32FA7">
      <w:pPr>
        <w:spacing w:after="0"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тыс</w:t>
      </w:r>
      <w:proofErr w:type="gramStart"/>
      <w:r>
        <w:rPr>
          <w:rFonts w:ascii="Times New Roman" w:eastAsia="Times New Roman" w:hAnsi="Times New Roman" w:cs="Times New Roman"/>
          <w:b/>
          <w:bCs/>
          <w:sz w:val="24"/>
          <w:szCs w:val="24"/>
        </w:rPr>
        <w:t>.р</w:t>
      </w:r>
      <w:proofErr w:type="gramEnd"/>
      <w:r>
        <w:rPr>
          <w:rFonts w:ascii="Times New Roman" w:eastAsia="Times New Roman" w:hAnsi="Times New Roman" w:cs="Times New Roman"/>
          <w:b/>
          <w:bCs/>
          <w:sz w:val="24"/>
          <w:szCs w:val="24"/>
        </w:rPr>
        <w:t>уб</w:t>
      </w:r>
      <w:proofErr w:type="spellEnd"/>
      <w:r>
        <w:rPr>
          <w:rFonts w:ascii="Times New Roman" w:eastAsia="Times New Roman" w:hAnsi="Times New Roman" w:cs="Times New Roman"/>
          <w:b/>
          <w:bCs/>
          <w:sz w:val="24"/>
          <w:szCs w:val="24"/>
        </w:rPr>
        <w:t>.</w:t>
      </w:r>
    </w:p>
    <w:tbl>
      <w:tblPr>
        <w:tblW w:w="9513" w:type="dxa"/>
        <w:tblInd w:w="93" w:type="dxa"/>
        <w:tblLook w:val="04A0" w:firstRow="1" w:lastRow="0" w:firstColumn="1" w:lastColumn="0" w:noHBand="0" w:noVBand="1"/>
      </w:tblPr>
      <w:tblGrid>
        <w:gridCol w:w="3134"/>
        <w:gridCol w:w="720"/>
        <w:gridCol w:w="600"/>
        <w:gridCol w:w="1516"/>
        <w:gridCol w:w="640"/>
        <w:gridCol w:w="919"/>
        <w:gridCol w:w="992"/>
        <w:gridCol w:w="992"/>
      </w:tblGrid>
      <w:tr w:rsidR="00E32FA7" w:rsidRPr="00E32FA7" w:rsidTr="00E32FA7">
        <w:trPr>
          <w:trHeight w:val="25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proofErr w:type="gramStart"/>
            <w:r w:rsidRPr="00E32FA7">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ВР</w:t>
            </w:r>
          </w:p>
        </w:tc>
        <w:tc>
          <w:tcPr>
            <w:tcW w:w="29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Сумма</w:t>
            </w:r>
          </w:p>
        </w:tc>
      </w:tr>
      <w:tr w:rsidR="00E32FA7" w:rsidRPr="00E32FA7" w:rsidTr="00E32FA7">
        <w:trPr>
          <w:trHeight w:val="255"/>
        </w:trPr>
        <w:tc>
          <w:tcPr>
            <w:tcW w:w="3134"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2025 год</w:t>
            </w:r>
          </w:p>
        </w:tc>
      </w:tr>
      <w:tr w:rsidR="00E32FA7" w:rsidRPr="00E32FA7" w:rsidTr="00E32FA7">
        <w:trPr>
          <w:trHeight w:val="255"/>
        </w:trPr>
        <w:tc>
          <w:tcPr>
            <w:tcW w:w="3134"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919" w:type="dxa"/>
            <w:vMerge/>
            <w:tcBorders>
              <w:top w:val="nil"/>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4 032,90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2 013,47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2 013,47</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922,55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922,55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922,60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32FA7">
              <w:rPr>
                <w:rFonts w:ascii="Times New Roman" w:eastAsia="Times New Roman" w:hAnsi="Times New Roman" w:cs="Times New Roman"/>
                <w:sz w:val="20"/>
                <w:szCs w:val="20"/>
              </w:rPr>
              <w:lastRenderedPageBreak/>
              <w:t>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922,60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922,60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922,55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922,55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922,55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102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3 059,35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1 063,87</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3 059,35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1 063,87</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2 021,30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1 063,77</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1 270,50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1 063,77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1 063,77</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1 270,50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1 063,77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1 063,77</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677,60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677,60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73,20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73,20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E32FA7">
              <w:rPr>
                <w:rFonts w:ascii="Times New Roman" w:eastAsia="Times New Roman" w:hAnsi="Times New Roman" w:cs="Times New Roman"/>
                <w:sz w:val="20"/>
                <w:szCs w:val="20"/>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1 037,95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1 037,95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1 037,95</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24,00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24,00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24,00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830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6,00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138,40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150,50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138,40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150,50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138,40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150,50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xml:space="preserve">Осуществление первичного воинского учета на территориях, где отсутствуют </w:t>
            </w:r>
            <w:r w:rsidRPr="00E32FA7">
              <w:rPr>
                <w:rFonts w:ascii="Times New Roman" w:eastAsia="Times New Roman" w:hAnsi="Times New Roman" w:cs="Times New Roman"/>
                <w:b/>
                <w:bCs/>
                <w:sz w:val="20"/>
                <w:szCs w:val="20"/>
              </w:rPr>
              <w:lastRenderedPageBreak/>
              <w:t>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lastRenderedPageBreak/>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138,40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150,50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126,87</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132,34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137,91</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126,87</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132,34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137,91</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12,59</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12,59</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2 555,74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1 579,00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2 555,74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1 579,00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2 555,74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1 579,00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2 151,64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1 579,00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2 151,64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1 579,00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2 151,64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1 341,19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1 579,00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xml:space="preserve">Реализация мероприятий по развитию автомобильных </w:t>
            </w:r>
            <w:r w:rsidRPr="00E32FA7">
              <w:rPr>
                <w:rFonts w:ascii="Times New Roman" w:eastAsia="Times New Roman" w:hAnsi="Times New Roman" w:cs="Times New Roman"/>
                <w:b/>
                <w:bCs/>
                <w:sz w:val="20"/>
                <w:szCs w:val="20"/>
              </w:rPr>
              <w:lastRenderedPageBreak/>
              <w:t>дорог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 </w:t>
            </w:r>
            <w:proofErr w:type="spellStart"/>
            <w:r w:rsidRPr="00E32FA7">
              <w:rPr>
                <w:rFonts w:ascii="Times New Roman" w:eastAsia="Times New Roman" w:hAnsi="Times New Roman" w:cs="Times New Roman"/>
                <w:b/>
                <w:bCs/>
                <w:sz w:val="20"/>
                <w:szCs w:val="20"/>
              </w:rPr>
              <w:t>Здвинского</w:t>
            </w:r>
            <w:proofErr w:type="spellEnd"/>
            <w:r w:rsidRPr="00E32FA7">
              <w:rPr>
                <w:rFonts w:ascii="Times New Roman" w:eastAsia="Times New Roman" w:hAnsi="Times New Roman" w:cs="Times New Roman"/>
                <w:b/>
                <w:bCs/>
                <w:sz w:val="20"/>
                <w:szCs w:val="20"/>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proofErr w:type="spellStart"/>
            <w:r w:rsidRPr="00E32FA7">
              <w:rPr>
                <w:rFonts w:ascii="Times New Roman" w:eastAsia="Times New Roman" w:hAnsi="Times New Roman" w:cs="Times New Roman"/>
                <w:b/>
                <w:bCs/>
                <w:sz w:val="20"/>
                <w:szCs w:val="20"/>
              </w:rPr>
              <w:t>Софинансирование</w:t>
            </w:r>
            <w:proofErr w:type="spellEnd"/>
            <w:r w:rsidRPr="00E32FA7">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 </w:t>
            </w:r>
            <w:proofErr w:type="spellStart"/>
            <w:r w:rsidRPr="00E32FA7">
              <w:rPr>
                <w:rFonts w:ascii="Times New Roman" w:eastAsia="Times New Roman" w:hAnsi="Times New Roman" w:cs="Times New Roman"/>
                <w:b/>
                <w:bCs/>
                <w:sz w:val="20"/>
                <w:szCs w:val="20"/>
              </w:rPr>
              <w:t>Здвинского</w:t>
            </w:r>
            <w:proofErr w:type="spellEnd"/>
            <w:r w:rsidRPr="00E32FA7">
              <w:rPr>
                <w:rFonts w:ascii="Times New Roman" w:eastAsia="Times New Roman" w:hAnsi="Times New Roman" w:cs="Times New Roman"/>
                <w:b/>
                <w:bCs/>
                <w:sz w:val="20"/>
                <w:szCs w:val="20"/>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2 472,92</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412,60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412,60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112,60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112,60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112,60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1 015,90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1 015,90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509,30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500,00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proofErr w:type="spellStart"/>
            <w:r w:rsidRPr="00E32FA7">
              <w:rPr>
                <w:rFonts w:ascii="Times New Roman" w:eastAsia="Times New Roman" w:hAnsi="Times New Roman" w:cs="Times New Roman"/>
                <w:b/>
                <w:bCs/>
                <w:sz w:val="20"/>
                <w:szCs w:val="20"/>
              </w:rPr>
              <w:t>Софинансирование</w:t>
            </w:r>
            <w:proofErr w:type="spellEnd"/>
            <w:r w:rsidRPr="00E32FA7">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6,60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6,60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6,60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1 044,42</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1 044,42</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226,30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226,30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226,30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145,57</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145,57</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145,57</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273,10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273,10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273,10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263,14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263,14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263,14</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76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proofErr w:type="spellStart"/>
            <w:r w:rsidRPr="00E32FA7">
              <w:rPr>
                <w:rFonts w:ascii="Times New Roman" w:eastAsia="Times New Roman" w:hAnsi="Times New Roman" w:cs="Times New Roman"/>
                <w:b/>
                <w:bCs/>
                <w:sz w:val="20"/>
                <w:szCs w:val="20"/>
              </w:rPr>
              <w:t>Софинансирование</w:t>
            </w:r>
            <w:proofErr w:type="spellEnd"/>
            <w:r w:rsidRPr="00E32FA7">
              <w:rPr>
                <w:rFonts w:ascii="Times New Roman" w:eastAsia="Times New Roman" w:hAnsi="Times New Roman" w:cs="Times New Roman"/>
                <w:b/>
                <w:bCs/>
                <w:sz w:val="20"/>
                <w:szCs w:val="20"/>
              </w:rPr>
              <w:t xml:space="preserve">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26,31</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26,31</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26,31</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4 478,30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434,30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456,30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4 478,30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434,30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456,30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4 478,30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434,30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456,30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811,10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434,30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456,30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32FA7">
              <w:rPr>
                <w:rFonts w:ascii="Times New Roman" w:eastAsia="Times New Roman" w:hAnsi="Times New Roman" w:cs="Times New Roman"/>
                <w:sz w:val="20"/>
                <w:szCs w:val="20"/>
              </w:rPr>
              <w:lastRenderedPageBreak/>
              <w:t>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429,30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451,30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429,30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451,30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790,80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790,80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5,00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20,30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3 667,20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3 667,20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3 667,20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340,53</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310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340,53</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r>
      <w:tr w:rsidR="00E32FA7" w:rsidRPr="00E32FA7" w:rsidTr="00E32FA7">
        <w:trPr>
          <w:trHeight w:val="127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231,00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231,00</w:t>
            </w:r>
          </w:p>
        </w:tc>
      </w:tr>
      <w:tr w:rsidR="00E32FA7" w:rsidRPr="00E32FA7" w:rsidTr="00E32FA7">
        <w:trPr>
          <w:trHeight w:val="51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Непрограммное направление бюджета Верх-</w:t>
            </w:r>
            <w:proofErr w:type="spellStart"/>
            <w:r w:rsidRPr="00E32FA7">
              <w:rPr>
                <w:rFonts w:ascii="Times New Roman" w:eastAsia="Times New Roman" w:hAnsi="Times New Roman" w:cs="Times New Roman"/>
                <w:b/>
                <w:bCs/>
                <w:sz w:val="20"/>
                <w:szCs w:val="20"/>
              </w:rPr>
              <w:t>Урюмского</w:t>
            </w:r>
            <w:proofErr w:type="spellEnd"/>
            <w:r w:rsidRPr="00E32FA7">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231,00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231,00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900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231,00</w:t>
            </w:r>
          </w:p>
        </w:tc>
      </w:tr>
      <w:tr w:rsidR="00E32FA7" w:rsidRPr="00E32FA7" w:rsidTr="00E32FA7">
        <w:trPr>
          <w:trHeight w:val="2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w:t>
            </w:r>
          </w:p>
        </w:tc>
        <w:tc>
          <w:tcPr>
            <w:tcW w:w="1516"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990</w:t>
            </w:r>
          </w:p>
        </w:tc>
        <w:tc>
          <w:tcPr>
            <w:tcW w:w="919"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0,00</w:t>
            </w:r>
          </w:p>
        </w:tc>
        <w:tc>
          <w:tcPr>
            <w:tcW w:w="992"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105,90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sz w:val="20"/>
                <w:szCs w:val="20"/>
              </w:rPr>
            </w:pPr>
            <w:r w:rsidRPr="00E32FA7">
              <w:rPr>
                <w:rFonts w:ascii="Times New Roman" w:eastAsia="Times New Roman" w:hAnsi="Times New Roman" w:cs="Times New Roman"/>
                <w:sz w:val="20"/>
                <w:szCs w:val="20"/>
              </w:rPr>
              <w:t>231,00</w:t>
            </w:r>
          </w:p>
        </w:tc>
      </w:tr>
      <w:tr w:rsidR="00E32FA7" w:rsidRPr="00E32FA7" w:rsidTr="00E32FA7">
        <w:trPr>
          <w:trHeight w:val="255"/>
        </w:trPr>
        <w:tc>
          <w:tcPr>
            <w:tcW w:w="3134" w:type="dxa"/>
            <w:tcBorders>
              <w:top w:val="nil"/>
              <w:left w:val="single" w:sz="4" w:space="0" w:color="auto"/>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Итого расходов</w:t>
            </w:r>
          </w:p>
        </w:tc>
        <w:tc>
          <w:tcPr>
            <w:tcW w:w="720"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w:t>
            </w:r>
          </w:p>
        </w:tc>
        <w:tc>
          <w:tcPr>
            <w:tcW w:w="600"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000</w:t>
            </w:r>
          </w:p>
        </w:tc>
        <w:tc>
          <w:tcPr>
            <w:tcW w:w="919"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14071</w:t>
            </w:r>
          </w:p>
        </w:tc>
        <w:tc>
          <w:tcPr>
            <w:tcW w:w="992"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4 880,3</w:t>
            </w:r>
          </w:p>
        </w:tc>
        <w:tc>
          <w:tcPr>
            <w:tcW w:w="992"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5 270,8</w:t>
            </w:r>
          </w:p>
        </w:tc>
      </w:tr>
      <w:tr w:rsidR="00E32FA7" w:rsidRPr="00E32FA7" w:rsidTr="00E32FA7">
        <w:trPr>
          <w:trHeight w:val="255"/>
        </w:trPr>
        <w:tc>
          <w:tcPr>
            <w:tcW w:w="3134"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14 070,79</w:t>
            </w:r>
          </w:p>
        </w:tc>
        <w:tc>
          <w:tcPr>
            <w:tcW w:w="992"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4 880,29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sz w:val="20"/>
                <w:szCs w:val="20"/>
              </w:rPr>
            </w:pPr>
            <w:r w:rsidRPr="00E32FA7">
              <w:rPr>
                <w:rFonts w:ascii="Times New Roman" w:eastAsia="Times New Roman" w:hAnsi="Times New Roman" w:cs="Times New Roman"/>
                <w:b/>
                <w:bCs/>
                <w:sz w:val="20"/>
                <w:szCs w:val="20"/>
              </w:rPr>
              <w:t>5 270,80</w:t>
            </w:r>
          </w:p>
        </w:tc>
      </w:tr>
    </w:tbl>
    <w:p w:rsidR="00E32FA7" w:rsidRPr="00E32FA7" w:rsidRDefault="00E32FA7" w:rsidP="00E32FA7">
      <w:pPr>
        <w:spacing w:after="0" w:line="240" w:lineRule="auto"/>
        <w:rPr>
          <w:rFonts w:ascii="Times New Roman" w:eastAsia="Times New Roman" w:hAnsi="Times New Roman" w:cs="Times New Roman"/>
          <w:b/>
          <w:bCs/>
          <w:sz w:val="24"/>
          <w:szCs w:val="24"/>
        </w:rPr>
      </w:pPr>
    </w:p>
    <w:p w:rsidR="00E32FA7" w:rsidRDefault="00E32FA7" w:rsidP="00E32FA7">
      <w:pPr>
        <w:spacing w:after="0" w:line="240" w:lineRule="auto"/>
        <w:ind w:left="93"/>
        <w:rPr>
          <w:rFonts w:ascii="Arial" w:eastAsia="Times New Roman" w:hAnsi="Arial" w:cs="Arial"/>
          <w:sz w:val="20"/>
          <w:szCs w:val="20"/>
        </w:rPr>
      </w:pP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К  решению  сессии Совета депутатов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w:t>
      </w: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сельсовета   "О бюджете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сельсовета </w:t>
      </w:r>
    </w:p>
    <w:p w:rsidR="00E32FA7" w:rsidRDefault="00E32FA7" w:rsidP="00E32FA7">
      <w:pPr>
        <w:spacing w:after="0" w:line="240" w:lineRule="auto"/>
        <w:ind w:left="93"/>
        <w:jc w:val="right"/>
        <w:rPr>
          <w:rFonts w:ascii="Arial" w:eastAsia="Times New Roman" w:hAnsi="Arial" w:cs="Arial"/>
          <w:sz w:val="20"/>
          <w:szCs w:val="20"/>
        </w:rPr>
      </w:pPr>
      <w:proofErr w:type="spellStart"/>
      <w:r w:rsidRPr="00E32FA7">
        <w:rPr>
          <w:rFonts w:ascii="Arial" w:eastAsia="Times New Roman" w:hAnsi="Arial" w:cs="Arial"/>
          <w:sz w:val="20"/>
          <w:szCs w:val="20"/>
        </w:rPr>
        <w:t>Здвинского</w:t>
      </w:r>
      <w:proofErr w:type="spellEnd"/>
      <w:r w:rsidRPr="00E32FA7">
        <w:rPr>
          <w:rFonts w:ascii="Arial" w:eastAsia="Times New Roman" w:hAnsi="Arial" w:cs="Arial"/>
          <w:sz w:val="20"/>
          <w:szCs w:val="20"/>
        </w:rPr>
        <w:t xml:space="preserve"> района Новосибирской области на 2023 г.</w:t>
      </w:r>
    </w:p>
    <w:p w:rsidR="00E32FA7" w:rsidRP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 xml:space="preserve"> и плановый период 2024 и 2025 годов" </w:t>
      </w:r>
    </w:p>
    <w:p w:rsidR="00E32FA7" w:rsidRDefault="00E32FA7" w:rsidP="00E32FA7">
      <w:pPr>
        <w:spacing w:after="0" w:line="240" w:lineRule="auto"/>
        <w:jc w:val="center"/>
        <w:rPr>
          <w:rFonts w:ascii="Times New Roman" w:eastAsia="Times New Roman" w:hAnsi="Times New Roman" w:cs="Times New Roman"/>
          <w:b/>
          <w:bCs/>
          <w:sz w:val="24"/>
          <w:szCs w:val="24"/>
        </w:rPr>
      </w:pPr>
      <w:r w:rsidRPr="00E32FA7">
        <w:rPr>
          <w:rFonts w:ascii="Times New Roman" w:eastAsia="Times New Roman" w:hAnsi="Times New Roman" w:cs="Times New Roman"/>
          <w:b/>
          <w:bCs/>
          <w:sz w:val="24"/>
          <w:szCs w:val="24"/>
        </w:rPr>
        <w:t>Распределение бюджетных ассигнований Верх-</w:t>
      </w:r>
      <w:proofErr w:type="spellStart"/>
      <w:r w:rsidRPr="00E32FA7">
        <w:rPr>
          <w:rFonts w:ascii="Times New Roman" w:eastAsia="Times New Roman" w:hAnsi="Times New Roman" w:cs="Times New Roman"/>
          <w:b/>
          <w:bCs/>
          <w:sz w:val="24"/>
          <w:szCs w:val="24"/>
        </w:rPr>
        <w:t>Урюмского</w:t>
      </w:r>
      <w:proofErr w:type="spellEnd"/>
      <w:r w:rsidRPr="00E32FA7">
        <w:rPr>
          <w:rFonts w:ascii="Times New Roman" w:eastAsia="Times New Roman" w:hAnsi="Times New Roman" w:cs="Times New Roman"/>
          <w:b/>
          <w:bCs/>
          <w:sz w:val="24"/>
          <w:szCs w:val="24"/>
        </w:rPr>
        <w:t xml:space="preserve"> сельсовета </w:t>
      </w:r>
      <w:proofErr w:type="spellStart"/>
      <w:r w:rsidRPr="00E32FA7">
        <w:rPr>
          <w:rFonts w:ascii="Times New Roman" w:eastAsia="Times New Roman" w:hAnsi="Times New Roman" w:cs="Times New Roman"/>
          <w:b/>
          <w:bCs/>
          <w:sz w:val="24"/>
          <w:szCs w:val="24"/>
        </w:rPr>
        <w:t>Здвинского</w:t>
      </w:r>
      <w:proofErr w:type="spellEnd"/>
      <w:r w:rsidRPr="00E32FA7">
        <w:rPr>
          <w:rFonts w:ascii="Times New Roman" w:eastAsia="Times New Roman" w:hAnsi="Times New Roman" w:cs="Times New Roman"/>
          <w:b/>
          <w:bCs/>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p>
    <w:p w:rsidR="00E32FA7" w:rsidRDefault="00E32FA7" w:rsidP="00E32FA7">
      <w:pPr>
        <w:spacing w:after="0"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тыс</w:t>
      </w:r>
      <w:proofErr w:type="gramStart"/>
      <w:r>
        <w:rPr>
          <w:rFonts w:ascii="Times New Roman" w:eastAsia="Times New Roman" w:hAnsi="Times New Roman" w:cs="Times New Roman"/>
          <w:b/>
          <w:bCs/>
          <w:sz w:val="24"/>
          <w:szCs w:val="24"/>
        </w:rPr>
        <w:t>.р</w:t>
      </w:r>
      <w:proofErr w:type="gramEnd"/>
      <w:r>
        <w:rPr>
          <w:rFonts w:ascii="Times New Roman" w:eastAsia="Times New Roman" w:hAnsi="Times New Roman" w:cs="Times New Roman"/>
          <w:b/>
          <w:bCs/>
          <w:sz w:val="24"/>
          <w:szCs w:val="24"/>
        </w:rPr>
        <w:t>уб</w:t>
      </w:r>
      <w:proofErr w:type="spellEnd"/>
      <w:r>
        <w:rPr>
          <w:rFonts w:ascii="Times New Roman" w:eastAsia="Times New Roman" w:hAnsi="Times New Roman" w:cs="Times New Roman"/>
          <w:b/>
          <w:bCs/>
          <w:sz w:val="24"/>
          <w:szCs w:val="24"/>
        </w:rPr>
        <w:t>.</w:t>
      </w:r>
    </w:p>
    <w:tbl>
      <w:tblPr>
        <w:tblW w:w="9655" w:type="dxa"/>
        <w:tblInd w:w="93" w:type="dxa"/>
        <w:tblLook w:val="04A0" w:firstRow="1" w:lastRow="0" w:firstColumn="1" w:lastColumn="0" w:noHBand="0" w:noVBand="1"/>
      </w:tblPr>
      <w:tblGrid>
        <w:gridCol w:w="3134"/>
        <w:gridCol w:w="1646"/>
        <w:gridCol w:w="546"/>
        <w:gridCol w:w="549"/>
        <w:gridCol w:w="538"/>
        <w:gridCol w:w="1115"/>
        <w:gridCol w:w="993"/>
        <w:gridCol w:w="1134"/>
      </w:tblGrid>
      <w:tr w:rsidR="00E32FA7" w:rsidRPr="00E32FA7" w:rsidTr="00E32FA7">
        <w:trPr>
          <w:trHeight w:val="300"/>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Наименование</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ВР</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РЗ</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proofErr w:type="gramStart"/>
            <w:r w:rsidRPr="00E32FA7">
              <w:rPr>
                <w:rFonts w:ascii="Times New Roman" w:eastAsia="Times New Roman" w:hAnsi="Times New Roman" w:cs="Times New Roman"/>
              </w:rPr>
              <w:t>ПР</w:t>
            </w:r>
            <w:proofErr w:type="gramEnd"/>
          </w:p>
        </w:tc>
        <w:tc>
          <w:tcPr>
            <w:tcW w:w="32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Сумма</w:t>
            </w:r>
          </w:p>
        </w:tc>
      </w:tr>
      <w:tr w:rsidR="00E32FA7" w:rsidRPr="00E32FA7" w:rsidTr="00E32FA7">
        <w:trPr>
          <w:trHeight w:val="300"/>
        </w:trPr>
        <w:tc>
          <w:tcPr>
            <w:tcW w:w="3134" w:type="dxa"/>
            <w:vMerge/>
            <w:tcBorders>
              <w:top w:val="single" w:sz="4" w:space="0" w:color="auto"/>
              <w:left w:val="single" w:sz="4" w:space="0" w:color="auto"/>
              <w:bottom w:val="single" w:sz="4" w:space="0" w:color="auto"/>
              <w:right w:val="nil"/>
            </w:tcBorders>
            <w:vAlign w:val="center"/>
            <w:hideMark/>
          </w:tcPr>
          <w:p w:rsidR="00E32FA7" w:rsidRPr="00E32FA7" w:rsidRDefault="00E32FA7" w:rsidP="00E32FA7">
            <w:pPr>
              <w:spacing w:after="0" w:line="240" w:lineRule="auto"/>
              <w:rPr>
                <w:rFonts w:ascii="Times New Roman" w:eastAsia="Times New Roman" w:hAnsi="Times New Roman" w:cs="Times New Roman"/>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rPr>
            </w:pPr>
          </w:p>
        </w:tc>
        <w:tc>
          <w:tcPr>
            <w:tcW w:w="549"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E32FA7" w:rsidRPr="00E32FA7" w:rsidRDefault="00E32FA7" w:rsidP="00E32FA7">
            <w:pPr>
              <w:spacing w:after="0" w:line="240" w:lineRule="auto"/>
              <w:rPr>
                <w:rFonts w:ascii="Times New Roman" w:eastAsia="Times New Roman" w:hAnsi="Times New Roman" w:cs="Times New Roman"/>
              </w:rPr>
            </w:pPr>
          </w:p>
        </w:tc>
        <w:tc>
          <w:tcPr>
            <w:tcW w:w="1115" w:type="dxa"/>
            <w:tcBorders>
              <w:top w:val="nil"/>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2023 год</w:t>
            </w:r>
          </w:p>
        </w:tc>
        <w:tc>
          <w:tcPr>
            <w:tcW w:w="993" w:type="dxa"/>
            <w:tcBorders>
              <w:top w:val="nil"/>
              <w:left w:val="nil"/>
              <w:bottom w:val="single" w:sz="4" w:space="0" w:color="auto"/>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2024 год</w:t>
            </w:r>
          </w:p>
        </w:tc>
        <w:tc>
          <w:tcPr>
            <w:tcW w:w="1134" w:type="dxa"/>
            <w:tcBorders>
              <w:top w:val="nil"/>
              <w:left w:val="nil"/>
              <w:bottom w:val="single" w:sz="4" w:space="0" w:color="auto"/>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2025 год</w:t>
            </w:r>
          </w:p>
        </w:tc>
      </w:tr>
      <w:tr w:rsidR="00E32FA7" w:rsidRPr="00E32FA7" w:rsidTr="00E32FA7">
        <w:trPr>
          <w:trHeight w:val="300"/>
        </w:trPr>
        <w:tc>
          <w:tcPr>
            <w:tcW w:w="3134" w:type="dxa"/>
            <w:tcBorders>
              <w:top w:val="nil"/>
              <w:left w:val="single" w:sz="4" w:space="0" w:color="auto"/>
              <w:bottom w:val="nil"/>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646" w:type="dxa"/>
            <w:tcBorders>
              <w:top w:val="nil"/>
              <w:left w:val="nil"/>
              <w:bottom w:val="nil"/>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p>
        </w:tc>
        <w:tc>
          <w:tcPr>
            <w:tcW w:w="546" w:type="dxa"/>
            <w:tcBorders>
              <w:top w:val="nil"/>
              <w:left w:val="single" w:sz="4" w:space="0" w:color="auto"/>
              <w:bottom w:val="nil"/>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49" w:type="dxa"/>
            <w:tcBorders>
              <w:top w:val="nil"/>
              <w:left w:val="nil"/>
              <w:bottom w:val="nil"/>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nil"/>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nil"/>
              <w:right w:val="single" w:sz="4" w:space="0" w:color="auto"/>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993" w:type="dxa"/>
            <w:tcBorders>
              <w:top w:val="nil"/>
              <w:left w:val="nil"/>
              <w:bottom w:val="nil"/>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34" w:type="dxa"/>
            <w:tcBorders>
              <w:top w:val="nil"/>
              <w:left w:val="nil"/>
              <w:bottom w:val="nil"/>
              <w:right w:val="single" w:sz="4" w:space="0" w:color="auto"/>
            </w:tcBorders>
            <w:shd w:val="clear" w:color="auto" w:fill="auto"/>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r>
      <w:tr w:rsidR="00E32FA7" w:rsidRPr="00E32FA7" w:rsidTr="00E32FA7">
        <w:trPr>
          <w:trHeight w:val="570"/>
        </w:trPr>
        <w:tc>
          <w:tcPr>
            <w:tcW w:w="3134" w:type="dxa"/>
            <w:tcBorders>
              <w:top w:val="single" w:sz="4" w:space="0" w:color="auto"/>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Непрограммное направление бюджета Верх-</w:t>
            </w:r>
            <w:proofErr w:type="spellStart"/>
            <w:r w:rsidRPr="00E32FA7">
              <w:rPr>
                <w:rFonts w:ascii="Times New Roman" w:eastAsia="Times New Roman" w:hAnsi="Times New Roman" w:cs="Times New Roman"/>
                <w:b/>
                <w:bCs/>
              </w:rPr>
              <w:t>Урюмского</w:t>
            </w:r>
            <w:proofErr w:type="spellEnd"/>
            <w:r w:rsidRPr="00E32FA7">
              <w:rPr>
                <w:rFonts w:ascii="Times New Roman" w:eastAsia="Times New Roman" w:hAnsi="Times New Roman" w:cs="Times New Roman"/>
                <w:b/>
                <w:bCs/>
              </w:rPr>
              <w:t xml:space="preserve"> сельсовета</w:t>
            </w:r>
          </w:p>
        </w:tc>
        <w:tc>
          <w:tcPr>
            <w:tcW w:w="1646"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99.0.00.00000</w:t>
            </w:r>
          </w:p>
        </w:tc>
        <w:tc>
          <w:tcPr>
            <w:tcW w:w="546"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14 070,79</w:t>
            </w:r>
          </w:p>
        </w:tc>
        <w:tc>
          <w:tcPr>
            <w:tcW w:w="993"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4 880,29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5 270,80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Глава муниципального образования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922,60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922,60</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922,60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922,60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государственных (муниципальных) органов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120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922,60</w:t>
            </w:r>
          </w:p>
        </w:tc>
        <w:tc>
          <w:tcPr>
            <w:tcW w:w="1134"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922,60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Финансовое обеспечение функций органов местного самоуправления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2 021,30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1 063,77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1 063,77</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32FA7">
              <w:rPr>
                <w:rFonts w:ascii="Times New Roman" w:eastAsia="Times New Roman" w:hAnsi="Times New Roman" w:cs="Times New Roman"/>
              </w:rPr>
              <w:lastRenderedPageBreak/>
              <w:t>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lastRenderedPageBreak/>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1 270,50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1 063,77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1 063,77</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Расходы на выплаты персоналу государственных (муниципальных) органов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120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1 270,50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1 063,77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1 063,77</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677,60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677,60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бюджетные ассигнования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73,20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Уплата налогов, сборов и иных платежей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99.0.00.00013</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850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73,20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Расходы по осуществлению переданных полномочий контрольно-счетных органов поселений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99.0.00.00015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27,00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27,00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Межбюджетные трансферты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500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межбюджетные трансферты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99.0.00.00015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540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06</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Выполнение других обязательств муниципального образования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24,00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бюджетные ассигнования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Исполнение судебных актов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830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6,00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Уплата налогов, сборов и иных платежей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99.0.00.00020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850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99.0.00.00031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99.0.00.00031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99.0.00.00031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lastRenderedPageBreak/>
              <w:t>Проведение мероприятий для детей и молодежи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99.0.00.00071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99.0.00.00071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99.0.00.00071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07</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07</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Мероприятия в  области спорта и физической культуры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99.0.00.00091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30,00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казенных учреждений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110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99.0.00.00091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Мероприятия в области дорожного хозяйства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2 151,64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1 341,19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1 579,00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2 151,64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1 341,19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1 579,00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09</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2 151,64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1 341,19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1 579,00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Финансовое обеспечение деятельности  (оказание услуг) домов культуры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811,10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434,30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456,30</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429,30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451,30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казенных учреждений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110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08</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429,30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451,30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790,80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08</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790,80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бюджетные ассигнования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Уплата налогов, сборов и иных платежей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99.0.00.00611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850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08</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20,30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Мероприятия в области жилищного хозяйства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99.0.00.00901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300,00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99.0.00.00901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99.0.00.00901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Взносы на капитальный ремонт муниципального жилого фонда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99.0.00.00905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112,60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99.0.00.00905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112,60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99.0.00.00905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112,60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Мероприятия в области коммунального хозяйства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99.0.00.01001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509,30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бюджетные ассигнования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Уплата налогов, сборов и иных платежей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99.0.00.01001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850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Уличное освещение</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226,30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226,30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226,30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Организация и содержание мест захоронения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99.0.00.01104</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110,00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99.0.00.01104</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99.0.00.01104</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Прочие мероприятия по благоустройству поселений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99.0.00.01105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145,57</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145,57</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99.0.00.01105</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145,57</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Доплаты к пенсиям  муниципальных служащих</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99.0.00.01301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340,53</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340,53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340,53</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Социальное обеспечение и иные выплаты населению</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99.0.00.01301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300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Публичные нормативные социальные выплаты гражданам</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99.0.00.01301</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310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340,53</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Обеспечение мероприятий в рамках сбалансированности местных бюджетов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99.0.00.01502</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273,10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99.0.00.01502</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273,10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99.0.00.01502</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273,10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Условно утвержденные расходы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99.0.00.09999</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105,90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231,00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900</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99.0.00.09999</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105,90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231,00</w:t>
            </w:r>
          </w:p>
        </w:tc>
      </w:tr>
      <w:tr w:rsidR="00E32FA7" w:rsidRPr="00E32FA7" w:rsidTr="00E32FA7">
        <w:trPr>
          <w:trHeight w:val="3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990</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99.0.00.09999</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105,90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231,00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Осуществление первичного воинского учета на территориях, где отсутствуют военные комиссариаты</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99.0.00.51180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138,40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144,90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150,50</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126,87</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132,34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137,91</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государственных (муниципальных) органов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120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126,87</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132,34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137,91</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11,53</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12,59</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99.0.00.51180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11,53</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12,59</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Реализация мероприятий по решению вопросов в сфере административных правонарушений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99.0.00.70190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0,10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99.0.00.70190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99.0.00.70190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0,10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99.0.00.70240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263,14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263,14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263,14</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Реализация мероприятий в рамках сбалансированности местных бюджетов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99.0.00.70510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5 627,70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15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5 627,70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казенных учреждений</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110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08</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3 667,20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государственных (муниципальных) органов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120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922,55</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Расходы на выплаты персоналу государственных (муниципальных) органов</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99.0.00.70510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120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01</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1 037,95</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Организация бесперебойной работы объектов тепло-, водоснабжения и водоотведения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99.0.00.70600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500,00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500,00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Реализация мероприятий по развитию автомобильных дорог Верх-</w:t>
            </w:r>
            <w:proofErr w:type="spellStart"/>
            <w:r w:rsidRPr="00E32FA7">
              <w:rPr>
                <w:rFonts w:ascii="Times New Roman" w:eastAsia="Times New Roman" w:hAnsi="Times New Roman" w:cs="Times New Roman"/>
                <w:b/>
                <w:bCs/>
              </w:rPr>
              <w:t>Урюмского</w:t>
            </w:r>
            <w:proofErr w:type="spellEnd"/>
            <w:r w:rsidRPr="00E32FA7">
              <w:rPr>
                <w:rFonts w:ascii="Times New Roman" w:eastAsia="Times New Roman" w:hAnsi="Times New Roman" w:cs="Times New Roman"/>
                <w:b/>
                <w:bCs/>
              </w:rPr>
              <w:t xml:space="preserve"> сельсовета </w:t>
            </w:r>
            <w:proofErr w:type="spellStart"/>
            <w:r w:rsidRPr="00E32FA7">
              <w:rPr>
                <w:rFonts w:ascii="Times New Roman" w:eastAsia="Times New Roman" w:hAnsi="Times New Roman" w:cs="Times New Roman"/>
                <w:b/>
                <w:bCs/>
              </w:rPr>
              <w:t>Здвинского</w:t>
            </w:r>
            <w:proofErr w:type="spellEnd"/>
            <w:r w:rsidRPr="00E32FA7">
              <w:rPr>
                <w:rFonts w:ascii="Times New Roman" w:eastAsia="Times New Roman" w:hAnsi="Times New Roman" w:cs="Times New Roman"/>
                <w:b/>
                <w:bCs/>
              </w:rPr>
              <w:t xml:space="preserve"> района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99.0.00.70760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99.0.00.70760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09</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400,00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114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proofErr w:type="spellStart"/>
            <w:r w:rsidRPr="00E32FA7">
              <w:rPr>
                <w:rFonts w:ascii="Times New Roman" w:eastAsia="Times New Roman" w:hAnsi="Times New Roman" w:cs="Times New Roman"/>
                <w:b/>
                <w:bCs/>
              </w:rPr>
              <w:t>Софинансирование</w:t>
            </w:r>
            <w:proofErr w:type="spellEnd"/>
            <w:r w:rsidRPr="00E32FA7">
              <w:rPr>
                <w:rFonts w:ascii="Times New Roman" w:eastAsia="Times New Roman" w:hAnsi="Times New Roman" w:cs="Times New Roman"/>
                <w:b/>
                <w:bCs/>
              </w:rPr>
              <w:t xml:space="preserve"> проектов развития территорий муниципальных образований Новосибирской области, основанных на местных инициативах</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99.0.00.S0240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26,31</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26,31</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99.0.00.S0240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03</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26,31</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proofErr w:type="spellStart"/>
            <w:r w:rsidRPr="00E32FA7">
              <w:rPr>
                <w:rFonts w:ascii="Times New Roman" w:eastAsia="Times New Roman" w:hAnsi="Times New Roman" w:cs="Times New Roman"/>
                <w:b/>
                <w:bCs/>
              </w:rPr>
              <w:t>Софинансирование</w:t>
            </w:r>
            <w:proofErr w:type="spellEnd"/>
            <w:r w:rsidRPr="00E32FA7">
              <w:rPr>
                <w:rFonts w:ascii="Times New Roman" w:eastAsia="Times New Roman" w:hAnsi="Times New Roman" w:cs="Times New Roman"/>
                <w:b/>
                <w:bCs/>
              </w:rPr>
              <w:t xml:space="preserve"> мероприятий по организации работы объектов тепло-, водоснабжения и водоотведения</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99.0.00.S0600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6,60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6,60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99.0.00.S0600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05</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02</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6,60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855"/>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b/>
                <w:bCs/>
              </w:rPr>
            </w:pPr>
            <w:proofErr w:type="spellStart"/>
            <w:r w:rsidRPr="00E32FA7">
              <w:rPr>
                <w:rFonts w:ascii="Times New Roman" w:eastAsia="Times New Roman" w:hAnsi="Times New Roman" w:cs="Times New Roman"/>
                <w:b/>
                <w:bCs/>
              </w:rPr>
              <w:t>Софинансирование</w:t>
            </w:r>
            <w:proofErr w:type="spellEnd"/>
            <w:r w:rsidRPr="00E32FA7">
              <w:rPr>
                <w:rFonts w:ascii="Times New Roman" w:eastAsia="Times New Roman" w:hAnsi="Times New Roman" w:cs="Times New Roman"/>
                <w:b/>
                <w:bCs/>
              </w:rPr>
              <w:t xml:space="preserve">  мероприятий по развитию автомобильных дорог Верх-</w:t>
            </w:r>
            <w:proofErr w:type="spellStart"/>
            <w:r w:rsidRPr="00E32FA7">
              <w:rPr>
                <w:rFonts w:ascii="Times New Roman" w:eastAsia="Times New Roman" w:hAnsi="Times New Roman" w:cs="Times New Roman"/>
                <w:b/>
                <w:bCs/>
              </w:rPr>
              <w:t>Урюмского</w:t>
            </w:r>
            <w:proofErr w:type="spellEnd"/>
            <w:r w:rsidRPr="00E32FA7">
              <w:rPr>
                <w:rFonts w:ascii="Times New Roman" w:eastAsia="Times New Roman" w:hAnsi="Times New Roman" w:cs="Times New Roman"/>
                <w:b/>
                <w:bCs/>
              </w:rPr>
              <w:t xml:space="preserve"> сельсовета </w:t>
            </w:r>
            <w:proofErr w:type="spellStart"/>
            <w:r w:rsidRPr="00E32FA7">
              <w:rPr>
                <w:rFonts w:ascii="Times New Roman" w:eastAsia="Times New Roman" w:hAnsi="Times New Roman" w:cs="Times New Roman"/>
                <w:b/>
                <w:bCs/>
              </w:rPr>
              <w:t>Здвинского</w:t>
            </w:r>
            <w:proofErr w:type="spellEnd"/>
            <w:r w:rsidRPr="00E32FA7">
              <w:rPr>
                <w:rFonts w:ascii="Times New Roman" w:eastAsia="Times New Roman" w:hAnsi="Times New Roman" w:cs="Times New Roman"/>
                <w:b/>
                <w:bCs/>
              </w:rPr>
              <w:t xml:space="preserve"> района</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99.0.00.S0760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0,00</w:t>
            </w:r>
          </w:p>
        </w:tc>
      </w:tr>
      <w:tr w:rsidR="00E32FA7" w:rsidRPr="00E32FA7" w:rsidTr="00E32FA7">
        <w:trPr>
          <w:trHeight w:val="6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200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 </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900"/>
        </w:trPr>
        <w:tc>
          <w:tcPr>
            <w:tcW w:w="3134" w:type="dxa"/>
            <w:tcBorders>
              <w:top w:val="nil"/>
              <w:left w:val="single" w:sz="4" w:space="0" w:color="auto"/>
              <w:bottom w:val="single" w:sz="4" w:space="0" w:color="auto"/>
              <w:right w:val="nil"/>
            </w:tcBorders>
            <w:shd w:val="clear" w:color="auto" w:fill="auto"/>
            <w:vAlign w:val="center"/>
            <w:hideMark/>
          </w:tcPr>
          <w:p w:rsidR="00E32FA7" w:rsidRPr="00E32FA7" w:rsidRDefault="00E32FA7" w:rsidP="00E32FA7">
            <w:pPr>
              <w:spacing w:after="0" w:line="240" w:lineRule="auto"/>
              <w:rPr>
                <w:rFonts w:ascii="Times New Roman" w:eastAsia="Times New Roman" w:hAnsi="Times New Roman" w:cs="Times New Roman"/>
              </w:rPr>
            </w:pPr>
            <w:r w:rsidRPr="00E32FA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16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99.0.00.S0760</w:t>
            </w:r>
          </w:p>
        </w:tc>
        <w:tc>
          <w:tcPr>
            <w:tcW w:w="546"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240</w:t>
            </w:r>
          </w:p>
        </w:tc>
        <w:tc>
          <w:tcPr>
            <w:tcW w:w="549"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04</w:t>
            </w:r>
          </w:p>
        </w:tc>
        <w:tc>
          <w:tcPr>
            <w:tcW w:w="538" w:type="dxa"/>
            <w:tcBorders>
              <w:top w:val="nil"/>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jc w:val="center"/>
              <w:rPr>
                <w:rFonts w:ascii="Times New Roman" w:eastAsia="Times New Roman" w:hAnsi="Times New Roman" w:cs="Times New Roman"/>
              </w:rPr>
            </w:pPr>
            <w:r w:rsidRPr="00E32FA7">
              <w:rPr>
                <w:rFonts w:ascii="Times New Roman" w:eastAsia="Times New Roman" w:hAnsi="Times New Roman" w:cs="Times New Roman"/>
              </w:rPr>
              <w:t>09</w:t>
            </w: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4,10</w:t>
            </w:r>
          </w:p>
        </w:tc>
        <w:tc>
          <w:tcPr>
            <w:tcW w:w="993" w:type="dxa"/>
            <w:tcBorders>
              <w:top w:val="nil"/>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rPr>
            </w:pPr>
            <w:r w:rsidRPr="00E32FA7">
              <w:rPr>
                <w:rFonts w:ascii="Times New Roman" w:eastAsia="Times New Roman" w:hAnsi="Times New Roman" w:cs="Times New Roman"/>
              </w:rPr>
              <w:t>0,00</w:t>
            </w:r>
          </w:p>
        </w:tc>
      </w:tr>
      <w:tr w:rsidR="00E32FA7" w:rsidRPr="00E32FA7" w:rsidTr="00E32FA7">
        <w:trPr>
          <w:trHeight w:val="285"/>
        </w:trPr>
        <w:tc>
          <w:tcPr>
            <w:tcW w:w="3134" w:type="dxa"/>
            <w:tcBorders>
              <w:top w:val="nil"/>
              <w:left w:val="single" w:sz="4" w:space="0" w:color="auto"/>
              <w:bottom w:val="nil"/>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Итого расходов</w:t>
            </w:r>
          </w:p>
        </w:tc>
        <w:tc>
          <w:tcPr>
            <w:tcW w:w="1646"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0000000000000</w:t>
            </w:r>
          </w:p>
        </w:tc>
        <w:tc>
          <w:tcPr>
            <w:tcW w:w="546"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000</w:t>
            </w:r>
          </w:p>
        </w:tc>
        <w:tc>
          <w:tcPr>
            <w:tcW w:w="549"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0</w:t>
            </w:r>
          </w:p>
        </w:tc>
        <w:tc>
          <w:tcPr>
            <w:tcW w:w="538" w:type="dxa"/>
            <w:tcBorders>
              <w:top w:val="nil"/>
              <w:left w:val="nil"/>
              <w:bottom w:val="nil"/>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0</w:t>
            </w:r>
          </w:p>
        </w:tc>
        <w:tc>
          <w:tcPr>
            <w:tcW w:w="1115" w:type="dxa"/>
            <w:tcBorders>
              <w:top w:val="nil"/>
              <w:left w:val="single" w:sz="4" w:space="0" w:color="auto"/>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14 070,8</w:t>
            </w:r>
          </w:p>
        </w:tc>
        <w:tc>
          <w:tcPr>
            <w:tcW w:w="993"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4 880,3</w:t>
            </w:r>
          </w:p>
        </w:tc>
        <w:tc>
          <w:tcPr>
            <w:tcW w:w="1134" w:type="dxa"/>
            <w:tcBorders>
              <w:top w:val="nil"/>
              <w:left w:val="nil"/>
              <w:bottom w:val="nil"/>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5 270,8</w:t>
            </w:r>
          </w:p>
        </w:tc>
      </w:tr>
      <w:tr w:rsidR="00E32FA7" w:rsidRPr="00E32FA7" w:rsidTr="00E32FA7">
        <w:trPr>
          <w:trHeight w:val="285"/>
        </w:trPr>
        <w:tc>
          <w:tcPr>
            <w:tcW w:w="3134" w:type="dxa"/>
            <w:tcBorders>
              <w:top w:val="single" w:sz="4" w:space="0" w:color="auto"/>
              <w:left w:val="single" w:sz="4" w:space="0" w:color="auto"/>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Итого расходов</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538"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rPr>
                <w:rFonts w:ascii="Times New Roman" w:eastAsia="Times New Roman" w:hAnsi="Times New Roman" w:cs="Times New Roman"/>
                <w:b/>
                <w:bCs/>
              </w:rPr>
            </w:pPr>
            <w:r w:rsidRPr="00E32FA7">
              <w:rPr>
                <w:rFonts w:ascii="Times New Roman" w:eastAsia="Times New Roman" w:hAnsi="Times New Roman" w:cs="Times New Roman"/>
                <w:b/>
                <w:bCs/>
              </w:rPr>
              <w:t> </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14 070,79</w:t>
            </w:r>
          </w:p>
        </w:tc>
        <w:tc>
          <w:tcPr>
            <w:tcW w:w="993" w:type="dxa"/>
            <w:tcBorders>
              <w:top w:val="single" w:sz="4" w:space="0" w:color="auto"/>
              <w:left w:val="nil"/>
              <w:bottom w:val="single" w:sz="4" w:space="0" w:color="auto"/>
              <w:right w:val="nil"/>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4 880,29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FA7" w:rsidRPr="00E32FA7" w:rsidRDefault="00E32FA7" w:rsidP="00E32FA7">
            <w:pPr>
              <w:spacing w:after="0" w:line="240" w:lineRule="auto"/>
              <w:jc w:val="right"/>
              <w:rPr>
                <w:rFonts w:ascii="Times New Roman" w:eastAsia="Times New Roman" w:hAnsi="Times New Roman" w:cs="Times New Roman"/>
                <w:b/>
                <w:bCs/>
              </w:rPr>
            </w:pPr>
            <w:r w:rsidRPr="00E32FA7">
              <w:rPr>
                <w:rFonts w:ascii="Times New Roman" w:eastAsia="Times New Roman" w:hAnsi="Times New Roman" w:cs="Times New Roman"/>
                <w:b/>
                <w:bCs/>
              </w:rPr>
              <w:t>5 270,80</w:t>
            </w:r>
          </w:p>
        </w:tc>
      </w:tr>
    </w:tbl>
    <w:p w:rsidR="00E32FA7" w:rsidRPr="00E32FA7" w:rsidRDefault="00E32FA7" w:rsidP="00E32FA7">
      <w:pPr>
        <w:spacing w:after="0" w:line="240" w:lineRule="auto"/>
        <w:rPr>
          <w:rFonts w:ascii="Times New Roman" w:eastAsia="Times New Roman" w:hAnsi="Times New Roman" w:cs="Times New Roman"/>
          <w:b/>
          <w:bCs/>
          <w:sz w:val="24"/>
          <w:szCs w:val="24"/>
        </w:rPr>
      </w:pPr>
    </w:p>
    <w:p w:rsidR="00E32FA7" w:rsidRPr="00E32FA7" w:rsidRDefault="00A5533A" w:rsidP="00E32FA7">
      <w:pPr>
        <w:spacing w:after="0" w:line="240" w:lineRule="auto"/>
        <w:jc w:val="right"/>
        <w:rPr>
          <w:rFonts w:ascii="Arial" w:eastAsia="Times New Roman" w:hAnsi="Arial" w:cs="Arial"/>
          <w:sz w:val="20"/>
          <w:szCs w:val="20"/>
        </w:rPr>
      </w:pPr>
      <w:r>
        <w:rPr>
          <w:rFonts w:ascii="Arial" w:eastAsia="Times New Roman" w:hAnsi="Arial" w:cs="Arial"/>
          <w:sz w:val="20"/>
          <w:szCs w:val="20"/>
        </w:rPr>
        <w:t>Приложение 4</w:t>
      </w: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К  решению  сессии Совета депутатов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w:t>
      </w:r>
    </w:p>
    <w:p w:rsidR="00E32FA7" w:rsidRDefault="00E32FA7" w:rsidP="00E32FA7">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сельсовета   "О бюджете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сельсовета </w:t>
      </w:r>
    </w:p>
    <w:p w:rsidR="00E32FA7" w:rsidRDefault="00E32FA7" w:rsidP="00E32FA7">
      <w:pPr>
        <w:spacing w:after="0" w:line="240" w:lineRule="auto"/>
        <w:ind w:left="93"/>
        <w:jc w:val="right"/>
        <w:rPr>
          <w:rFonts w:ascii="Arial" w:eastAsia="Times New Roman" w:hAnsi="Arial" w:cs="Arial"/>
          <w:sz w:val="20"/>
          <w:szCs w:val="20"/>
        </w:rPr>
      </w:pPr>
      <w:proofErr w:type="spellStart"/>
      <w:r w:rsidRPr="00E32FA7">
        <w:rPr>
          <w:rFonts w:ascii="Arial" w:eastAsia="Times New Roman" w:hAnsi="Arial" w:cs="Arial"/>
          <w:sz w:val="20"/>
          <w:szCs w:val="20"/>
        </w:rPr>
        <w:t>Здвинского</w:t>
      </w:r>
      <w:proofErr w:type="spellEnd"/>
      <w:r w:rsidRPr="00E32FA7">
        <w:rPr>
          <w:rFonts w:ascii="Arial" w:eastAsia="Times New Roman" w:hAnsi="Arial" w:cs="Arial"/>
          <w:sz w:val="20"/>
          <w:szCs w:val="20"/>
        </w:rPr>
        <w:t xml:space="preserve"> района Новосибирской области на 2023 г.</w:t>
      </w:r>
    </w:p>
    <w:p w:rsidR="00E32FA7" w:rsidRPr="00E32FA7" w:rsidRDefault="00E32FA7" w:rsidP="00E32FA7">
      <w:pPr>
        <w:spacing w:after="0" w:line="240" w:lineRule="auto"/>
        <w:jc w:val="right"/>
        <w:rPr>
          <w:rFonts w:ascii="Arial" w:eastAsia="Times New Roman" w:hAnsi="Arial" w:cs="Arial"/>
          <w:sz w:val="20"/>
          <w:szCs w:val="20"/>
        </w:rPr>
      </w:pPr>
      <w:r w:rsidRPr="00E32FA7">
        <w:rPr>
          <w:rFonts w:ascii="Arial" w:eastAsia="Times New Roman" w:hAnsi="Arial" w:cs="Arial"/>
          <w:sz w:val="20"/>
          <w:szCs w:val="20"/>
        </w:rPr>
        <w:t xml:space="preserve"> и плановый период 2024 и 2025 годов</w:t>
      </w:r>
    </w:p>
    <w:p w:rsidR="00E32FA7" w:rsidRDefault="00E32FA7" w:rsidP="00E32FA7">
      <w:pPr>
        <w:spacing w:after="0" w:line="240" w:lineRule="auto"/>
        <w:rPr>
          <w:rFonts w:ascii="Arial" w:eastAsia="Times New Roman" w:hAnsi="Arial" w:cs="Arial"/>
          <w:sz w:val="20"/>
          <w:szCs w:val="20"/>
        </w:rPr>
      </w:pPr>
    </w:p>
    <w:p w:rsidR="00E32FA7" w:rsidRDefault="00E32FA7" w:rsidP="00E32FA7">
      <w:pPr>
        <w:spacing w:after="0" w:line="240" w:lineRule="auto"/>
        <w:jc w:val="center"/>
        <w:rPr>
          <w:rFonts w:ascii="Times New Roman" w:eastAsia="Times New Roman" w:hAnsi="Times New Roman" w:cs="Times New Roman"/>
          <w:b/>
          <w:bCs/>
          <w:sz w:val="24"/>
          <w:szCs w:val="24"/>
        </w:rPr>
      </w:pPr>
      <w:r w:rsidRPr="00E32FA7">
        <w:rPr>
          <w:rFonts w:ascii="Times New Roman" w:eastAsia="Times New Roman" w:hAnsi="Times New Roman" w:cs="Times New Roman"/>
          <w:b/>
          <w:bCs/>
          <w:sz w:val="24"/>
          <w:szCs w:val="24"/>
        </w:rPr>
        <w:t>Ведомственная структура расходов бюджета Верх-</w:t>
      </w:r>
      <w:proofErr w:type="spellStart"/>
      <w:r w:rsidRPr="00E32FA7">
        <w:rPr>
          <w:rFonts w:ascii="Times New Roman" w:eastAsia="Times New Roman" w:hAnsi="Times New Roman" w:cs="Times New Roman"/>
          <w:b/>
          <w:bCs/>
          <w:sz w:val="24"/>
          <w:szCs w:val="24"/>
        </w:rPr>
        <w:t>Урюмского</w:t>
      </w:r>
      <w:proofErr w:type="spellEnd"/>
      <w:r w:rsidRPr="00E32FA7">
        <w:rPr>
          <w:rFonts w:ascii="Times New Roman" w:eastAsia="Times New Roman" w:hAnsi="Times New Roman" w:cs="Times New Roman"/>
          <w:b/>
          <w:bCs/>
          <w:sz w:val="24"/>
          <w:szCs w:val="24"/>
        </w:rPr>
        <w:t xml:space="preserve"> сельсовета </w:t>
      </w:r>
      <w:proofErr w:type="spellStart"/>
      <w:r w:rsidRPr="00E32FA7">
        <w:rPr>
          <w:rFonts w:ascii="Times New Roman" w:eastAsia="Times New Roman" w:hAnsi="Times New Roman" w:cs="Times New Roman"/>
          <w:b/>
          <w:bCs/>
          <w:sz w:val="24"/>
          <w:szCs w:val="24"/>
        </w:rPr>
        <w:t>Здвинского</w:t>
      </w:r>
      <w:proofErr w:type="spellEnd"/>
      <w:r w:rsidRPr="00E32FA7">
        <w:rPr>
          <w:rFonts w:ascii="Times New Roman" w:eastAsia="Times New Roman" w:hAnsi="Times New Roman" w:cs="Times New Roman"/>
          <w:b/>
          <w:bCs/>
          <w:sz w:val="24"/>
          <w:szCs w:val="24"/>
        </w:rPr>
        <w:t xml:space="preserve"> района Новосибирской области на 2023 год и плановый период 2024 и 2025 годов</w:t>
      </w:r>
    </w:p>
    <w:p w:rsidR="00A5533A" w:rsidRDefault="00A5533A" w:rsidP="00A5533A">
      <w:pPr>
        <w:spacing w:after="0"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тыс</w:t>
      </w:r>
      <w:proofErr w:type="gramStart"/>
      <w:r>
        <w:rPr>
          <w:rFonts w:ascii="Times New Roman" w:eastAsia="Times New Roman" w:hAnsi="Times New Roman" w:cs="Times New Roman"/>
          <w:b/>
          <w:bCs/>
          <w:sz w:val="24"/>
          <w:szCs w:val="24"/>
        </w:rPr>
        <w:t>.р</w:t>
      </w:r>
      <w:proofErr w:type="gramEnd"/>
      <w:r>
        <w:rPr>
          <w:rFonts w:ascii="Times New Roman" w:eastAsia="Times New Roman" w:hAnsi="Times New Roman" w:cs="Times New Roman"/>
          <w:b/>
          <w:bCs/>
          <w:sz w:val="24"/>
          <w:szCs w:val="24"/>
        </w:rPr>
        <w:t>уб</w:t>
      </w:r>
      <w:proofErr w:type="spellEnd"/>
      <w:r>
        <w:rPr>
          <w:rFonts w:ascii="Times New Roman" w:eastAsia="Times New Roman" w:hAnsi="Times New Roman" w:cs="Times New Roman"/>
          <w:b/>
          <w:bCs/>
          <w:sz w:val="24"/>
          <w:szCs w:val="24"/>
        </w:rPr>
        <w:t>.</w:t>
      </w:r>
    </w:p>
    <w:tbl>
      <w:tblPr>
        <w:tblW w:w="11433" w:type="dxa"/>
        <w:tblInd w:w="93" w:type="dxa"/>
        <w:tblLayout w:type="fixed"/>
        <w:tblLook w:val="04A0" w:firstRow="1" w:lastRow="0" w:firstColumn="1" w:lastColumn="0" w:noHBand="0" w:noVBand="1"/>
      </w:tblPr>
      <w:tblGrid>
        <w:gridCol w:w="2850"/>
        <w:gridCol w:w="567"/>
        <w:gridCol w:w="426"/>
        <w:gridCol w:w="425"/>
        <w:gridCol w:w="1485"/>
        <w:gridCol w:w="640"/>
        <w:gridCol w:w="1061"/>
        <w:gridCol w:w="1134"/>
        <w:gridCol w:w="925"/>
        <w:gridCol w:w="960"/>
        <w:gridCol w:w="960"/>
      </w:tblGrid>
      <w:tr w:rsidR="00A5533A" w:rsidRPr="00A5533A" w:rsidTr="00A5533A">
        <w:trPr>
          <w:trHeight w:val="25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ГРБС</w:t>
            </w:r>
          </w:p>
        </w:tc>
        <w:tc>
          <w:tcPr>
            <w:tcW w:w="4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proofErr w:type="gramStart"/>
            <w:r w:rsidRPr="00A5533A">
              <w:rPr>
                <w:rFonts w:ascii="Times New Roman" w:eastAsia="Times New Roman" w:hAnsi="Times New Roman" w:cs="Times New Roman"/>
                <w:sz w:val="20"/>
                <w:szCs w:val="20"/>
              </w:rPr>
              <w:t>ПР</w:t>
            </w:r>
            <w:proofErr w:type="gramEnd"/>
          </w:p>
        </w:tc>
        <w:tc>
          <w:tcPr>
            <w:tcW w:w="14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ВР</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Сумма</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1485"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2024 год</w:t>
            </w:r>
          </w:p>
        </w:tc>
        <w:tc>
          <w:tcPr>
            <w:tcW w:w="9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2025 год</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1485" w:type="dxa"/>
            <w:vMerge/>
            <w:tcBorders>
              <w:top w:val="single" w:sz="4" w:space="0" w:color="auto"/>
              <w:left w:val="single" w:sz="4" w:space="0" w:color="auto"/>
              <w:bottom w:val="single" w:sz="4" w:space="0" w:color="auto"/>
              <w:right w:val="nil"/>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925" w:type="dxa"/>
            <w:vMerge/>
            <w:tcBorders>
              <w:top w:val="nil"/>
              <w:left w:val="single" w:sz="4" w:space="0" w:color="auto"/>
              <w:bottom w:val="single" w:sz="4" w:space="0" w:color="auto"/>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администрация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 </w:t>
            </w:r>
            <w:proofErr w:type="spellStart"/>
            <w:r w:rsidRPr="00A5533A">
              <w:rPr>
                <w:rFonts w:ascii="Times New Roman" w:eastAsia="Times New Roman" w:hAnsi="Times New Roman" w:cs="Times New Roman"/>
                <w:b/>
                <w:bCs/>
                <w:sz w:val="20"/>
                <w:szCs w:val="20"/>
              </w:rPr>
              <w:t>Здвинского</w:t>
            </w:r>
            <w:proofErr w:type="spellEnd"/>
            <w:r w:rsidRPr="00A5533A">
              <w:rPr>
                <w:rFonts w:ascii="Times New Roman" w:eastAsia="Times New Roman" w:hAnsi="Times New Roman" w:cs="Times New Roman"/>
                <w:b/>
                <w:bCs/>
                <w:sz w:val="20"/>
                <w:szCs w:val="20"/>
              </w:rPr>
              <w:t xml:space="preserve">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14 070,79</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4 880,29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5 270,80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4 032,90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2 013,47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2 013,47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922,55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922,55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single" w:sz="4" w:space="0" w:color="auto"/>
              <w:bottom w:val="nil"/>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922,60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922,60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922,60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922,55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922,55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922,55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02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3 059,35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1 063,87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1 063,87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3 059,35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1 063,87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1 063,87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2 021,30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1 063,77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1 063,77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1 270,50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1 063,77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1 063,77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1 270,50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1 063,77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1 063,77</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677,60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677,60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73,20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850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73,20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1 037,95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1 037,95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1 037,95</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06</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06</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06</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06</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06</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24,00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24,00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24,00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Исполнение судебных актов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830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850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138,40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144,90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150,50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138,40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144,90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150,50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138,40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144,90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150,50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138,40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144,90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150,50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126,87</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132,34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137,91</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126,87</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132,34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137,91</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 xml:space="preserve">Закупка товаров, работ и услуг для обеспечения </w:t>
            </w:r>
            <w:r w:rsidRPr="00A5533A">
              <w:rPr>
                <w:rFonts w:ascii="Times New Roman" w:eastAsia="Times New Roman" w:hAnsi="Times New Roman" w:cs="Times New Roman"/>
                <w:sz w:val="20"/>
                <w:szCs w:val="20"/>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12,56</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12,59</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12,56</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12,59</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2 555,74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2 555,74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2 555,74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Мероприятия в области дорожного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2 151,64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2 151,64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2 151,64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1 341,19</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1 579,00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 </w:t>
            </w:r>
            <w:proofErr w:type="spellStart"/>
            <w:r w:rsidRPr="00A5533A">
              <w:rPr>
                <w:rFonts w:ascii="Times New Roman" w:eastAsia="Times New Roman" w:hAnsi="Times New Roman" w:cs="Times New Roman"/>
                <w:b/>
                <w:bCs/>
                <w:sz w:val="20"/>
                <w:szCs w:val="20"/>
              </w:rPr>
              <w:t>Здвинского</w:t>
            </w:r>
            <w:proofErr w:type="spellEnd"/>
            <w:r w:rsidRPr="00A5533A">
              <w:rPr>
                <w:rFonts w:ascii="Times New Roman" w:eastAsia="Times New Roman" w:hAnsi="Times New Roman" w:cs="Times New Roman"/>
                <w:b/>
                <w:bCs/>
                <w:sz w:val="20"/>
                <w:szCs w:val="20"/>
              </w:rPr>
              <w:t xml:space="preserve">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proofErr w:type="spellStart"/>
            <w:r w:rsidRPr="00A5533A">
              <w:rPr>
                <w:rFonts w:ascii="Times New Roman" w:eastAsia="Times New Roman" w:hAnsi="Times New Roman" w:cs="Times New Roman"/>
                <w:b/>
                <w:bCs/>
                <w:sz w:val="20"/>
                <w:szCs w:val="20"/>
              </w:rPr>
              <w:lastRenderedPageBreak/>
              <w:t>Софинансирование</w:t>
            </w:r>
            <w:proofErr w:type="spellEnd"/>
            <w:r w:rsidRPr="00A5533A">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 </w:t>
            </w:r>
            <w:proofErr w:type="spellStart"/>
            <w:r w:rsidRPr="00A5533A">
              <w:rPr>
                <w:rFonts w:ascii="Times New Roman" w:eastAsia="Times New Roman" w:hAnsi="Times New Roman" w:cs="Times New Roman"/>
                <w:b/>
                <w:bCs/>
                <w:sz w:val="20"/>
                <w:szCs w:val="20"/>
              </w:rPr>
              <w:t>Здвинского</w:t>
            </w:r>
            <w:proofErr w:type="spellEnd"/>
            <w:r w:rsidRPr="00A5533A">
              <w:rPr>
                <w:rFonts w:ascii="Times New Roman" w:eastAsia="Times New Roman" w:hAnsi="Times New Roman" w:cs="Times New Roman"/>
                <w:b/>
                <w:bCs/>
                <w:sz w:val="20"/>
                <w:szCs w:val="20"/>
              </w:rPr>
              <w:t xml:space="preserve">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2 472,92</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412,60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412,60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112,60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112,60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112,60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1 015,90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1 015,90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509,30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850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 xml:space="preserve">Закупка товаров, работ и услуг для обеспечения </w:t>
            </w:r>
            <w:r w:rsidRPr="00A5533A">
              <w:rPr>
                <w:rFonts w:ascii="Times New Roman" w:eastAsia="Times New Roman" w:hAnsi="Times New Roman" w:cs="Times New Roman"/>
                <w:sz w:val="20"/>
                <w:szCs w:val="20"/>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proofErr w:type="spellStart"/>
            <w:r w:rsidRPr="00A5533A">
              <w:rPr>
                <w:rFonts w:ascii="Times New Roman" w:eastAsia="Times New Roman" w:hAnsi="Times New Roman" w:cs="Times New Roman"/>
                <w:b/>
                <w:bCs/>
                <w:sz w:val="20"/>
                <w:szCs w:val="20"/>
              </w:rPr>
              <w:t>Софинансирование</w:t>
            </w:r>
            <w:proofErr w:type="spellEnd"/>
            <w:r w:rsidRPr="00A5533A">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6,60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1 044,42</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1 044,42</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226,30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226,30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226,30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145,57</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145,57</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145,57</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273,10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273,10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273,10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263,14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263,14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263,14</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76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proofErr w:type="spellStart"/>
            <w:r w:rsidRPr="00A5533A">
              <w:rPr>
                <w:rFonts w:ascii="Times New Roman" w:eastAsia="Times New Roman" w:hAnsi="Times New Roman" w:cs="Times New Roman"/>
                <w:b/>
                <w:bCs/>
                <w:sz w:val="20"/>
                <w:szCs w:val="20"/>
              </w:rPr>
              <w:t>Софинансирование</w:t>
            </w:r>
            <w:proofErr w:type="spellEnd"/>
            <w:r w:rsidRPr="00A5533A">
              <w:rPr>
                <w:rFonts w:ascii="Times New Roman" w:eastAsia="Times New Roman" w:hAnsi="Times New Roman" w:cs="Times New Roman"/>
                <w:b/>
                <w:bCs/>
                <w:sz w:val="20"/>
                <w:szCs w:val="20"/>
              </w:rPr>
              <w:t xml:space="preserve"> проектов развития территорий муниципальных образований Новосибирской области, основанных на местных инициативах</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26,31</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26,31</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03</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26,31</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07</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07</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07</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4 478,30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434,30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456,30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4 478,30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434,30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456,30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4 478,30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434,30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456,30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811,10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434,30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456,30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429,30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451,30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429,30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451,30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790,80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790,80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5,00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850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20,30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3 667,20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3 667,20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3 667,20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01</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310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340,53</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30,00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127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02</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240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510"/>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Непрограммное направление бюджета Верх-</w:t>
            </w:r>
            <w:proofErr w:type="spellStart"/>
            <w:r w:rsidRPr="00A5533A">
              <w:rPr>
                <w:rFonts w:ascii="Times New Roman" w:eastAsia="Times New Roman" w:hAnsi="Times New Roman" w:cs="Times New Roman"/>
                <w:b/>
                <w:bCs/>
                <w:sz w:val="20"/>
                <w:szCs w:val="20"/>
              </w:rPr>
              <w:t>Урюмского</w:t>
            </w:r>
            <w:proofErr w:type="spellEnd"/>
            <w:r w:rsidRPr="00A5533A">
              <w:rPr>
                <w:rFonts w:ascii="Times New Roman" w:eastAsia="Times New Roman" w:hAnsi="Times New Roman" w:cs="Times New Roman"/>
                <w:b/>
                <w:bCs/>
                <w:sz w:val="20"/>
                <w:szCs w:val="20"/>
              </w:rPr>
              <w:t xml:space="preserve">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900</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900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single" w:sz="4" w:space="0" w:color="auto"/>
              <w:right w:val="nil"/>
            </w:tcBorders>
            <w:shd w:val="clear" w:color="auto" w:fill="auto"/>
            <w:vAlign w:val="center"/>
            <w:hideMark/>
          </w:tcPr>
          <w:p w:rsidR="00A5533A" w:rsidRPr="00A5533A" w:rsidRDefault="00A5533A" w:rsidP="00A5533A">
            <w:pPr>
              <w:spacing w:after="0" w:line="240" w:lineRule="auto"/>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w:t>
            </w:r>
          </w:p>
        </w:tc>
        <w:tc>
          <w:tcPr>
            <w:tcW w:w="567"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w:t>
            </w:r>
          </w:p>
        </w:tc>
        <w:tc>
          <w:tcPr>
            <w:tcW w:w="1485"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990</w:t>
            </w:r>
          </w:p>
        </w:tc>
        <w:tc>
          <w:tcPr>
            <w:tcW w:w="1061" w:type="dxa"/>
            <w:tcBorders>
              <w:top w:val="nil"/>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0,00</w:t>
            </w:r>
          </w:p>
        </w:tc>
        <w:tc>
          <w:tcPr>
            <w:tcW w:w="1134" w:type="dxa"/>
            <w:tcBorders>
              <w:top w:val="nil"/>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105,90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sz w:val="20"/>
                <w:szCs w:val="20"/>
              </w:rPr>
            </w:pPr>
            <w:r w:rsidRPr="00A5533A">
              <w:rPr>
                <w:rFonts w:ascii="Times New Roman" w:eastAsia="Times New Roman" w:hAnsi="Times New Roman" w:cs="Times New Roman"/>
                <w:sz w:val="20"/>
                <w:szCs w:val="20"/>
              </w:rPr>
              <w:t>231,00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r w:rsidRPr="00A5533A">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nil"/>
              <w:left w:val="single" w:sz="4" w:space="0" w:color="auto"/>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567" w:type="dxa"/>
            <w:tcBorders>
              <w:top w:val="nil"/>
              <w:left w:val="nil"/>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603</w:t>
            </w:r>
          </w:p>
        </w:tc>
        <w:tc>
          <w:tcPr>
            <w:tcW w:w="426" w:type="dxa"/>
            <w:tcBorders>
              <w:top w:val="nil"/>
              <w:left w:val="nil"/>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w:t>
            </w:r>
          </w:p>
        </w:tc>
        <w:tc>
          <w:tcPr>
            <w:tcW w:w="425" w:type="dxa"/>
            <w:tcBorders>
              <w:top w:val="nil"/>
              <w:left w:val="nil"/>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w:t>
            </w:r>
          </w:p>
        </w:tc>
        <w:tc>
          <w:tcPr>
            <w:tcW w:w="1485" w:type="dxa"/>
            <w:tcBorders>
              <w:top w:val="nil"/>
              <w:left w:val="nil"/>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99.0.00.09999</w:t>
            </w:r>
          </w:p>
        </w:tc>
        <w:tc>
          <w:tcPr>
            <w:tcW w:w="640" w:type="dxa"/>
            <w:tcBorders>
              <w:top w:val="nil"/>
              <w:left w:val="nil"/>
              <w:bottom w:val="nil"/>
              <w:right w:val="single" w:sz="4" w:space="0" w:color="auto"/>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000</w:t>
            </w:r>
          </w:p>
        </w:tc>
        <w:tc>
          <w:tcPr>
            <w:tcW w:w="1061" w:type="dxa"/>
            <w:tcBorders>
              <w:top w:val="nil"/>
              <w:left w:val="nil"/>
              <w:bottom w:val="nil"/>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14 070,79</w:t>
            </w:r>
          </w:p>
        </w:tc>
        <w:tc>
          <w:tcPr>
            <w:tcW w:w="1134" w:type="dxa"/>
            <w:tcBorders>
              <w:top w:val="nil"/>
              <w:left w:val="single" w:sz="4" w:space="0" w:color="auto"/>
              <w:bottom w:val="nil"/>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4 880,29</w:t>
            </w:r>
          </w:p>
        </w:tc>
        <w:tc>
          <w:tcPr>
            <w:tcW w:w="925" w:type="dxa"/>
            <w:tcBorders>
              <w:top w:val="nil"/>
              <w:left w:val="single" w:sz="4" w:space="0" w:color="auto"/>
              <w:bottom w:val="nil"/>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5 270,80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r w:rsidR="00A5533A" w:rsidRPr="00A5533A" w:rsidTr="00A5533A">
        <w:trPr>
          <w:trHeight w:val="255"/>
        </w:trPr>
        <w:tc>
          <w:tcPr>
            <w:tcW w:w="2850" w:type="dxa"/>
            <w:tcBorders>
              <w:top w:val="single" w:sz="4" w:space="0" w:color="auto"/>
              <w:left w:val="single" w:sz="4" w:space="0" w:color="auto"/>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426"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425"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485"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14 070,79</w:t>
            </w:r>
          </w:p>
        </w:tc>
        <w:tc>
          <w:tcPr>
            <w:tcW w:w="1134" w:type="dxa"/>
            <w:tcBorders>
              <w:top w:val="single" w:sz="4" w:space="0" w:color="auto"/>
              <w:left w:val="nil"/>
              <w:bottom w:val="single" w:sz="4" w:space="0" w:color="auto"/>
              <w:right w:val="nil"/>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4 880,29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33A" w:rsidRPr="00A5533A" w:rsidRDefault="00A5533A" w:rsidP="00A5533A">
            <w:pPr>
              <w:spacing w:after="0" w:line="240" w:lineRule="auto"/>
              <w:jc w:val="right"/>
              <w:rPr>
                <w:rFonts w:ascii="Times New Roman" w:eastAsia="Times New Roman" w:hAnsi="Times New Roman" w:cs="Times New Roman"/>
                <w:b/>
                <w:bCs/>
                <w:sz w:val="20"/>
                <w:szCs w:val="20"/>
              </w:rPr>
            </w:pPr>
            <w:r w:rsidRPr="00A5533A">
              <w:rPr>
                <w:rFonts w:ascii="Times New Roman" w:eastAsia="Times New Roman" w:hAnsi="Times New Roman" w:cs="Times New Roman"/>
                <w:b/>
                <w:bCs/>
                <w:sz w:val="20"/>
                <w:szCs w:val="20"/>
              </w:rPr>
              <w:t>5 270,80</w:t>
            </w: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A5533A" w:rsidRPr="00A5533A" w:rsidRDefault="00A5533A" w:rsidP="00A5533A">
            <w:pPr>
              <w:spacing w:after="0" w:line="240" w:lineRule="auto"/>
              <w:rPr>
                <w:rFonts w:ascii="Arial" w:eastAsia="Times New Roman" w:hAnsi="Arial" w:cs="Arial"/>
                <w:sz w:val="20"/>
                <w:szCs w:val="20"/>
              </w:rPr>
            </w:pPr>
          </w:p>
        </w:tc>
      </w:tr>
    </w:tbl>
    <w:p w:rsidR="00A5533A" w:rsidRPr="00E32FA7" w:rsidRDefault="00A5533A" w:rsidP="00A5533A">
      <w:pPr>
        <w:spacing w:after="0" w:line="240" w:lineRule="auto"/>
        <w:rPr>
          <w:rFonts w:ascii="Times New Roman" w:eastAsia="Times New Roman" w:hAnsi="Times New Roman" w:cs="Times New Roman"/>
          <w:b/>
          <w:bCs/>
          <w:sz w:val="24"/>
          <w:szCs w:val="24"/>
        </w:rPr>
      </w:pPr>
    </w:p>
    <w:p w:rsidR="00E32FA7" w:rsidRPr="00E32FA7" w:rsidRDefault="00A5533A" w:rsidP="00A5533A">
      <w:pPr>
        <w:spacing w:after="0" w:line="240" w:lineRule="auto"/>
        <w:jc w:val="right"/>
        <w:rPr>
          <w:rFonts w:ascii="Arial" w:eastAsia="Times New Roman" w:hAnsi="Arial" w:cs="Arial"/>
          <w:sz w:val="20"/>
          <w:szCs w:val="20"/>
        </w:rPr>
      </w:pPr>
      <w:r>
        <w:rPr>
          <w:rFonts w:ascii="Arial" w:eastAsia="Times New Roman" w:hAnsi="Arial" w:cs="Arial"/>
          <w:sz w:val="20"/>
          <w:szCs w:val="20"/>
        </w:rPr>
        <w:t>Приложение 5</w:t>
      </w:r>
    </w:p>
    <w:p w:rsidR="00A5533A" w:rsidRDefault="00A5533A" w:rsidP="00A5533A">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К  решению  сессии Совета депутатов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w:t>
      </w:r>
    </w:p>
    <w:p w:rsidR="00A5533A" w:rsidRDefault="00A5533A" w:rsidP="00A5533A">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сельсовета   "О бюджете Верх-</w:t>
      </w:r>
      <w:proofErr w:type="spellStart"/>
      <w:r w:rsidRPr="00E32FA7">
        <w:rPr>
          <w:rFonts w:ascii="Arial" w:eastAsia="Times New Roman" w:hAnsi="Arial" w:cs="Arial"/>
          <w:sz w:val="20"/>
          <w:szCs w:val="20"/>
        </w:rPr>
        <w:t>Урюмского</w:t>
      </w:r>
      <w:proofErr w:type="spellEnd"/>
      <w:r w:rsidRPr="00E32FA7">
        <w:rPr>
          <w:rFonts w:ascii="Arial" w:eastAsia="Times New Roman" w:hAnsi="Arial" w:cs="Arial"/>
          <w:sz w:val="20"/>
          <w:szCs w:val="20"/>
        </w:rPr>
        <w:t xml:space="preserve"> сельсовета </w:t>
      </w:r>
    </w:p>
    <w:p w:rsidR="00A5533A" w:rsidRDefault="00A5533A" w:rsidP="00A5533A">
      <w:pPr>
        <w:spacing w:after="0" w:line="240" w:lineRule="auto"/>
        <w:ind w:left="93"/>
        <w:jc w:val="right"/>
        <w:rPr>
          <w:rFonts w:ascii="Arial" w:eastAsia="Times New Roman" w:hAnsi="Arial" w:cs="Arial"/>
          <w:sz w:val="20"/>
          <w:szCs w:val="20"/>
        </w:rPr>
      </w:pPr>
      <w:proofErr w:type="spellStart"/>
      <w:r w:rsidRPr="00E32FA7">
        <w:rPr>
          <w:rFonts w:ascii="Arial" w:eastAsia="Times New Roman" w:hAnsi="Arial" w:cs="Arial"/>
          <w:sz w:val="20"/>
          <w:szCs w:val="20"/>
        </w:rPr>
        <w:t>Здвинского</w:t>
      </w:r>
      <w:proofErr w:type="spellEnd"/>
      <w:r w:rsidRPr="00E32FA7">
        <w:rPr>
          <w:rFonts w:ascii="Arial" w:eastAsia="Times New Roman" w:hAnsi="Arial" w:cs="Arial"/>
          <w:sz w:val="20"/>
          <w:szCs w:val="20"/>
        </w:rPr>
        <w:t xml:space="preserve"> района Новосибирской области на 2023 г.</w:t>
      </w:r>
    </w:p>
    <w:p w:rsidR="00A5533A" w:rsidRPr="00E32FA7" w:rsidRDefault="00A5533A" w:rsidP="00A5533A">
      <w:pPr>
        <w:spacing w:after="0" w:line="240" w:lineRule="auto"/>
        <w:ind w:left="93"/>
        <w:jc w:val="right"/>
        <w:rPr>
          <w:rFonts w:ascii="Arial" w:eastAsia="Times New Roman" w:hAnsi="Arial" w:cs="Arial"/>
          <w:sz w:val="20"/>
          <w:szCs w:val="20"/>
        </w:rPr>
      </w:pPr>
      <w:r w:rsidRPr="00E32FA7">
        <w:rPr>
          <w:rFonts w:ascii="Arial" w:eastAsia="Times New Roman" w:hAnsi="Arial" w:cs="Arial"/>
          <w:sz w:val="20"/>
          <w:szCs w:val="20"/>
        </w:rPr>
        <w:t xml:space="preserve"> и плановый период 2024 и 2025 годов" </w:t>
      </w:r>
    </w:p>
    <w:p w:rsidR="00A5533A" w:rsidRPr="00A5533A" w:rsidRDefault="00A5533A" w:rsidP="00A5533A">
      <w:pPr>
        <w:spacing w:after="0" w:line="240" w:lineRule="auto"/>
        <w:jc w:val="center"/>
        <w:rPr>
          <w:rFonts w:ascii="Times New Roman" w:eastAsia="Times New Roman" w:hAnsi="Times New Roman" w:cs="Times New Roman"/>
          <w:b/>
          <w:bCs/>
          <w:sz w:val="24"/>
          <w:szCs w:val="24"/>
        </w:rPr>
      </w:pPr>
      <w:r w:rsidRPr="00A5533A">
        <w:rPr>
          <w:rFonts w:ascii="Times New Roman" w:eastAsia="Times New Roman" w:hAnsi="Times New Roman" w:cs="Times New Roman"/>
          <w:b/>
          <w:bCs/>
          <w:sz w:val="24"/>
          <w:szCs w:val="24"/>
        </w:rPr>
        <w:t>Распределение бюджетных ассигнований бюджета  Верх-</w:t>
      </w:r>
      <w:proofErr w:type="spellStart"/>
      <w:r w:rsidRPr="00A5533A">
        <w:rPr>
          <w:rFonts w:ascii="Times New Roman" w:eastAsia="Times New Roman" w:hAnsi="Times New Roman" w:cs="Times New Roman"/>
          <w:b/>
          <w:bCs/>
          <w:sz w:val="24"/>
          <w:szCs w:val="24"/>
        </w:rPr>
        <w:t>Урюмского</w:t>
      </w:r>
      <w:proofErr w:type="spellEnd"/>
      <w:r w:rsidRPr="00A5533A">
        <w:rPr>
          <w:rFonts w:ascii="Times New Roman" w:eastAsia="Times New Roman" w:hAnsi="Times New Roman" w:cs="Times New Roman"/>
          <w:b/>
          <w:bCs/>
          <w:sz w:val="24"/>
          <w:szCs w:val="24"/>
        </w:rPr>
        <w:t xml:space="preserve"> сельсовета </w:t>
      </w:r>
      <w:proofErr w:type="spellStart"/>
      <w:r w:rsidRPr="00A5533A">
        <w:rPr>
          <w:rFonts w:ascii="Times New Roman" w:eastAsia="Times New Roman" w:hAnsi="Times New Roman" w:cs="Times New Roman"/>
          <w:b/>
          <w:bCs/>
          <w:sz w:val="24"/>
          <w:szCs w:val="24"/>
        </w:rPr>
        <w:t>Здвинского</w:t>
      </w:r>
      <w:proofErr w:type="spellEnd"/>
      <w:r w:rsidRPr="00A5533A">
        <w:rPr>
          <w:rFonts w:ascii="Times New Roman" w:eastAsia="Times New Roman" w:hAnsi="Times New Roman" w:cs="Times New Roman"/>
          <w:b/>
          <w:bCs/>
          <w:sz w:val="24"/>
          <w:szCs w:val="24"/>
        </w:rPr>
        <w:t xml:space="preserve"> района Новосибирской области</w:t>
      </w:r>
      <w:proofErr w:type="gramStart"/>
      <w:r w:rsidRPr="00A5533A">
        <w:rPr>
          <w:rFonts w:ascii="Times New Roman" w:eastAsia="Times New Roman" w:hAnsi="Times New Roman" w:cs="Times New Roman"/>
          <w:b/>
          <w:bCs/>
          <w:sz w:val="24"/>
          <w:szCs w:val="24"/>
        </w:rPr>
        <w:t xml:space="preserve"> </w:t>
      </w:r>
      <w:r w:rsidRPr="00A5533A">
        <w:rPr>
          <w:rFonts w:ascii="Times New Roman" w:eastAsia="Times New Roman" w:hAnsi="Times New Roman" w:cs="Times New Roman"/>
          <w:b/>
          <w:bCs/>
          <w:i/>
          <w:iCs/>
          <w:sz w:val="24"/>
          <w:szCs w:val="24"/>
        </w:rPr>
        <w:t>,</w:t>
      </w:r>
      <w:proofErr w:type="gramEnd"/>
      <w:r w:rsidRPr="00A5533A">
        <w:rPr>
          <w:rFonts w:ascii="Times New Roman" w:eastAsia="Times New Roman" w:hAnsi="Times New Roman" w:cs="Times New Roman"/>
          <w:b/>
          <w:bCs/>
          <w:i/>
          <w:iCs/>
          <w:sz w:val="24"/>
          <w:szCs w:val="24"/>
        </w:rPr>
        <w:t xml:space="preserve"> </w:t>
      </w:r>
      <w:r w:rsidRPr="00A5533A">
        <w:rPr>
          <w:rFonts w:ascii="Times New Roman" w:eastAsia="Times New Roman" w:hAnsi="Times New Roman" w:cs="Times New Roman"/>
          <w:b/>
          <w:bCs/>
          <w:sz w:val="24"/>
          <w:szCs w:val="24"/>
        </w:rPr>
        <w:t>направляемых на исполнение публичных нормативных обязательств на 2023 год и плановый период 2024 и 2025 годов</w:t>
      </w:r>
    </w:p>
    <w:p w:rsidR="00E32FA7" w:rsidRPr="00E32FA7" w:rsidRDefault="00E32FA7" w:rsidP="00E32FA7">
      <w:pPr>
        <w:spacing w:after="0" w:line="240" w:lineRule="auto"/>
        <w:jc w:val="center"/>
        <w:rPr>
          <w:rFonts w:ascii="Arial" w:eastAsia="Times New Roman" w:hAnsi="Arial" w:cs="Arial"/>
          <w:sz w:val="20"/>
          <w:szCs w:val="20"/>
        </w:rPr>
      </w:pPr>
    </w:p>
    <w:tbl>
      <w:tblPr>
        <w:tblW w:w="9513" w:type="dxa"/>
        <w:tblInd w:w="93" w:type="dxa"/>
        <w:tblLook w:val="04A0" w:firstRow="1" w:lastRow="0" w:firstColumn="1" w:lastColumn="0" w:noHBand="0" w:noVBand="1"/>
      </w:tblPr>
      <w:tblGrid>
        <w:gridCol w:w="2142"/>
        <w:gridCol w:w="875"/>
        <w:gridCol w:w="470"/>
        <w:gridCol w:w="523"/>
        <w:gridCol w:w="1534"/>
        <w:gridCol w:w="576"/>
        <w:gridCol w:w="1125"/>
        <w:gridCol w:w="1134"/>
        <w:gridCol w:w="1134"/>
      </w:tblGrid>
      <w:tr w:rsidR="00A5533A" w:rsidRPr="00A5533A" w:rsidTr="00A5533A">
        <w:trPr>
          <w:trHeight w:val="25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xml:space="preserve">Наименование </w:t>
            </w:r>
          </w:p>
        </w:tc>
        <w:tc>
          <w:tcPr>
            <w:tcW w:w="39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Код бюджетной классификации</w:t>
            </w:r>
          </w:p>
        </w:tc>
        <w:tc>
          <w:tcPr>
            <w:tcW w:w="3393" w:type="dxa"/>
            <w:gridSpan w:val="3"/>
            <w:tcBorders>
              <w:top w:val="single" w:sz="4" w:space="0" w:color="auto"/>
              <w:left w:val="nil"/>
              <w:bottom w:val="single" w:sz="4" w:space="0" w:color="auto"/>
              <w:right w:val="single" w:sz="4" w:space="0" w:color="000000"/>
            </w:tcBorders>
            <w:shd w:val="clear" w:color="auto" w:fill="auto"/>
            <w:vAlign w:val="bottom"/>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Сумм</w:t>
            </w:r>
            <w:proofErr w:type="gramStart"/>
            <w:r w:rsidRPr="00A5533A">
              <w:rPr>
                <w:rFonts w:ascii="Times New Roman" w:eastAsia="Times New Roman" w:hAnsi="Times New Roman" w:cs="Times New Roman"/>
                <w:sz w:val="24"/>
                <w:szCs w:val="24"/>
              </w:rPr>
              <w:t>а(</w:t>
            </w:r>
            <w:proofErr w:type="gramEnd"/>
            <w:r w:rsidRPr="00A5533A">
              <w:rPr>
                <w:rFonts w:ascii="Times New Roman" w:eastAsia="Times New Roman" w:hAnsi="Times New Roman" w:cs="Times New Roman"/>
                <w:sz w:val="24"/>
                <w:szCs w:val="24"/>
              </w:rPr>
              <w:t>в тыс. рублей)</w:t>
            </w:r>
          </w:p>
        </w:tc>
      </w:tr>
      <w:tr w:rsidR="00A5533A" w:rsidRPr="00A5533A" w:rsidTr="00A5533A">
        <w:trPr>
          <w:trHeight w:val="315"/>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A5533A" w:rsidRPr="00A5533A" w:rsidRDefault="00A5533A" w:rsidP="00A5533A">
            <w:pPr>
              <w:spacing w:after="0" w:line="240" w:lineRule="auto"/>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ГРБС</w:t>
            </w:r>
          </w:p>
        </w:tc>
        <w:tc>
          <w:tcPr>
            <w:tcW w:w="470"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РЗ</w:t>
            </w:r>
          </w:p>
        </w:tc>
        <w:tc>
          <w:tcPr>
            <w:tcW w:w="523"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proofErr w:type="gramStart"/>
            <w:r w:rsidRPr="00A5533A">
              <w:rPr>
                <w:rFonts w:ascii="Times New Roman" w:eastAsia="Times New Roman" w:hAnsi="Times New Roman" w:cs="Times New Roman"/>
                <w:sz w:val="24"/>
                <w:szCs w:val="24"/>
              </w:rPr>
              <w:t>ПР</w:t>
            </w:r>
            <w:proofErr w:type="gramEnd"/>
          </w:p>
        </w:tc>
        <w:tc>
          <w:tcPr>
            <w:tcW w:w="15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ЦСР</w:t>
            </w:r>
          </w:p>
        </w:tc>
        <w:tc>
          <w:tcPr>
            <w:tcW w:w="576"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ВР</w:t>
            </w:r>
          </w:p>
        </w:tc>
        <w:tc>
          <w:tcPr>
            <w:tcW w:w="1125" w:type="dxa"/>
            <w:tcBorders>
              <w:top w:val="nil"/>
              <w:left w:val="nil"/>
              <w:bottom w:val="single" w:sz="4" w:space="0" w:color="auto"/>
              <w:right w:val="single" w:sz="4" w:space="0" w:color="auto"/>
            </w:tcBorders>
            <w:shd w:val="clear" w:color="auto" w:fill="auto"/>
            <w:vAlign w:val="bottom"/>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2023 год</w:t>
            </w:r>
          </w:p>
        </w:tc>
        <w:tc>
          <w:tcPr>
            <w:tcW w:w="1134" w:type="dxa"/>
            <w:tcBorders>
              <w:top w:val="nil"/>
              <w:left w:val="nil"/>
              <w:bottom w:val="single" w:sz="4" w:space="0" w:color="auto"/>
              <w:right w:val="single" w:sz="4" w:space="0" w:color="auto"/>
            </w:tcBorders>
            <w:shd w:val="clear" w:color="auto" w:fill="auto"/>
            <w:vAlign w:val="bottom"/>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2024 год</w:t>
            </w:r>
          </w:p>
        </w:tc>
        <w:tc>
          <w:tcPr>
            <w:tcW w:w="1134" w:type="dxa"/>
            <w:tcBorders>
              <w:top w:val="nil"/>
              <w:left w:val="nil"/>
              <w:bottom w:val="single" w:sz="4" w:space="0" w:color="auto"/>
              <w:right w:val="single" w:sz="4" w:space="0" w:color="auto"/>
            </w:tcBorders>
            <w:shd w:val="clear" w:color="auto" w:fill="auto"/>
            <w:vAlign w:val="bottom"/>
            <w:hideMark/>
          </w:tcPr>
          <w:p w:rsidR="00A5533A" w:rsidRPr="00A5533A" w:rsidRDefault="00A5533A" w:rsidP="00A5533A">
            <w:pPr>
              <w:spacing w:after="0" w:line="240" w:lineRule="auto"/>
              <w:jc w:val="center"/>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2025 год</w:t>
            </w:r>
          </w:p>
        </w:tc>
      </w:tr>
      <w:tr w:rsidR="00A5533A" w:rsidRPr="00A5533A" w:rsidTr="00A5533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5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125" w:type="dxa"/>
            <w:tcBorders>
              <w:top w:val="nil"/>
              <w:left w:val="nil"/>
              <w:bottom w:val="single" w:sz="4" w:space="0" w:color="auto"/>
              <w:right w:val="nil"/>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r>
      <w:tr w:rsidR="00A5533A" w:rsidRPr="00A5533A" w:rsidTr="00A5533A">
        <w:trPr>
          <w:trHeight w:val="1249"/>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Доплаты к пенсиям муниципальных служащих</w:t>
            </w:r>
          </w:p>
        </w:tc>
        <w:tc>
          <w:tcPr>
            <w:tcW w:w="875"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603</w:t>
            </w:r>
          </w:p>
        </w:tc>
        <w:tc>
          <w:tcPr>
            <w:tcW w:w="470"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01</w:t>
            </w:r>
          </w:p>
        </w:tc>
        <w:tc>
          <w:tcPr>
            <w:tcW w:w="15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9900001301</w:t>
            </w:r>
          </w:p>
        </w:tc>
        <w:tc>
          <w:tcPr>
            <w:tcW w:w="576"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310</w:t>
            </w:r>
          </w:p>
        </w:tc>
        <w:tc>
          <w:tcPr>
            <w:tcW w:w="1125" w:type="dxa"/>
            <w:tcBorders>
              <w:top w:val="nil"/>
              <w:left w:val="nil"/>
              <w:bottom w:val="single" w:sz="4" w:space="0" w:color="auto"/>
              <w:right w:val="nil"/>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c>
          <w:tcPr>
            <w:tcW w:w="11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r>
      <w:tr w:rsidR="00A5533A" w:rsidRPr="00A5533A" w:rsidTr="00A5533A">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Итого</w:t>
            </w:r>
          </w:p>
        </w:tc>
        <w:tc>
          <w:tcPr>
            <w:tcW w:w="875"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534"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 </w:t>
            </w:r>
          </w:p>
        </w:tc>
        <w:tc>
          <w:tcPr>
            <w:tcW w:w="1125" w:type="dxa"/>
            <w:tcBorders>
              <w:top w:val="nil"/>
              <w:left w:val="nil"/>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c>
          <w:tcPr>
            <w:tcW w:w="1134" w:type="dxa"/>
            <w:tcBorders>
              <w:top w:val="nil"/>
              <w:left w:val="nil"/>
              <w:bottom w:val="single" w:sz="4" w:space="0" w:color="auto"/>
              <w:right w:val="nil"/>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5533A" w:rsidRPr="00A5533A" w:rsidRDefault="00A5533A" w:rsidP="00A5533A">
            <w:pPr>
              <w:spacing w:after="0" w:line="240" w:lineRule="auto"/>
              <w:jc w:val="right"/>
              <w:rPr>
                <w:rFonts w:ascii="Times New Roman" w:eastAsia="Times New Roman" w:hAnsi="Times New Roman" w:cs="Times New Roman"/>
                <w:sz w:val="24"/>
                <w:szCs w:val="24"/>
              </w:rPr>
            </w:pPr>
            <w:r w:rsidRPr="00A5533A">
              <w:rPr>
                <w:rFonts w:ascii="Times New Roman" w:eastAsia="Times New Roman" w:hAnsi="Times New Roman" w:cs="Times New Roman"/>
                <w:sz w:val="24"/>
                <w:szCs w:val="24"/>
              </w:rPr>
              <w:t>340,5</w:t>
            </w:r>
          </w:p>
        </w:tc>
      </w:tr>
    </w:tbl>
    <w:p w:rsidR="00E32FA7" w:rsidRPr="00E32FA7" w:rsidRDefault="00E32FA7" w:rsidP="00E32FA7">
      <w:pPr>
        <w:spacing w:after="0" w:line="240" w:lineRule="auto"/>
        <w:rPr>
          <w:rFonts w:ascii="Arial" w:eastAsia="Times New Roman" w:hAnsi="Arial" w:cs="Arial"/>
          <w:sz w:val="20"/>
          <w:szCs w:val="20"/>
        </w:rPr>
      </w:pPr>
    </w:p>
    <w:p w:rsidR="00E32FA7" w:rsidRPr="004536E6" w:rsidRDefault="00E32FA7" w:rsidP="004536E6">
      <w:pPr>
        <w:pStyle w:val="a4"/>
        <w:jc w:val="center"/>
        <w:rPr>
          <w:rFonts w:ascii="Times New Roman" w:eastAsia="Times New Roman" w:hAnsi="Times New Roman" w:cs="Times New Roman"/>
          <w:sz w:val="24"/>
          <w:szCs w:val="24"/>
        </w:rPr>
      </w:pPr>
    </w:p>
    <w:p w:rsidR="00A5533A" w:rsidRPr="004536E6" w:rsidRDefault="00A5533A"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СОВЕТ ДЕПУТАТОВ</w:t>
      </w:r>
    </w:p>
    <w:p w:rsidR="00A5533A" w:rsidRPr="004536E6" w:rsidRDefault="00A5533A"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ВЕРХ-УРЮМСКОГО СЕЛЬСОВЕТА</w:t>
      </w:r>
    </w:p>
    <w:p w:rsidR="00A5533A" w:rsidRPr="004536E6" w:rsidRDefault="00A5533A"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ЗДВИНСКОГО РАЙОНА НОВОСИБИРСКОЙ ОБЛАСТИ</w:t>
      </w:r>
    </w:p>
    <w:p w:rsidR="00A5533A" w:rsidRPr="004536E6" w:rsidRDefault="00A5533A" w:rsidP="004536E6">
      <w:pPr>
        <w:pStyle w:val="a4"/>
        <w:jc w:val="center"/>
        <w:rPr>
          <w:rFonts w:ascii="Times New Roman" w:hAnsi="Times New Roman" w:cs="Times New Roman"/>
          <w:b/>
          <w:sz w:val="24"/>
          <w:szCs w:val="24"/>
        </w:rPr>
      </w:pPr>
      <w:r w:rsidRPr="004536E6">
        <w:rPr>
          <w:rFonts w:ascii="Times New Roman" w:hAnsi="Times New Roman" w:cs="Times New Roman"/>
          <w:b/>
          <w:sz w:val="24"/>
          <w:szCs w:val="24"/>
        </w:rPr>
        <w:t>ШЕСТОГО СОЗЫВА</w:t>
      </w:r>
    </w:p>
    <w:p w:rsidR="00A5533A" w:rsidRPr="004536E6" w:rsidRDefault="00A5533A" w:rsidP="004536E6">
      <w:pPr>
        <w:pStyle w:val="a4"/>
        <w:jc w:val="center"/>
        <w:rPr>
          <w:rFonts w:ascii="Times New Roman" w:hAnsi="Times New Roman" w:cs="Times New Roman"/>
          <w:sz w:val="24"/>
          <w:szCs w:val="24"/>
        </w:rPr>
      </w:pPr>
    </w:p>
    <w:p w:rsidR="00A5533A" w:rsidRPr="004536E6" w:rsidRDefault="00A5533A" w:rsidP="004536E6">
      <w:pPr>
        <w:pStyle w:val="a4"/>
        <w:jc w:val="center"/>
        <w:rPr>
          <w:rFonts w:ascii="Times New Roman" w:hAnsi="Times New Roman" w:cs="Times New Roman"/>
          <w:b/>
          <w:sz w:val="24"/>
          <w:szCs w:val="24"/>
        </w:rPr>
      </w:pPr>
      <w:proofErr w:type="gramStart"/>
      <w:r w:rsidRPr="004536E6">
        <w:rPr>
          <w:rFonts w:ascii="Times New Roman" w:hAnsi="Times New Roman" w:cs="Times New Roman"/>
          <w:b/>
          <w:sz w:val="24"/>
          <w:szCs w:val="24"/>
        </w:rPr>
        <w:t>Р</w:t>
      </w:r>
      <w:proofErr w:type="gramEnd"/>
      <w:r w:rsidRPr="004536E6">
        <w:rPr>
          <w:rFonts w:ascii="Times New Roman" w:hAnsi="Times New Roman" w:cs="Times New Roman"/>
          <w:b/>
          <w:sz w:val="24"/>
          <w:szCs w:val="24"/>
        </w:rPr>
        <w:t xml:space="preserve"> Е Ш Е Н И Е</w:t>
      </w:r>
    </w:p>
    <w:p w:rsidR="00A5533A" w:rsidRDefault="00A5533A" w:rsidP="004536E6">
      <w:pPr>
        <w:pStyle w:val="a4"/>
        <w:jc w:val="center"/>
        <w:rPr>
          <w:rFonts w:ascii="Times New Roman" w:hAnsi="Times New Roman" w:cs="Times New Roman"/>
          <w:sz w:val="24"/>
          <w:szCs w:val="24"/>
        </w:rPr>
      </w:pPr>
      <w:r w:rsidRPr="004536E6">
        <w:rPr>
          <w:rFonts w:ascii="Times New Roman" w:hAnsi="Times New Roman" w:cs="Times New Roman"/>
          <w:sz w:val="24"/>
          <w:szCs w:val="24"/>
        </w:rPr>
        <w:t>Двадцать девятой   сессии</w:t>
      </w:r>
    </w:p>
    <w:p w:rsidR="004536E6" w:rsidRPr="004536E6" w:rsidRDefault="004536E6" w:rsidP="004536E6">
      <w:pPr>
        <w:pStyle w:val="a4"/>
        <w:jc w:val="center"/>
        <w:rPr>
          <w:rFonts w:ascii="Times New Roman" w:hAnsi="Times New Roman" w:cs="Times New Roman"/>
          <w:sz w:val="24"/>
          <w:szCs w:val="24"/>
        </w:rPr>
      </w:pPr>
    </w:p>
    <w:p w:rsidR="00A5533A" w:rsidRPr="004536E6" w:rsidRDefault="00A5533A" w:rsidP="00A5533A">
      <w:pPr>
        <w:rPr>
          <w:rFonts w:ascii="Times New Roman" w:hAnsi="Times New Roman" w:cs="Times New Roman"/>
          <w:sz w:val="24"/>
          <w:szCs w:val="24"/>
        </w:rPr>
      </w:pPr>
      <w:r w:rsidRPr="004536E6">
        <w:rPr>
          <w:rFonts w:ascii="Times New Roman" w:hAnsi="Times New Roman" w:cs="Times New Roman"/>
          <w:sz w:val="24"/>
          <w:szCs w:val="24"/>
        </w:rPr>
        <w:t xml:space="preserve">От  14.02.2023                    </w:t>
      </w:r>
      <w:r w:rsidR="004536E6">
        <w:rPr>
          <w:rFonts w:ascii="Times New Roman" w:hAnsi="Times New Roman" w:cs="Times New Roman"/>
          <w:sz w:val="24"/>
          <w:szCs w:val="24"/>
        </w:rPr>
        <w:t xml:space="preserve">             </w:t>
      </w:r>
      <w:r w:rsidRPr="004536E6">
        <w:rPr>
          <w:rFonts w:ascii="Times New Roman" w:hAnsi="Times New Roman" w:cs="Times New Roman"/>
          <w:sz w:val="24"/>
          <w:szCs w:val="24"/>
        </w:rPr>
        <w:t xml:space="preserve">        с. Верх-Урюм </w:t>
      </w:r>
      <w:r w:rsidRPr="004536E6">
        <w:rPr>
          <w:rFonts w:ascii="Times New Roman" w:hAnsi="Times New Roman" w:cs="Times New Roman"/>
          <w:sz w:val="24"/>
          <w:szCs w:val="24"/>
        </w:rPr>
        <w:tab/>
        <w:t xml:space="preserve">                              </w:t>
      </w:r>
      <w:r w:rsidR="004536E6">
        <w:rPr>
          <w:rFonts w:ascii="Times New Roman" w:hAnsi="Times New Roman" w:cs="Times New Roman"/>
          <w:sz w:val="24"/>
          <w:szCs w:val="24"/>
        </w:rPr>
        <w:t xml:space="preserve">              </w:t>
      </w:r>
      <w:r w:rsidRPr="004536E6">
        <w:rPr>
          <w:rFonts w:ascii="Times New Roman" w:hAnsi="Times New Roman" w:cs="Times New Roman"/>
          <w:sz w:val="24"/>
          <w:szCs w:val="24"/>
        </w:rPr>
        <w:t>№ 104</w:t>
      </w:r>
      <w:r w:rsidRPr="004536E6">
        <w:rPr>
          <w:rFonts w:ascii="Times New Roman" w:hAnsi="Times New Roman" w:cs="Times New Roman"/>
          <w:sz w:val="24"/>
          <w:szCs w:val="24"/>
        </w:rPr>
        <w:tab/>
      </w:r>
    </w:p>
    <w:p w:rsidR="00A5533A" w:rsidRPr="004536E6" w:rsidRDefault="00A5533A" w:rsidP="00A5533A">
      <w:pPr>
        <w:pStyle w:val="ConsPlusNormal"/>
        <w:jc w:val="both"/>
        <w:rPr>
          <w:rFonts w:ascii="Times New Roman" w:hAnsi="Times New Roman" w:cs="Times New Roman"/>
          <w:sz w:val="24"/>
          <w:szCs w:val="24"/>
        </w:rPr>
      </w:pPr>
    </w:p>
    <w:p w:rsidR="00A5533A" w:rsidRPr="004536E6" w:rsidRDefault="00A5533A" w:rsidP="004536E6">
      <w:pPr>
        <w:autoSpaceDE w:val="0"/>
        <w:autoSpaceDN w:val="0"/>
        <w:adjustRightInd w:val="0"/>
        <w:ind w:right="-1"/>
        <w:jc w:val="center"/>
        <w:rPr>
          <w:rFonts w:ascii="Times New Roman" w:hAnsi="Times New Roman" w:cs="Times New Roman"/>
          <w:b/>
          <w:sz w:val="24"/>
          <w:szCs w:val="24"/>
        </w:rPr>
      </w:pPr>
      <w:r w:rsidRPr="004536E6">
        <w:rPr>
          <w:rFonts w:ascii="Times New Roman" w:hAnsi="Times New Roman" w:cs="Times New Roman"/>
          <w:b/>
          <w:sz w:val="24"/>
          <w:szCs w:val="24"/>
        </w:rPr>
        <w:t>Об установлении размера минимальной стоимости иного имущества, не относящегося  к недвижимым и движимым вещам, превышение которого является  основанием  для включения в Реестр имущества   Верх-</w:t>
      </w:r>
      <w:proofErr w:type="spellStart"/>
      <w:r w:rsidRPr="004536E6">
        <w:rPr>
          <w:rFonts w:ascii="Times New Roman" w:hAnsi="Times New Roman" w:cs="Times New Roman"/>
          <w:b/>
          <w:sz w:val="24"/>
          <w:szCs w:val="24"/>
        </w:rPr>
        <w:t>Урюмского</w:t>
      </w:r>
      <w:proofErr w:type="spellEnd"/>
      <w:r w:rsidRPr="004536E6">
        <w:rPr>
          <w:rFonts w:ascii="Times New Roman" w:hAnsi="Times New Roman" w:cs="Times New Roman"/>
          <w:b/>
          <w:sz w:val="24"/>
          <w:szCs w:val="24"/>
        </w:rPr>
        <w:t xml:space="preserve"> сельсовета </w:t>
      </w:r>
      <w:proofErr w:type="spellStart"/>
      <w:r w:rsidRPr="004536E6">
        <w:rPr>
          <w:rFonts w:ascii="Times New Roman" w:hAnsi="Times New Roman" w:cs="Times New Roman"/>
          <w:b/>
          <w:sz w:val="24"/>
          <w:szCs w:val="24"/>
        </w:rPr>
        <w:t>Здвинского</w:t>
      </w:r>
      <w:proofErr w:type="spellEnd"/>
      <w:r w:rsidRPr="004536E6">
        <w:rPr>
          <w:rFonts w:ascii="Times New Roman" w:hAnsi="Times New Roman" w:cs="Times New Roman"/>
          <w:b/>
          <w:sz w:val="24"/>
          <w:szCs w:val="24"/>
        </w:rPr>
        <w:t xml:space="preserve"> района Новосибирской области</w:t>
      </w:r>
    </w:p>
    <w:p w:rsidR="00A5533A" w:rsidRPr="004536E6" w:rsidRDefault="00A5533A" w:rsidP="00A5533A">
      <w:pPr>
        <w:ind w:firstLine="720"/>
        <w:jc w:val="both"/>
        <w:rPr>
          <w:rFonts w:ascii="Times New Roman" w:hAnsi="Times New Roman" w:cs="Times New Roman"/>
          <w:sz w:val="24"/>
          <w:szCs w:val="24"/>
        </w:rPr>
      </w:pPr>
      <w:r w:rsidRPr="004536E6">
        <w:rPr>
          <w:rFonts w:ascii="Times New Roman" w:hAnsi="Times New Roman" w:cs="Times New Roman"/>
          <w:sz w:val="24"/>
          <w:szCs w:val="24"/>
        </w:rPr>
        <w:t xml:space="preserve">На основании части 5 статьи 51 Федерального закона от 06.10.2003 №131 –ФЗ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 </w:t>
      </w:r>
      <w:r w:rsidRPr="004536E6">
        <w:rPr>
          <w:rFonts w:ascii="Times New Roman" w:hAnsi="Times New Roman" w:cs="Times New Roman"/>
          <w:sz w:val="24"/>
          <w:szCs w:val="24"/>
        </w:rPr>
        <w:lastRenderedPageBreak/>
        <w:t>424 «Об утверждении Порядка ведения органами местного самоуправления реестров муниципального имущества», в соответствии с Уставом  сельского поселения Верх-</w:t>
      </w:r>
      <w:proofErr w:type="spellStart"/>
      <w:r w:rsidRPr="004536E6">
        <w:rPr>
          <w:rFonts w:ascii="Times New Roman" w:hAnsi="Times New Roman" w:cs="Times New Roman"/>
          <w:sz w:val="24"/>
          <w:szCs w:val="24"/>
        </w:rPr>
        <w:t>Урюмский</w:t>
      </w:r>
      <w:proofErr w:type="spellEnd"/>
      <w:r w:rsidRPr="004536E6">
        <w:rPr>
          <w:rFonts w:ascii="Times New Roman" w:hAnsi="Times New Roman" w:cs="Times New Roman"/>
          <w:sz w:val="24"/>
          <w:szCs w:val="24"/>
        </w:rPr>
        <w:t xml:space="preserve"> сельсовет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муниципального района Новосибирской области, Совет депутатов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w:t>
      </w:r>
      <w:r w:rsidRPr="004536E6">
        <w:rPr>
          <w:rFonts w:ascii="Times New Roman" w:hAnsi="Times New Roman" w:cs="Times New Roman"/>
          <w:b/>
          <w:spacing w:val="40"/>
          <w:sz w:val="24"/>
          <w:szCs w:val="24"/>
        </w:rPr>
        <w:t>решил</w:t>
      </w:r>
      <w:r w:rsidRPr="004536E6">
        <w:rPr>
          <w:rFonts w:ascii="Times New Roman" w:hAnsi="Times New Roman" w:cs="Times New Roman"/>
          <w:sz w:val="24"/>
          <w:szCs w:val="24"/>
        </w:rPr>
        <w:t xml:space="preserve">: </w:t>
      </w:r>
    </w:p>
    <w:p w:rsidR="00A5533A" w:rsidRPr="004536E6" w:rsidRDefault="00A5533A" w:rsidP="00A5533A">
      <w:pPr>
        <w:ind w:firstLine="708"/>
        <w:jc w:val="both"/>
        <w:rPr>
          <w:rFonts w:ascii="Times New Roman" w:hAnsi="Times New Roman" w:cs="Times New Roman"/>
          <w:sz w:val="24"/>
          <w:szCs w:val="24"/>
        </w:rPr>
      </w:pPr>
      <w:r w:rsidRPr="004536E6">
        <w:rPr>
          <w:rFonts w:ascii="Times New Roman" w:hAnsi="Times New Roman" w:cs="Times New Roman"/>
          <w:sz w:val="24"/>
          <w:szCs w:val="24"/>
        </w:rPr>
        <w:t xml:space="preserve">                     </w:t>
      </w:r>
    </w:p>
    <w:p w:rsidR="00A5533A" w:rsidRPr="004536E6" w:rsidRDefault="00A5533A" w:rsidP="00A5533A">
      <w:pPr>
        <w:pStyle w:val="ConsPlusNormal"/>
        <w:widowControl/>
        <w:numPr>
          <w:ilvl w:val="0"/>
          <w:numId w:val="3"/>
        </w:numPr>
        <w:adjustRightInd w:val="0"/>
        <w:ind w:left="0" w:firstLine="687"/>
        <w:jc w:val="both"/>
        <w:rPr>
          <w:rFonts w:ascii="Times New Roman" w:hAnsi="Times New Roman" w:cs="Times New Roman"/>
          <w:sz w:val="24"/>
          <w:szCs w:val="24"/>
        </w:rPr>
      </w:pPr>
      <w:r w:rsidRPr="004536E6">
        <w:rPr>
          <w:rFonts w:ascii="Times New Roman" w:hAnsi="Times New Roman" w:cs="Times New Roman"/>
          <w:sz w:val="24"/>
          <w:szCs w:val="24"/>
        </w:rPr>
        <w:t>Установить размер минимальной стоимости иного имущества, не относящегося  к недвижимым и движимым вещам, превышение которого является  основанием  для включения в Реестр муниципального имущества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в сумме 3 000 (три тысячи) рублей.</w:t>
      </w:r>
    </w:p>
    <w:p w:rsidR="00A5533A" w:rsidRPr="004536E6" w:rsidRDefault="00A5533A" w:rsidP="00A5533A">
      <w:pPr>
        <w:pStyle w:val="ConsPlusNormal"/>
        <w:widowControl/>
        <w:ind w:left="687"/>
        <w:rPr>
          <w:rFonts w:ascii="Times New Roman" w:hAnsi="Times New Roman" w:cs="Times New Roman"/>
          <w:sz w:val="24"/>
          <w:szCs w:val="24"/>
        </w:rPr>
      </w:pPr>
    </w:p>
    <w:p w:rsidR="00A5533A" w:rsidRPr="004536E6" w:rsidRDefault="00A5533A" w:rsidP="00A5533A">
      <w:pPr>
        <w:pStyle w:val="ConsPlusNormal"/>
        <w:widowControl/>
        <w:numPr>
          <w:ilvl w:val="0"/>
          <w:numId w:val="3"/>
        </w:numPr>
        <w:adjustRightInd w:val="0"/>
        <w:ind w:left="0" w:firstLine="687"/>
        <w:jc w:val="both"/>
        <w:rPr>
          <w:rFonts w:ascii="Times New Roman" w:hAnsi="Times New Roman" w:cs="Times New Roman"/>
          <w:sz w:val="24"/>
          <w:szCs w:val="24"/>
        </w:rPr>
      </w:pPr>
      <w:r w:rsidRPr="004536E6">
        <w:rPr>
          <w:rFonts w:ascii="Times New Roman" w:hAnsi="Times New Roman" w:cs="Times New Roman"/>
          <w:sz w:val="24"/>
          <w:szCs w:val="24"/>
        </w:rPr>
        <w:t>Установить, что находящиеся в собственности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акции,  доли (вклады)  в уставном (складочном) капитале хозяйственного общества или товарищества, а также транспортные средства учитываются в Реестре муниципального имущества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 независимо от их стоимости.</w:t>
      </w:r>
    </w:p>
    <w:p w:rsidR="00A5533A" w:rsidRPr="004536E6" w:rsidRDefault="00A5533A" w:rsidP="00A5533A">
      <w:pPr>
        <w:spacing w:before="120"/>
        <w:ind w:firstLine="720"/>
        <w:jc w:val="both"/>
        <w:rPr>
          <w:rFonts w:ascii="Times New Roman" w:hAnsi="Times New Roman" w:cs="Times New Roman"/>
          <w:sz w:val="24"/>
          <w:szCs w:val="24"/>
        </w:rPr>
      </w:pPr>
      <w:r w:rsidRPr="004536E6">
        <w:rPr>
          <w:rFonts w:ascii="Times New Roman" w:hAnsi="Times New Roman" w:cs="Times New Roman"/>
          <w:sz w:val="24"/>
          <w:szCs w:val="24"/>
        </w:rPr>
        <w:t>3. Настоящее решение вступает в силу со дня его официального опубликования (обнародования).</w:t>
      </w:r>
    </w:p>
    <w:p w:rsidR="00A5533A" w:rsidRPr="00BD42FA" w:rsidRDefault="00A5533A" w:rsidP="00A5533A">
      <w:pPr>
        <w:autoSpaceDE w:val="0"/>
        <w:autoSpaceDN w:val="0"/>
        <w:adjustRightInd w:val="0"/>
        <w:ind w:firstLine="709"/>
        <w:jc w:val="both"/>
        <w:rPr>
          <w:sz w:val="28"/>
          <w:szCs w:val="28"/>
        </w:rPr>
      </w:pPr>
    </w:p>
    <w:p w:rsidR="00A5533A" w:rsidRPr="004536E6" w:rsidRDefault="00A5533A" w:rsidP="004536E6">
      <w:pPr>
        <w:pStyle w:val="a4"/>
        <w:rPr>
          <w:rFonts w:ascii="Times New Roman" w:hAnsi="Times New Roman" w:cs="Times New Roman"/>
          <w:sz w:val="24"/>
          <w:szCs w:val="24"/>
        </w:rPr>
      </w:pPr>
      <w:r w:rsidRPr="004536E6">
        <w:rPr>
          <w:rFonts w:ascii="Times New Roman" w:hAnsi="Times New Roman" w:cs="Times New Roman"/>
          <w:sz w:val="24"/>
          <w:szCs w:val="24"/>
        </w:rPr>
        <w:t>Председатель Совета депутатов                 Глава 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
    <w:p w:rsidR="00A5533A" w:rsidRPr="004536E6" w:rsidRDefault="00A5533A" w:rsidP="004536E6">
      <w:pPr>
        <w:pStyle w:val="a4"/>
        <w:rPr>
          <w:rFonts w:ascii="Times New Roman" w:hAnsi="Times New Roman" w:cs="Times New Roman"/>
          <w:sz w:val="24"/>
          <w:szCs w:val="24"/>
        </w:rPr>
      </w:pPr>
      <w:r w:rsidRPr="004536E6">
        <w:rPr>
          <w:rFonts w:ascii="Times New Roman" w:hAnsi="Times New Roman" w:cs="Times New Roman"/>
          <w:sz w:val="24"/>
          <w:szCs w:val="24"/>
        </w:rPr>
        <w:t>Верх-</w:t>
      </w:r>
      <w:proofErr w:type="spellStart"/>
      <w:r w:rsidRPr="004536E6">
        <w:rPr>
          <w:rFonts w:ascii="Times New Roman" w:hAnsi="Times New Roman" w:cs="Times New Roman"/>
          <w:sz w:val="24"/>
          <w:szCs w:val="24"/>
        </w:rPr>
        <w:t>Урюмского</w:t>
      </w:r>
      <w:proofErr w:type="spellEnd"/>
      <w:r w:rsidRPr="004536E6">
        <w:rPr>
          <w:rFonts w:ascii="Times New Roman" w:hAnsi="Times New Roman" w:cs="Times New Roman"/>
          <w:sz w:val="24"/>
          <w:szCs w:val="24"/>
        </w:rPr>
        <w:t xml:space="preserve"> сельсовета                         </w:t>
      </w: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w:t>
      </w:r>
    </w:p>
    <w:p w:rsidR="00A5533A" w:rsidRPr="004536E6" w:rsidRDefault="00A5533A" w:rsidP="004536E6">
      <w:pPr>
        <w:pStyle w:val="a4"/>
        <w:rPr>
          <w:rFonts w:ascii="Times New Roman" w:hAnsi="Times New Roman" w:cs="Times New Roman"/>
          <w:sz w:val="24"/>
          <w:szCs w:val="24"/>
        </w:rPr>
      </w:pPr>
      <w:proofErr w:type="spellStart"/>
      <w:r w:rsidRPr="004536E6">
        <w:rPr>
          <w:rFonts w:ascii="Times New Roman" w:hAnsi="Times New Roman" w:cs="Times New Roman"/>
          <w:sz w:val="24"/>
          <w:szCs w:val="24"/>
        </w:rPr>
        <w:t>Здвинского</w:t>
      </w:r>
      <w:proofErr w:type="spellEnd"/>
      <w:r w:rsidRPr="004536E6">
        <w:rPr>
          <w:rFonts w:ascii="Times New Roman" w:hAnsi="Times New Roman" w:cs="Times New Roman"/>
          <w:sz w:val="24"/>
          <w:szCs w:val="24"/>
        </w:rPr>
        <w:t xml:space="preserve"> района                                         Новосибирской области</w:t>
      </w:r>
    </w:p>
    <w:p w:rsidR="00A5533A" w:rsidRPr="004536E6" w:rsidRDefault="00A5533A" w:rsidP="004536E6">
      <w:pPr>
        <w:pStyle w:val="a4"/>
        <w:rPr>
          <w:rFonts w:ascii="Times New Roman" w:hAnsi="Times New Roman" w:cs="Times New Roman"/>
          <w:sz w:val="24"/>
          <w:szCs w:val="24"/>
        </w:rPr>
      </w:pPr>
      <w:r w:rsidRPr="004536E6">
        <w:rPr>
          <w:rFonts w:ascii="Times New Roman" w:hAnsi="Times New Roman" w:cs="Times New Roman"/>
          <w:sz w:val="24"/>
          <w:szCs w:val="24"/>
        </w:rPr>
        <w:t xml:space="preserve">Новосибирской области                                                                                    </w:t>
      </w:r>
    </w:p>
    <w:p w:rsidR="00A5533A" w:rsidRPr="004536E6" w:rsidRDefault="00A5533A" w:rsidP="004536E6">
      <w:pPr>
        <w:pStyle w:val="a4"/>
        <w:rPr>
          <w:rFonts w:ascii="Times New Roman" w:hAnsi="Times New Roman" w:cs="Times New Roman"/>
          <w:sz w:val="24"/>
          <w:szCs w:val="24"/>
        </w:rPr>
      </w:pPr>
      <w:r w:rsidRPr="004536E6">
        <w:rPr>
          <w:rFonts w:ascii="Times New Roman" w:hAnsi="Times New Roman" w:cs="Times New Roman"/>
          <w:sz w:val="24"/>
          <w:szCs w:val="24"/>
        </w:rPr>
        <w:t xml:space="preserve">                                  </w:t>
      </w:r>
      <w:proofErr w:type="spellStart"/>
      <w:r w:rsidRPr="004536E6">
        <w:rPr>
          <w:rFonts w:ascii="Times New Roman" w:hAnsi="Times New Roman" w:cs="Times New Roman"/>
          <w:sz w:val="24"/>
          <w:szCs w:val="24"/>
        </w:rPr>
        <w:t>Н.В.Котлов</w:t>
      </w:r>
      <w:proofErr w:type="spellEnd"/>
      <w:r w:rsidRPr="004536E6">
        <w:rPr>
          <w:rFonts w:ascii="Times New Roman" w:hAnsi="Times New Roman" w:cs="Times New Roman"/>
          <w:sz w:val="24"/>
          <w:szCs w:val="24"/>
        </w:rPr>
        <w:t xml:space="preserve">                                       </w:t>
      </w:r>
      <w:proofErr w:type="spellStart"/>
      <w:r w:rsidRPr="004536E6">
        <w:rPr>
          <w:rFonts w:ascii="Times New Roman" w:hAnsi="Times New Roman" w:cs="Times New Roman"/>
          <w:sz w:val="24"/>
          <w:szCs w:val="24"/>
        </w:rPr>
        <w:t>И.А.Морозов</w:t>
      </w:r>
      <w:proofErr w:type="spellEnd"/>
    </w:p>
    <w:p w:rsidR="00C74495" w:rsidRDefault="00C74495" w:rsidP="00E32FA7">
      <w:pPr>
        <w:jc w:val="right"/>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AC" w:rsidRDefault="00EA10AC">
      <w:pPr>
        <w:spacing w:after="0" w:line="240" w:lineRule="auto"/>
      </w:pPr>
      <w:r>
        <w:separator/>
      </w:r>
    </w:p>
  </w:endnote>
  <w:endnote w:type="continuationSeparator" w:id="0">
    <w:p w:rsidR="00EA10AC" w:rsidRDefault="00EA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AC" w:rsidRDefault="00EA10AC">
      <w:pPr>
        <w:spacing w:after="0" w:line="240" w:lineRule="auto"/>
      </w:pPr>
      <w:r>
        <w:separator/>
      </w:r>
    </w:p>
  </w:footnote>
  <w:footnote w:type="continuationSeparator" w:id="0">
    <w:p w:rsidR="00EA10AC" w:rsidRDefault="00EA1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A5533A" w:rsidRDefault="00A5533A">
        <w:pPr>
          <w:pStyle w:val="a6"/>
          <w:jc w:val="right"/>
        </w:pPr>
        <w:r>
          <w:fldChar w:fldCharType="begin"/>
        </w:r>
        <w:r>
          <w:instrText>PAGE   \* MERGEFORMAT</w:instrText>
        </w:r>
        <w:r>
          <w:fldChar w:fldCharType="separate"/>
        </w:r>
        <w:r w:rsidR="004536E6">
          <w:rPr>
            <w:noProof/>
          </w:rPr>
          <w:t>26</w:t>
        </w:r>
        <w:r>
          <w:rPr>
            <w:noProof/>
          </w:rPr>
          <w:fldChar w:fldCharType="end"/>
        </w:r>
      </w:p>
    </w:sdtContent>
  </w:sdt>
  <w:p w:rsidR="00A5533A" w:rsidRPr="002B1FBA" w:rsidRDefault="00A5533A"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6EC4BF9"/>
    <w:multiLevelType w:val="hybridMultilevel"/>
    <w:tmpl w:val="C68A4154"/>
    <w:lvl w:ilvl="0" w:tplc="EE6C3EFC">
      <w:start w:val="1"/>
      <w:numFmt w:val="decimal"/>
      <w:lvlText w:val="%1."/>
      <w:lvlJc w:val="left"/>
      <w:pPr>
        <w:ind w:left="1827" w:hanging="114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B02DA"/>
    <w:rsid w:val="004230A9"/>
    <w:rsid w:val="004536E6"/>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5533A"/>
    <w:rsid w:val="00A74EEE"/>
    <w:rsid w:val="00AB4815"/>
    <w:rsid w:val="00B44FA8"/>
    <w:rsid w:val="00C53D86"/>
    <w:rsid w:val="00C55194"/>
    <w:rsid w:val="00C65FEC"/>
    <w:rsid w:val="00C74495"/>
    <w:rsid w:val="00CF2B99"/>
    <w:rsid w:val="00D03466"/>
    <w:rsid w:val="00D1413B"/>
    <w:rsid w:val="00D2665B"/>
    <w:rsid w:val="00DE7CCC"/>
    <w:rsid w:val="00DF6883"/>
    <w:rsid w:val="00E02144"/>
    <w:rsid w:val="00E32FA7"/>
    <w:rsid w:val="00E40328"/>
    <w:rsid w:val="00E859A8"/>
    <w:rsid w:val="00EA10AC"/>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5853">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048535267">
      <w:bodyDiv w:val="1"/>
      <w:marLeft w:val="0"/>
      <w:marRight w:val="0"/>
      <w:marTop w:val="0"/>
      <w:marBottom w:val="0"/>
      <w:divBdr>
        <w:top w:val="none" w:sz="0" w:space="0" w:color="auto"/>
        <w:left w:val="none" w:sz="0" w:space="0" w:color="auto"/>
        <w:bottom w:val="none" w:sz="0" w:space="0" w:color="auto"/>
        <w:right w:val="none" w:sz="0" w:space="0" w:color="auto"/>
      </w:divBdr>
    </w:div>
    <w:div w:id="1106537207">
      <w:bodyDiv w:val="1"/>
      <w:marLeft w:val="0"/>
      <w:marRight w:val="0"/>
      <w:marTop w:val="0"/>
      <w:marBottom w:val="0"/>
      <w:divBdr>
        <w:top w:val="none" w:sz="0" w:space="0" w:color="auto"/>
        <w:left w:val="none" w:sz="0" w:space="0" w:color="auto"/>
        <w:bottom w:val="none" w:sz="0" w:space="0" w:color="auto"/>
        <w:right w:val="none" w:sz="0" w:space="0" w:color="auto"/>
      </w:divBdr>
    </w:div>
    <w:div w:id="1282691668">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543056060">
      <w:bodyDiv w:val="1"/>
      <w:marLeft w:val="0"/>
      <w:marRight w:val="0"/>
      <w:marTop w:val="0"/>
      <w:marBottom w:val="0"/>
      <w:divBdr>
        <w:top w:val="none" w:sz="0" w:space="0" w:color="auto"/>
        <w:left w:val="none" w:sz="0" w:space="0" w:color="auto"/>
        <w:bottom w:val="none" w:sz="0" w:space="0" w:color="auto"/>
        <w:right w:val="none" w:sz="0" w:space="0" w:color="auto"/>
      </w:divBdr>
    </w:div>
    <w:div w:id="1641227904">
      <w:bodyDiv w:val="1"/>
      <w:marLeft w:val="0"/>
      <w:marRight w:val="0"/>
      <w:marTop w:val="0"/>
      <w:marBottom w:val="0"/>
      <w:divBdr>
        <w:top w:val="none" w:sz="0" w:space="0" w:color="auto"/>
        <w:left w:val="none" w:sz="0" w:space="0" w:color="auto"/>
        <w:bottom w:val="none" w:sz="0" w:space="0" w:color="auto"/>
        <w:right w:val="none" w:sz="0" w:space="0" w:color="auto"/>
      </w:divBdr>
    </w:div>
    <w:div w:id="1767799789">
      <w:bodyDiv w:val="1"/>
      <w:marLeft w:val="0"/>
      <w:marRight w:val="0"/>
      <w:marTop w:val="0"/>
      <w:marBottom w:val="0"/>
      <w:divBdr>
        <w:top w:val="none" w:sz="0" w:space="0" w:color="auto"/>
        <w:left w:val="none" w:sz="0" w:space="0" w:color="auto"/>
        <w:bottom w:val="none" w:sz="0" w:space="0" w:color="auto"/>
        <w:right w:val="none" w:sz="0" w:space="0" w:color="auto"/>
      </w:divBdr>
    </w:div>
    <w:div w:id="1902786085">
      <w:bodyDiv w:val="1"/>
      <w:marLeft w:val="0"/>
      <w:marRight w:val="0"/>
      <w:marTop w:val="0"/>
      <w:marBottom w:val="0"/>
      <w:divBdr>
        <w:top w:val="none" w:sz="0" w:space="0" w:color="auto"/>
        <w:left w:val="none" w:sz="0" w:space="0" w:color="auto"/>
        <w:bottom w:val="none" w:sz="0" w:space="0" w:color="auto"/>
        <w:right w:val="none" w:sz="0" w:space="0" w:color="auto"/>
      </w:divBdr>
    </w:div>
    <w:div w:id="1928229718">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8075</Words>
  <Characters>46031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2023-04-03T09:10:00Z</dcterms:modified>
</cp:coreProperties>
</file>