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CA" w:rsidRDefault="008D06CA">
      <w:pPr>
        <w:pStyle w:val="a3"/>
        <w:spacing w:before="7"/>
        <w:ind w:left="0" w:firstLine="0"/>
        <w:jc w:val="left"/>
      </w:pPr>
    </w:p>
    <w:p w:rsidR="005159D1" w:rsidRPr="008C1B73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8C1B73">
        <w:rPr>
          <w:b/>
          <w:sz w:val="28"/>
          <w:szCs w:val="28"/>
        </w:rPr>
        <w:t>АДМИНИСТРАЦИЯ</w:t>
      </w:r>
    </w:p>
    <w:p w:rsidR="005159D1" w:rsidRPr="008C1B73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8C1B73">
        <w:rPr>
          <w:b/>
          <w:sz w:val="28"/>
          <w:szCs w:val="28"/>
        </w:rPr>
        <w:t>ВЕРХ-УРЮМСКОГО СЕЛЬСОВЕТА</w:t>
      </w:r>
    </w:p>
    <w:p w:rsidR="005159D1" w:rsidRPr="008C1B73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8C1B73">
        <w:rPr>
          <w:b/>
          <w:sz w:val="28"/>
          <w:szCs w:val="28"/>
        </w:rPr>
        <w:t>ЗДВИНСКОГО РАЙОНА НОВОСИБИРСКОЙ ОБЛАСТИ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Pr="00030286" w:rsidRDefault="008C1B73" w:rsidP="005159D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30.03.2022 № 30</w:t>
      </w:r>
      <w:r w:rsidR="005159D1" w:rsidRPr="00030286">
        <w:rPr>
          <w:sz w:val="28"/>
          <w:szCs w:val="28"/>
        </w:rPr>
        <w:t xml:space="preserve">-па  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159D1">
      <w:pPr>
        <w:pStyle w:val="Heading1"/>
        <w:ind w:left="521" w:right="517" w:firstLine="1569"/>
      </w:pPr>
      <w:r w:rsidRPr="00030286">
        <w:t xml:space="preserve">Об утверждении </w:t>
      </w:r>
      <w:r>
        <w:t>Административного регламента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5159D1" w:rsidRPr="00030286" w:rsidRDefault="005159D1" w:rsidP="005159D1">
      <w:pPr>
        <w:pStyle w:val="Heading1"/>
        <w:ind w:left="441" w:right="274"/>
        <w:jc w:val="center"/>
        <w:rPr>
          <w:b w:val="0"/>
          <w:bCs w:val="0"/>
        </w:rPr>
      </w:pPr>
    </w:p>
    <w:p w:rsidR="005159D1" w:rsidRPr="00030286" w:rsidRDefault="005159D1" w:rsidP="005159D1">
      <w:pPr>
        <w:jc w:val="center"/>
        <w:rPr>
          <w:b/>
          <w:bCs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159D1">
      <w:pPr>
        <w:ind w:firstLine="708"/>
        <w:jc w:val="both"/>
        <w:rPr>
          <w:sz w:val="28"/>
          <w:szCs w:val="28"/>
        </w:rPr>
      </w:pPr>
      <w:r w:rsidRPr="00030286">
        <w:rPr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proofErr w:type="spellStart"/>
      <w:r w:rsidRPr="00030286">
        <w:rPr>
          <w:bCs/>
          <w:sz w:val="28"/>
          <w:szCs w:val="28"/>
        </w:rPr>
        <w:t>Верх-Урюмского</w:t>
      </w:r>
      <w:proofErr w:type="spellEnd"/>
      <w:r w:rsidRPr="00030286">
        <w:rPr>
          <w:bCs/>
          <w:sz w:val="28"/>
          <w:szCs w:val="28"/>
        </w:rPr>
        <w:t xml:space="preserve"> сельсовета </w:t>
      </w:r>
      <w:proofErr w:type="spellStart"/>
      <w:r w:rsidRPr="00030286">
        <w:rPr>
          <w:bCs/>
          <w:sz w:val="28"/>
          <w:szCs w:val="28"/>
        </w:rPr>
        <w:t>Здвинского</w:t>
      </w:r>
      <w:proofErr w:type="spellEnd"/>
      <w:r w:rsidRPr="00030286">
        <w:rPr>
          <w:bCs/>
          <w:sz w:val="28"/>
          <w:szCs w:val="28"/>
        </w:rPr>
        <w:t xml:space="preserve"> района Новосибирской области от 05.12.2011 № 55 «</w:t>
      </w:r>
      <w:r w:rsidRPr="00030286">
        <w:rPr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5159D1" w:rsidRPr="00030286" w:rsidRDefault="005159D1" w:rsidP="005159D1">
      <w:pPr>
        <w:ind w:firstLine="708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proofErr w:type="spellStart"/>
      <w:proofErr w:type="gramStart"/>
      <w:r w:rsidRPr="00030286">
        <w:rPr>
          <w:bCs/>
          <w:sz w:val="28"/>
          <w:szCs w:val="28"/>
        </w:rPr>
        <w:t>п</w:t>
      </w:r>
      <w:proofErr w:type="spellEnd"/>
      <w:proofErr w:type="gramEnd"/>
      <w:r w:rsidRPr="00030286">
        <w:rPr>
          <w:bCs/>
          <w:sz w:val="28"/>
          <w:szCs w:val="28"/>
        </w:rPr>
        <w:t xml:space="preserve"> о с т а </w:t>
      </w:r>
      <w:proofErr w:type="spellStart"/>
      <w:r w:rsidRPr="00030286">
        <w:rPr>
          <w:bCs/>
          <w:sz w:val="28"/>
          <w:szCs w:val="28"/>
        </w:rPr>
        <w:t>н</w:t>
      </w:r>
      <w:proofErr w:type="spellEnd"/>
      <w:r w:rsidRPr="00030286">
        <w:rPr>
          <w:bCs/>
          <w:sz w:val="28"/>
          <w:szCs w:val="28"/>
        </w:rPr>
        <w:t xml:space="preserve"> о в л я ю:</w:t>
      </w:r>
    </w:p>
    <w:p w:rsidR="005159D1" w:rsidRPr="00030286" w:rsidRDefault="005159D1" w:rsidP="005159D1">
      <w:pPr>
        <w:jc w:val="both"/>
        <w:rPr>
          <w:bCs/>
          <w:sz w:val="28"/>
          <w:szCs w:val="28"/>
        </w:rPr>
      </w:pPr>
    </w:p>
    <w:p w:rsidR="005159D1" w:rsidRPr="00D46026" w:rsidRDefault="005159D1" w:rsidP="005159D1">
      <w:pPr>
        <w:pStyle w:val="Heading1"/>
        <w:ind w:left="441" w:right="274"/>
        <w:rPr>
          <w:b w:val="0"/>
          <w:i/>
        </w:rPr>
      </w:pPr>
      <w:r>
        <w:t xml:space="preserve"> 1</w:t>
      </w:r>
      <w:r w:rsidRPr="00D46026">
        <w:rPr>
          <w:b w:val="0"/>
        </w:rPr>
        <w:t xml:space="preserve">.Утвердить </w:t>
      </w:r>
      <w:proofErr w:type="gramStart"/>
      <w:r w:rsidRPr="005159D1">
        <w:rPr>
          <w:b w:val="0"/>
        </w:rPr>
        <w:t>прилагаемый</w:t>
      </w:r>
      <w:proofErr w:type="gramEnd"/>
      <w:r w:rsidRPr="005159D1">
        <w:rPr>
          <w:b w:val="0"/>
        </w:rPr>
        <w:t xml:space="preserve"> Административного регламента предоставления</w:t>
      </w:r>
      <w:r w:rsidRPr="005159D1">
        <w:rPr>
          <w:b w:val="0"/>
          <w:spacing w:val="1"/>
        </w:rPr>
        <w:t xml:space="preserve"> </w:t>
      </w:r>
      <w:r w:rsidRPr="005159D1">
        <w:rPr>
          <w:b w:val="0"/>
        </w:rPr>
        <w:t>муниципальной  услуги «Направление уведомления о</w:t>
      </w:r>
      <w:r w:rsidRPr="005159D1">
        <w:rPr>
          <w:b w:val="0"/>
          <w:spacing w:val="1"/>
        </w:rPr>
        <w:t xml:space="preserve"> </w:t>
      </w:r>
      <w:r w:rsidRPr="005159D1">
        <w:rPr>
          <w:b w:val="0"/>
        </w:rPr>
        <w:t>планируемом сносе объекта капитального строительства и уведомления о</w:t>
      </w:r>
      <w:r w:rsidRPr="005159D1">
        <w:rPr>
          <w:b w:val="0"/>
          <w:spacing w:val="-67"/>
        </w:rPr>
        <w:t xml:space="preserve"> </w:t>
      </w:r>
      <w:r w:rsidRPr="005159D1">
        <w:rPr>
          <w:b w:val="0"/>
        </w:rPr>
        <w:t>завершении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сноса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объекта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>капитального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>строительства»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на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 xml:space="preserve">территории </w:t>
      </w:r>
      <w:proofErr w:type="spellStart"/>
      <w:r w:rsidRPr="005159D1">
        <w:rPr>
          <w:b w:val="0"/>
        </w:rPr>
        <w:t>Верх-Урюмского</w:t>
      </w:r>
      <w:proofErr w:type="spellEnd"/>
      <w:r w:rsidRPr="005159D1">
        <w:rPr>
          <w:b w:val="0"/>
        </w:rPr>
        <w:t xml:space="preserve"> сельсовета </w:t>
      </w:r>
      <w:proofErr w:type="spellStart"/>
      <w:r w:rsidRPr="005159D1">
        <w:rPr>
          <w:b w:val="0"/>
        </w:rPr>
        <w:t>Здвинского</w:t>
      </w:r>
      <w:proofErr w:type="spellEnd"/>
      <w:r w:rsidRPr="005159D1">
        <w:rPr>
          <w:b w:val="0"/>
        </w:rPr>
        <w:t xml:space="preserve"> района Новосибирской области</w:t>
      </w:r>
    </w:p>
    <w:p w:rsidR="005159D1" w:rsidRPr="00030286" w:rsidRDefault="005159D1" w:rsidP="005159D1">
      <w:pPr>
        <w:rPr>
          <w:b/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>2.</w:t>
      </w:r>
      <w:r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Pr="00030286">
        <w:rPr>
          <w:bCs/>
          <w:spacing w:val="-12"/>
          <w:sz w:val="28"/>
          <w:szCs w:val="28"/>
        </w:rPr>
        <w:t>Верх-Урюмского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сельсовета </w:t>
      </w:r>
      <w:proofErr w:type="spellStart"/>
      <w:r w:rsidRPr="00030286">
        <w:rPr>
          <w:bCs/>
          <w:spacing w:val="-12"/>
          <w:sz w:val="28"/>
          <w:szCs w:val="28"/>
        </w:rPr>
        <w:t>Здвинского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030286">
        <w:rPr>
          <w:bCs/>
          <w:spacing w:val="-12"/>
          <w:sz w:val="28"/>
          <w:szCs w:val="28"/>
        </w:rPr>
        <w:t xml:space="preserve"> </w:t>
      </w:r>
      <w:r w:rsidRPr="00030286">
        <w:rPr>
          <w:bCs/>
          <w:sz w:val="28"/>
          <w:szCs w:val="28"/>
        </w:rPr>
        <w:t>.</w:t>
      </w:r>
      <w:proofErr w:type="gramEnd"/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 3. </w:t>
      </w:r>
      <w:proofErr w:type="gramStart"/>
      <w:r w:rsidRPr="00030286">
        <w:rPr>
          <w:sz w:val="28"/>
          <w:szCs w:val="28"/>
        </w:rPr>
        <w:t>Контроль за</w:t>
      </w:r>
      <w:proofErr w:type="gramEnd"/>
      <w:r w:rsidRPr="00030286">
        <w:rPr>
          <w:sz w:val="28"/>
          <w:szCs w:val="28"/>
        </w:rPr>
        <w:t xml:space="preserve"> исполнением постановления оставляю за собой.</w:t>
      </w:r>
    </w:p>
    <w:p w:rsidR="005159D1" w:rsidRPr="00030286" w:rsidRDefault="005159D1" w:rsidP="005159D1">
      <w:pPr>
        <w:rPr>
          <w:sz w:val="28"/>
          <w:szCs w:val="28"/>
        </w:rPr>
      </w:pPr>
    </w:p>
    <w:p w:rsidR="005159D1" w:rsidRPr="00801A72" w:rsidRDefault="005159D1" w:rsidP="005159D1"/>
    <w:p w:rsidR="005159D1" w:rsidRPr="00801A72" w:rsidRDefault="005159D1" w:rsidP="005159D1"/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  <w:r w:rsidRPr="00030286">
        <w:rPr>
          <w:b w:val="0"/>
        </w:rPr>
        <w:t xml:space="preserve">Глава  </w:t>
      </w: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 сельсовета                                    И.А.Морозов</w:t>
      </w:r>
    </w:p>
    <w:p w:rsidR="005159D1" w:rsidRDefault="008C1B73" w:rsidP="005159D1">
      <w:pPr>
        <w:pStyle w:val="Heading1"/>
        <w:spacing w:before="63"/>
        <w:ind w:left="328" w:right="356"/>
        <w:rPr>
          <w:b w:val="0"/>
        </w:rPr>
      </w:pP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 </w:t>
      </w: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8C1B73" w:rsidRDefault="008C1B73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lastRenderedPageBreak/>
        <w:t xml:space="preserve">Приложение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сельсовета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Здвинского</w:t>
      </w:r>
      <w:proofErr w:type="spellEnd"/>
      <w:r w:rsidRPr="00030286">
        <w:rPr>
          <w:b w:val="0"/>
        </w:rPr>
        <w:t xml:space="preserve"> района Новосибирской области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>От</w:t>
      </w:r>
      <w:r w:rsidR="008C1B73">
        <w:rPr>
          <w:b w:val="0"/>
        </w:rPr>
        <w:t xml:space="preserve"> 30.03.2022  № 30-па</w:t>
      </w:r>
      <w:r w:rsidRPr="00030286">
        <w:rPr>
          <w:b w:val="0"/>
        </w:rPr>
        <w:t xml:space="preserve"> </w:t>
      </w:r>
    </w:p>
    <w:p w:rsidR="005159D1" w:rsidRDefault="005159D1" w:rsidP="005159D1">
      <w:pPr>
        <w:pStyle w:val="Heading1"/>
        <w:spacing w:before="63"/>
        <w:ind w:left="328" w:right="35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>
      <w:pPr>
        <w:pStyle w:val="Heading1"/>
        <w:ind w:left="521" w:right="517" w:firstLine="1569"/>
      </w:pPr>
    </w:p>
    <w:p w:rsidR="008D06CA" w:rsidRDefault="00A259E5">
      <w:pPr>
        <w:pStyle w:val="Heading1"/>
        <w:ind w:left="521" w:right="517" w:firstLine="1569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8D06CA" w:rsidRDefault="008D06CA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rPr>
          <w:sz w:val="28"/>
        </w:rPr>
      </w:pPr>
      <w:r>
        <w:rPr>
          <w:sz w:val="28"/>
        </w:rPr>
        <w:t>Административный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8D06CA" w:rsidRDefault="00A259E5">
      <w:pPr>
        <w:ind w:left="217" w:right="2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предоставлению </w:t>
      </w:r>
      <w:r>
        <w:rPr>
          <w:sz w:val="28"/>
        </w:rPr>
        <w:t xml:space="preserve">муниципальной услуги в </w:t>
      </w:r>
      <w:proofErr w:type="spellStart"/>
      <w:r>
        <w:rPr>
          <w:sz w:val="28"/>
        </w:rPr>
        <w:t>Верх-Урюмском</w:t>
      </w:r>
      <w:proofErr w:type="spellEnd"/>
      <w:r>
        <w:rPr>
          <w:sz w:val="28"/>
        </w:rPr>
        <w:t xml:space="preserve"> сельсовете.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оказании следующих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администрацию </w:t>
      </w:r>
      <w:proofErr w:type="spellStart"/>
      <w:r>
        <w:rPr>
          <w:sz w:val="28"/>
        </w:rPr>
        <w:t>Верх-Урюмского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D06CA" w:rsidRDefault="00A259E5">
      <w:pPr>
        <w:pStyle w:val="a3"/>
        <w:ind w:right="220"/>
      </w:pPr>
      <w:r>
        <w:t>в федеральной муниципальной 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8D06CA" w:rsidRDefault="00A259E5">
      <w:pPr>
        <w:pStyle w:val="a3"/>
        <w:spacing w:line="321" w:lineRule="exact"/>
        <w:ind w:left="925" w:firstLine="0"/>
      </w:pPr>
      <w:r>
        <w:lastRenderedPageBreak/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59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8D06CA" w:rsidRDefault="00A259E5">
      <w:pPr>
        <w:pStyle w:val="a3"/>
        <w:spacing w:before="67" w:line="242" w:lineRule="auto"/>
        <w:ind w:right="228" w:firstLine="0"/>
      </w:pP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A259E5" w:rsidRPr="00A259E5" w:rsidRDefault="00A259E5" w:rsidP="00A259E5">
      <w:pPr>
        <w:ind w:left="217" w:right="222" w:firstLine="70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  <w:lang w:val="en-US"/>
        </w:rPr>
        <w:t>verh</w:t>
      </w:r>
      <w:proofErr w:type="spellEnd"/>
      <w:r w:rsidRPr="00A259E5">
        <w:rPr>
          <w:spacing w:val="1"/>
          <w:sz w:val="28"/>
        </w:rPr>
        <w:t>-</w:t>
      </w:r>
      <w:proofErr w:type="spellStart"/>
      <w:r>
        <w:rPr>
          <w:spacing w:val="1"/>
          <w:sz w:val="28"/>
          <w:lang w:val="en-US"/>
        </w:rPr>
        <w:t>urum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nso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ru</w:t>
      </w:r>
      <w:proofErr w:type="spellEnd"/>
    </w:p>
    <w:p w:rsidR="008D06CA" w:rsidRDefault="00A259E5" w:rsidP="00A259E5">
      <w:pPr>
        <w:ind w:left="217" w:right="2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D06CA" w:rsidRDefault="00A259E5">
      <w:pPr>
        <w:pStyle w:val="a3"/>
        <w:ind w:right="225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8D06CA" w:rsidRDefault="00A259E5">
      <w:pPr>
        <w:pStyle w:val="a3"/>
        <w:ind w:right="22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D06CA" w:rsidRDefault="00A259E5" w:rsidP="00A259E5">
      <w:pPr>
        <w:pStyle w:val="a3"/>
        <w:spacing w:line="321" w:lineRule="exact"/>
        <w:ind w:left="925" w:firstLine="0"/>
      </w:pPr>
      <w:r>
        <w:t xml:space="preserve">документов,    </w:t>
      </w:r>
      <w:r>
        <w:rPr>
          <w:spacing w:val="56"/>
        </w:rPr>
        <w:t xml:space="preserve"> </w:t>
      </w:r>
      <w:r>
        <w:t xml:space="preserve">необходимых     </w:t>
      </w:r>
      <w:r>
        <w:rPr>
          <w:spacing w:val="56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r>
        <w:t>предоставления   муниципальной</w:t>
      </w:r>
      <w:r>
        <w:rPr>
          <w:spacing w:val="-5"/>
        </w:rPr>
        <w:t xml:space="preserve"> </w:t>
      </w:r>
      <w:r>
        <w:t>услуги;</w:t>
      </w:r>
    </w:p>
    <w:p w:rsidR="00A259E5" w:rsidRPr="00A259E5" w:rsidRDefault="00A259E5">
      <w:pPr>
        <w:pStyle w:val="a3"/>
        <w:ind w:left="925" w:right="225" w:hanging="1"/>
      </w:pPr>
      <w:r>
        <w:t>порядка и сроков предоставления муниципальной услуги;</w:t>
      </w:r>
    </w:p>
    <w:p w:rsidR="008D06CA" w:rsidRDefault="00A259E5" w:rsidP="00A259E5">
      <w:pPr>
        <w:pStyle w:val="a3"/>
        <w:ind w:left="925" w:right="225" w:hanging="1"/>
      </w:pP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  <w:r w:rsidRPr="00A259E5"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D06CA" w:rsidRDefault="00A259E5">
      <w:pPr>
        <w:pStyle w:val="a3"/>
        <w:ind w:right="22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ind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Pr="00A259E5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D06CA" w:rsidRDefault="00A259E5">
      <w:pPr>
        <w:pStyle w:val="a3"/>
        <w:ind w:right="2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D06CA" w:rsidRDefault="00A259E5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D06CA" w:rsidRDefault="00A259E5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8D06CA" w:rsidRDefault="00A259E5">
      <w:pPr>
        <w:pStyle w:val="a3"/>
        <w:ind w:left="925" w:right="4439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A259E5">
      <w:pPr>
        <w:pStyle w:val="a3"/>
        <w:ind w:right="2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 w:line="242" w:lineRule="auto"/>
        <w:ind w:right="225" w:firstLine="0"/>
      </w:pPr>
      <w:proofErr w:type="gramStart"/>
      <w:r>
        <w:lastRenderedPageBreak/>
        <w:t>предоставления муниципальной 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  <w:proofErr w:type="gramEnd"/>
    </w:p>
    <w:p w:rsidR="008D06CA" w:rsidRDefault="00A259E5">
      <w:pPr>
        <w:pStyle w:val="a3"/>
        <w:ind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54"/>
        </w:tabs>
        <w:ind w:left="217" w:right="22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8D06CA" w:rsidRDefault="00A259E5">
      <w:pPr>
        <w:pStyle w:val="a3"/>
        <w:ind w:right="221" w:firstLine="0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line="320" w:lineRule="exact"/>
        <w:ind w:firstLine="0"/>
      </w:pPr>
      <w:r>
        <w:t>№ 861.</w:t>
      </w:r>
    </w:p>
    <w:p w:rsidR="008D06CA" w:rsidRDefault="00A259E5">
      <w:pPr>
        <w:pStyle w:val="a3"/>
        <w:ind w:right="221"/>
      </w:pPr>
      <w:proofErr w:type="gramStart"/>
      <w:r>
        <w:t xml:space="preserve">Доступ к информации о сроках и порядке предоставления муниципальной 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D06CA" w:rsidRDefault="00A259E5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D06CA" w:rsidRDefault="00A259E5">
      <w:pPr>
        <w:pStyle w:val="a3"/>
        <w:ind w:right="22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2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8D06CA" w:rsidRDefault="00A259E5">
      <w:pPr>
        <w:pStyle w:val="a3"/>
        <w:ind w:right="23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21"/>
        </w:tabs>
        <w:ind w:left="217"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</w:p>
    <w:p w:rsidR="008D06CA" w:rsidRDefault="008D06CA">
      <w:pPr>
        <w:jc w:val="both"/>
        <w:rPr>
          <w:sz w:val="28"/>
        </w:r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 w:line="242" w:lineRule="auto"/>
        <w:ind w:right="230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  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8D06CA" w:rsidRDefault="008D06CA">
      <w:pPr>
        <w:pStyle w:val="a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2"/>
        </w:tabs>
        <w:ind w:left="1411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>
        <w:rPr>
          <w:spacing w:val="-7"/>
        </w:rPr>
        <w:t xml:space="preserve"> </w:t>
      </w:r>
      <w:r>
        <w:t>услуги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315A33" w:rsidRDefault="00A259E5" w:rsidP="00315A33">
      <w:pPr>
        <w:spacing w:before="2"/>
        <w:ind w:left="217" w:right="222" w:firstLine="707"/>
        <w:jc w:val="both"/>
        <w:rPr>
          <w:i/>
          <w:sz w:val="28"/>
        </w:rPr>
      </w:pPr>
      <w:r>
        <w:rPr>
          <w:sz w:val="28"/>
        </w:rPr>
        <w:t>Государственная услуга предоставляется Уполномоченным органом</w:t>
      </w:r>
      <w:r w:rsidR="00315A33">
        <w:rPr>
          <w:sz w:val="28"/>
        </w:rPr>
        <w:t xml:space="preserve"> администрации </w:t>
      </w:r>
      <w:proofErr w:type="spellStart"/>
      <w:r w:rsidR="00315A33">
        <w:rPr>
          <w:sz w:val="28"/>
        </w:rPr>
        <w:t>Верх-Урюмского</w:t>
      </w:r>
      <w:proofErr w:type="spellEnd"/>
      <w:r w:rsidR="00315A33">
        <w:rPr>
          <w:sz w:val="28"/>
        </w:rPr>
        <w:t xml:space="preserve"> сельсовета </w:t>
      </w:r>
      <w:proofErr w:type="spellStart"/>
      <w:r w:rsidR="00315A33">
        <w:rPr>
          <w:sz w:val="28"/>
        </w:rPr>
        <w:t>Здвинского</w:t>
      </w:r>
      <w:proofErr w:type="spellEnd"/>
      <w:r w:rsidR="00315A33">
        <w:rPr>
          <w:sz w:val="28"/>
        </w:rPr>
        <w:t xml:space="preserve"> района Новосибирской области</w:t>
      </w:r>
      <w:r>
        <w:rPr>
          <w:sz w:val="28"/>
        </w:rPr>
        <w:t xml:space="preserve"> </w:t>
      </w:r>
    </w:p>
    <w:p w:rsidR="008D06CA" w:rsidRDefault="00A259E5" w:rsidP="00315A33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D06CA" w:rsidRDefault="00A259E5">
      <w:pPr>
        <w:pStyle w:val="a3"/>
        <w:spacing w:line="242" w:lineRule="auto"/>
        <w:ind w:left="925" w:right="225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D06CA" w:rsidRDefault="00A259E5">
      <w:pPr>
        <w:pStyle w:val="a3"/>
        <w:ind w:right="222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D06CA" w:rsidRDefault="00A259E5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8D06CA" w:rsidRDefault="00A259E5">
      <w:pPr>
        <w:pStyle w:val="a3"/>
        <w:ind w:right="517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8D06CA" w:rsidRDefault="00A259E5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8D06CA" w:rsidRDefault="00A259E5">
      <w:pPr>
        <w:pStyle w:val="a3"/>
        <w:tabs>
          <w:tab w:val="left" w:pos="3793"/>
          <w:tab w:val="left" w:pos="5539"/>
          <w:tab w:val="left" w:pos="8221"/>
        </w:tabs>
        <w:ind w:right="226" w:firstLine="0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proofErr w:type="gramEnd"/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 г.</w:t>
      </w:r>
    </w:p>
    <w:p w:rsidR="008D06CA" w:rsidRDefault="00A259E5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4" w:firstLine="0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муниципальной 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left="925" w:firstLine="0"/>
      </w:pPr>
      <w:r>
        <w:lastRenderedPageBreak/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</w:p>
    <w:p w:rsidR="008D06CA" w:rsidRDefault="00A259E5">
      <w:pPr>
        <w:pStyle w:val="a3"/>
        <w:spacing w:before="2"/>
        <w:ind w:right="231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22" w:firstLine="0"/>
      </w:pPr>
      <w:proofErr w:type="gramStart"/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8D06CA" w:rsidRDefault="00A259E5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30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ind w:right="224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муниципальной 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8D06CA" w:rsidRDefault="00A259E5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8D06CA" w:rsidRDefault="00A259E5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муниципальной 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D06CA" w:rsidRDefault="00A259E5">
      <w:pPr>
        <w:pStyle w:val="a3"/>
        <w:ind w:right="220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D06CA" w:rsidRDefault="00A259E5">
      <w:pPr>
        <w:pStyle w:val="a3"/>
        <w:ind w:right="221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tabs>
          <w:tab w:val="left" w:pos="7834"/>
        </w:tabs>
        <w:spacing w:before="67"/>
        <w:ind w:right="220" w:firstLine="0"/>
      </w:pPr>
      <w:r>
        <w:lastRenderedPageBreak/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8D06CA" w:rsidRDefault="00A259E5">
      <w:pPr>
        <w:pStyle w:val="a3"/>
        <w:spacing w:before="4"/>
        <w:ind w:right="218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D06CA" w:rsidRDefault="00A259E5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D06CA" w:rsidRDefault="00A259E5">
      <w:pPr>
        <w:pStyle w:val="a3"/>
        <w:spacing w:before="2"/>
        <w:ind w:right="22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D06CA" w:rsidRDefault="00A259E5">
      <w:pPr>
        <w:pStyle w:val="a3"/>
        <w:spacing w:line="242" w:lineRule="auto"/>
        <w:ind w:right="22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D06CA" w:rsidRDefault="00A259E5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D06CA" w:rsidRDefault="00A259E5">
      <w:pPr>
        <w:pStyle w:val="a3"/>
        <w:ind w:right="51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D06CA" w:rsidRDefault="00A259E5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D06CA" w:rsidRDefault="00A259E5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8D06CA" w:rsidRDefault="00A259E5">
      <w:pPr>
        <w:pStyle w:val="a3"/>
        <w:ind w:right="228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8D06CA" w:rsidRDefault="00A259E5">
      <w:pPr>
        <w:pStyle w:val="a3"/>
        <w:ind w:right="22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D06CA" w:rsidRDefault="00A259E5">
      <w:pPr>
        <w:pStyle w:val="a3"/>
        <w:ind w:right="2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1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6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0" w:firstLine="0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8D06CA" w:rsidRDefault="00A259E5">
      <w:pPr>
        <w:pStyle w:val="a3"/>
        <w:spacing w:before="1"/>
        <w:ind w:right="220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8D06CA" w:rsidRDefault="00A259E5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jc w:val="right"/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52"/>
        </w:rPr>
        <w:t xml:space="preserve"> </w:t>
      </w:r>
      <w:r>
        <w:t>перевод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результаты</w:t>
      </w:r>
      <w:r>
        <w:tab/>
        <w:t>и</w:t>
      </w:r>
      <w:r>
        <w:tab/>
        <w:t>материалы</w:t>
      </w:r>
      <w:r>
        <w:tab/>
        <w:t>обследования</w:t>
      </w:r>
      <w:r>
        <w:tab/>
        <w:t>объекта</w:t>
      </w:r>
      <w:r>
        <w:tab/>
        <w:t>капитального</w:t>
      </w:r>
    </w:p>
    <w:p w:rsidR="008D06CA" w:rsidRDefault="00A259E5">
      <w:pPr>
        <w:pStyle w:val="a3"/>
        <w:spacing w:line="320" w:lineRule="exact"/>
        <w:ind w:firstLine="0"/>
      </w:pP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сносе);</w:t>
      </w:r>
    </w:p>
    <w:p w:rsidR="008D06CA" w:rsidRDefault="00A259E5">
      <w:pPr>
        <w:pStyle w:val="a3"/>
        <w:spacing w:before="2"/>
        <w:ind w:right="226"/>
      </w:pPr>
      <w:r>
        <w:t>е) проект организации работ по сносу объекта капитального строительства 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8D06CA" w:rsidRDefault="00A259E5">
      <w:pPr>
        <w:pStyle w:val="a3"/>
        <w:spacing w:line="321" w:lineRule="exact"/>
        <w:ind w:left="925" w:firstLine="0"/>
      </w:pPr>
      <w:r>
        <w:t>ж)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D06CA" w:rsidRDefault="00A259E5">
      <w:pPr>
        <w:pStyle w:val="a3"/>
        <w:spacing w:before="1"/>
        <w:ind w:right="230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8D06CA" w:rsidRDefault="00A259E5">
      <w:pPr>
        <w:pStyle w:val="a3"/>
        <w:ind w:right="22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недвижимости).</w:t>
      </w:r>
    </w:p>
    <w:p w:rsidR="008D06CA" w:rsidRDefault="00A259E5">
      <w:pPr>
        <w:pStyle w:val="a3"/>
        <w:ind w:left="925" w:firstLine="0"/>
      </w:pPr>
      <w:r>
        <w:t xml:space="preserve">в)    </w:t>
      </w:r>
      <w:r>
        <w:rPr>
          <w:spacing w:val="5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строительства:</w:t>
      </w:r>
    </w:p>
    <w:p w:rsidR="008D06CA" w:rsidRDefault="008D06CA">
      <w:pPr>
        <w:pStyle w:val="a3"/>
        <w:spacing w:before="11"/>
        <w:ind w:left="0" w:firstLine="0"/>
        <w:jc w:val="left"/>
        <w:rPr>
          <w:sz w:val="27"/>
        </w:rPr>
      </w:pPr>
    </w:p>
    <w:p w:rsidR="008D06CA" w:rsidRDefault="00A259E5">
      <w:pPr>
        <w:pStyle w:val="a3"/>
        <w:ind w:right="226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строительства».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8D06CA" w:rsidRDefault="00A259E5">
      <w:pPr>
        <w:pStyle w:val="a3"/>
        <w:spacing w:before="1"/>
        <w:ind w:right="22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8D06CA" w:rsidRDefault="00A259E5">
      <w:pPr>
        <w:pStyle w:val="a3"/>
        <w:ind w:right="240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3"/>
        <w:spacing w:line="242" w:lineRule="auto"/>
        <w:ind w:right="224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D06CA" w:rsidRDefault="00A259E5">
      <w:pPr>
        <w:pStyle w:val="a3"/>
        <w:ind w:right="222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D06CA" w:rsidRDefault="00A259E5">
      <w:pPr>
        <w:pStyle w:val="a3"/>
        <w:ind w:right="228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6"/>
      </w:pPr>
      <w:r>
        <w:lastRenderedPageBreak/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D06CA" w:rsidRDefault="00A259E5">
      <w:pPr>
        <w:pStyle w:val="a3"/>
        <w:spacing w:before="2"/>
        <w:ind w:right="221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1"/>
        <w:ind w:right="224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D06CA" w:rsidRDefault="00A259E5">
      <w:pPr>
        <w:pStyle w:val="a3"/>
        <w:ind w:right="230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8D06CA" w:rsidRDefault="00A259E5">
      <w:pPr>
        <w:pStyle w:val="a3"/>
        <w:spacing w:line="242" w:lineRule="auto"/>
        <w:ind w:right="221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  <w:proofErr w:type="gramEnd"/>
    </w:p>
    <w:p w:rsidR="008D06CA" w:rsidRDefault="00A259E5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D06CA" w:rsidRDefault="00A259E5">
      <w:pPr>
        <w:pStyle w:val="a3"/>
        <w:ind w:right="228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8D06CA" w:rsidRDefault="00A259E5">
      <w:pPr>
        <w:pStyle w:val="a3"/>
        <w:ind w:right="231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8D06CA" w:rsidRDefault="00A259E5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регламенту)».</w:t>
      </w:r>
    </w:p>
    <w:p w:rsidR="008D06CA" w:rsidRDefault="008D06CA">
      <w:pPr>
        <w:jc w:val="both"/>
        <w:rPr>
          <w:sz w:val="28"/>
        </w:r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  <w:proofErr w:type="gramEnd"/>
    </w:p>
    <w:p w:rsidR="008D06CA" w:rsidRDefault="00A259E5">
      <w:pPr>
        <w:pStyle w:val="a3"/>
        <w:ind w:right="22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8D06CA" w:rsidRDefault="00A259E5">
      <w:pPr>
        <w:pStyle w:val="a3"/>
        <w:spacing w:before="1"/>
        <w:ind w:right="22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D06CA" w:rsidRDefault="00A259E5">
      <w:pPr>
        <w:pStyle w:val="a3"/>
        <w:spacing w:before="1"/>
        <w:ind w:left="925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D06CA" w:rsidRDefault="00A259E5">
      <w:pPr>
        <w:pStyle w:val="a3"/>
        <w:ind w:right="219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8D06CA" w:rsidRDefault="00A259E5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D06CA" w:rsidRDefault="00A259E5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D06CA" w:rsidRDefault="00A259E5">
      <w:pPr>
        <w:pStyle w:val="a3"/>
        <w:spacing w:before="1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 услуги;</w:t>
      </w:r>
    </w:p>
    <w:p w:rsidR="008D06CA" w:rsidRDefault="00A259E5" w:rsidP="00315A33">
      <w:pPr>
        <w:pStyle w:val="a3"/>
        <w:ind w:right="221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 w:rsidR="00315A33">
        <w:t xml:space="preserve"> Новосибирской области</w:t>
      </w:r>
      <w:r>
        <w:t xml:space="preserve">, муниципальными правовыми актами </w:t>
      </w:r>
      <w:r w:rsidR="00315A33">
        <w:t xml:space="preserve">администрации </w:t>
      </w:r>
      <w:proofErr w:type="spellStart"/>
      <w:r w:rsidR="00315A33">
        <w:t>Верх-Урюмского</w:t>
      </w:r>
      <w:proofErr w:type="spellEnd"/>
      <w:r w:rsidR="00315A33">
        <w:t xml:space="preserve"> сельсовета </w:t>
      </w:r>
      <w:proofErr w:type="spellStart"/>
      <w:r w:rsidR="00315A33">
        <w:t>Здвинского</w:t>
      </w:r>
      <w:proofErr w:type="spellEnd"/>
      <w:r w:rsidR="00315A33">
        <w:t xml:space="preserve"> района Новосибирской области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315A33">
        <w:t xml:space="preserve">муниципальную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lastRenderedPageBreak/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</w:t>
      </w:r>
      <w:proofErr w:type="gramEnd"/>
      <w:r>
        <w:t xml:space="preserve">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D06CA" w:rsidRDefault="00A259E5">
      <w:pPr>
        <w:pStyle w:val="a3"/>
        <w:spacing w:before="2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D06CA" w:rsidRDefault="00A259E5">
      <w:pPr>
        <w:pStyle w:val="a3"/>
        <w:spacing w:before="1"/>
        <w:ind w:right="22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8D06CA" w:rsidRDefault="00A259E5">
      <w:pPr>
        <w:pStyle w:val="a3"/>
        <w:ind w:right="22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 услуги, либо в предоставлении муниципальной </w:t>
      </w:r>
      <w:r>
        <w:rPr>
          <w:spacing w:val="-67"/>
        </w:rPr>
        <w:t xml:space="preserve"> </w:t>
      </w:r>
      <w:r>
        <w:t>услуги;</w:t>
      </w:r>
    </w:p>
    <w:p w:rsidR="008D06CA" w:rsidRDefault="00A259E5">
      <w:pPr>
        <w:pStyle w:val="a3"/>
        <w:spacing w:before="1"/>
        <w:ind w:right="221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571"/>
        </w:tabs>
        <w:ind w:right="220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должно обеспечивать удобство для граждан с точки зрения 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8D06CA" w:rsidRDefault="00A259E5">
      <w:pPr>
        <w:pStyle w:val="a3"/>
        <w:spacing w:before="67"/>
        <w:ind w:right="222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D06CA" w:rsidRDefault="00A259E5">
      <w:pPr>
        <w:pStyle w:val="a3"/>
        <w:spacing w:before="1"/>
        <w:ind w:right="224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lastRenderedPageBreak/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D06CA" w:rsidRDefault="00A259E5">
      <w:pPr>
        <w:pStyle w:val="a3"/>
        <w:spacing w:before="1"/>
        <w:ind w:right="21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8D06CA" w:rsidRDefault="00A259E5">
      <w:pPr>
        <w:pStyle w:val="a3"/>
        <w:ind w:right="2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наименование;</w:t>
      </w:r>
    </w:p>
    <w:p w:rsidR="008D06CA" w:rsidRDefault="00A259E5">
      <w:pPr>
        <w:pStyle w:val="a3"/>
        <w:spacing w:before="2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D06CA" w:rsidRDefault="00A259E5">
      <w:pPr>
        <w:pStyle w:val="a3"/>
        <w:spacing w:line="322" w:lineRule="exact"/>
        <w:ind w:left="925" w:firstLine="0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D06CA" w:rsidRDefault="00A259E5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D06CA" w:rsidRDefault="00A259E5">
      <w:pPr>
        <w:pStyle w:val="a3"/>
        <w:spacing w:before="1"/>
        <w:ind w:right="221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D06CA" w:rsidRDefault="00A259E5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D06CA" w:rsidRDefault="00A259E5">
      <w:pPr>
        <w:pStyle w:val="a3"/>
        <w:spacing w:before="2"/>
        <w:ind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D06CA" w:rsidRDefault="00A259E5">
      <w:pPr>
        <w:pStyle w:val="a3"/>
        <w:ind w:right="22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D06CA" w:rsidRDefault="00A259E5">
      <w:pPr>
        <w:pStyle w:val="a3"/>
        <w:ind w:right="222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D06CA" w:rsidRDefault="00A259E5">
      <w:pPr>
        <w:pStyle w:val="a3"/>
        <w:ind w:right="231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D06CA" w:rsidRDefault="00A259E5">
      <w:pPr>
        <w:pStyle w:val="a3"/>
        <w:spacing w:line="321" w:lineRule="exact"/>
        <w:ind w:left="925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D06CA" w:rsidRDefault="00A259E5">
      <w:pPr>
        <w:pStyle w:val="a3"/>
        <w:ind w:left="925" w:firstLine="0"/>
      </w:pPr>
      <w:r>
        <w:t>фамилии,</w:t>
      </w:r>
      <w:r>
        <w:rPr>
          <w:spacing w:val="96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7"/>
        </w:rPr>
        <w:t xml:space="preserve"> </w:t>
      </w:r>
      <w:r>
        <w:t xml:space="preserve">(последнее  </w:t>
      </w:r>
      <w:r>
        <w:rPr>
          <w:spacing w:val="35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5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8D06CA" w:rsidRDefault="00A259E5">
      <w:pPr>
        <w:pStyle w:val="a3"/>
        <w:spacing w:before="67" w:line="242" w:lineRule="auto"/>
        <w:ind w:left="925" w:right="5144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D06CA" w:rsidRDefault="00A259E5">
      <w:pPr>
        <w:pStyle w:val="a3"/>
        <w:ind w:right="221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D06CA" w:rsidRDefault="00A259E5">
      <w:pPr>
        <w:pStyle w:val="a3"/>
        <w:ind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D06CA" w:rsidRDefault="00A259E5">
      <w:pPr>
        <w:pStyle w:val="a3"/>
        <w:ind w:right="22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D06CA" w:rsidRDefault="00A259E5">
      <w:pPr>
        <w:pStyle w:val="a3"/>
        <w:ind w:right="229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8D06CA" w:rsidRDefault="00A259E5">
      <w:pPr>
        <w:pStyle w:val="a3"/>
        <w:ind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D06CA" w:rsidRDefault="00A259E5">
      <w:pPr>
        <w:pStyle w:val="a3"/>
        <w:ind w:right="222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D06CA" w:rsidRDefault="00A259E5">
      <w:pPr>
        <w:pStyle w:val="a3"/>
        <w:ind w:right="224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D06CA" w:rsidRDefault="00A259E5">
      <w:pPr>
        <w:pStyle w:val="a3"/>
        <w:ind w:right="22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D06CA" w:rsidRDefault="00A259E5">
      <w:pPr>
        <w:pStyle w:val="a3"/>
        <w:spacing w:line="322" w:lineRule="exact"/>
        <w:ind w:left="925" w:firstLine="0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D06CA" w:rsidRDefault="00A259E5">
      <w:pPr>
        <w:pStyle w:val="a3"/>
        <w:ind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8D06CA" w:rsidRDefault="00A259E5">
      <w:pPr>
        <w:pStyle w:val="a3"/>
        <w:spacing w:line="242" w:lineRule="auto"/>
        <w:ind w:right="230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D06CA" w:rsidRDefault="00A259E5">
      <w:pPr>
        <w:pStyle w:val="a3"/>
        <w:ind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8D06CA" w:rsidRDefault="00A259E5">
      <w:pPr>
        <w:pStyle w:val="a3"/>
        <w:spacing w:line="322" w:lineRule="exact"/>
        <w:ind w:firstLine="0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8D06CA" w:rsidRDefault="00A259E5">
      <w:pPr>
        <w:pStyle w:val="a3"/>
        <w:ind w:right="223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8D06CA" w:rsidRDefault="00A259E5">
      <w:pPr>
        <w:pStyle w:val="a3"/>
        <w:spacing w:before="67"/>
        <w:ind w:right="220"/>
      </w:pPr>
      <w:r>
        <w:t xml:space="preserve">возможность получения информации о ходе предоставления 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8D06CA" w:rsidRDefault="00A259E5">
      <w:pPr>
        <w:pStyle w:val="a3"/>
        <w:ind w:right="224"/>
      </w:pPr>
      <w:r>
        <w:t>своевременность предоставления муниципальной 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D06CA" w:rsidRDefault="00A259E5">
      <w:pPr>
        <w:pStyle w:val="a3"/>
        <w:ind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4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D06CA" w:rsidRDefault="00A259E5">
      <w:pPr>
        <w:pStyle w:val="a3"/>
        <w:spacing w:before="1"/>
        <w:ind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lastRenderedPageBreak/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0"/>
        </w:tabs>
        <w:spacing w:before="1"/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D06CA" w:rsidRDefault="00A259E5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D06CA" w:rsidRDefault="008D06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8D06CA" w:rsidRDefault="00A259E5">
      <w:pPr>
        <w:pStyle w:val="a3"/>
        <w:ind w:right="231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8D06CA" w:rsidRDefault="00A259E5">
      <w:pPr>
        <w:pStyle w:val="a3"/>
        <w:spacing w:line="242" w:lineRule="auto"/>
        <w:ind w:right="227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 документов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8D06CA" w:rsidRDefault="00A259E5">
      <w:pPr>
        <w:pStyle w:val="a3"/>
        <w:ind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8D06CA" w:rsidRDefault="00A259E5" w:rsidP="005159D1">
      <w:pPr>
        <w:pStyle w:val="a3"/>
        <w:ind w:right="22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5159D1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D06CA" w:rsidRDefault="00A259E5">
      <w:pPr>
        <w:pStyle w:val="a3"/>
        <w:spacing w:before="2" w:line="322" w:lineRule="exact"/>
        <w:ind w:left="925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D06CA" w:rsidRDefault="00A259E5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услуги;</w:t>
      </w:r>
    </w:p>
    <w:p w:rsidR="008D06CA" w:rsidRDefault="00A259E5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spacing w:line="242" w:lineRule="auto"/>
        <w:ind w:right="222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5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рассмотрения</w:t>
      </w:r>
      <w:r>
        <w:rPr>
          <w:spacing w:val="19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2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8D06CA" w:rsidRDefault="00A259E5">
      <w:pPr>
        <w:pStyle w:val="a3"/>
        <w:spacing w:line="321" w:lineRule="exact"/>
        <w:ind w:left="925" w:firstLine="0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line="322" w:lineRule="exact"/>
        <w:ind w:firstLine="0"/>
      </w:pPr>
      <w:r>
        <w:t>услуги;</w:t>
      </w:r>
    </w:p>
    <w:p w:rsidR="008D06CA" w:rsidRDefault="00A259E5">
      <w:pPr>
        <w:pStyle w:val="a3"/>
        <w:ind w:right="222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8D06CA" w:rsidRDefault="00A259E5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8D06CA" w:rsidRDefault="00A259E5">
      <w:pPr>
        <w:pStyle w:val="a3"/>
        <w:ind w:right="22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8D06CA" w:rsidRDefault="00A259E5">
      <w:pPr>
        <w:pStyle w:val="a3"/>
        <w:ind w:right="220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8D06CA" w:rsidRDefault="00A259E5">
      <w:pPr>
        <w:pStyle w:val="a3"/>
        <w:ind w:right="224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8D06CA" w:rsidRDefault="00A259E5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услуги;</w:t>
      </w:r>
    </w:p>
    <w:p w:rsidR="008D06CA" w:rsidRDefault="00A259E5">
      <w:pPr>
        <w:pStyle w:val="a3"/>
        <w:ind w:right="22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spacing w:before="67"/>
        <w:ind w:right="221"/>
      </w:pPr>
      <w:proofErr w:type="gramStart"/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  <w:proofErr w:type="gramEnd"/>
    </w:p>
    <w:p w:rsidR="008D06CA" w:rsidRDefault="00A259E5">
      <w:pPr>
        <w:pStyle w:val="a3"/>
        <w:spacing w:before="1"/>
        <w:ind w:right="21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D06CA" w:rsidRDefault="00A259E5">
      <w:pPr>
        <w:pStyle w:val="a3"/>
        <w:spacing w:before="1"/>
        <w:ind w:right="222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8D06CA" w:rsidRDefault="00A259E5">
      <w:pPr>
        <w:pStyle w:val="a3"/>
        <w:ind w:right="22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D06CA" w:rsidRDefault="00A259E5">
      <w:pPr>
        <w:pStyle w:val="a3"/>
        <w:ind w:right="223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D06CA" w:rsidRDefault="00A259E5">
      <w:pPr>
        <w:pStyle w:val="a3"/>
        <w:ind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lastRenderedPageBreak/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0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завершении сноса (далее – ответственное должностное лицо), в 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8D06CA" w:rsidRDefault="00A259E5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D06CA" w:rsidRDefault="00A259E5">
      <w:pPr>
        <w:pStyle w:val="a3"/>
        <w:ind w:right="22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D06CA" w:rsidRDefault="00A259E5">
      <w:pPr>
        <w:pStyle w:val="a3"/>
        <w:spacing w:before="1"/>
        <w:ind w:right="223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8D06CA" w:rsidRDefault="00A259E5">
      <w:pPr>
        <w:pStyle w:val="a3"/>
        <w:ind w:right="22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8D06CA" w:rsidRDefault="00A259E5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24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8D06CA" w:rsidRDefault="00A259E5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D06CA" w:rsidRDefault="00A259E5">
      <w:pPr>
        <w:pStyle w:val="a3"/>
        <w:ind w:right="221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муниципальной 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spacing w:before="2"/>
        <w:ind w:right="222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>предоставления муниципальной 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3"/>
        <w:ind w:right="224"/>
      </w:pPr>
      <w:proofErr w:type="gramStart"/>
      <w:r>
        <w:t>Оценка качества предоставления муниципальной 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8D06CA" w:rsidRDefault="00A259E5">
      <w:pPr>
        <w:pStyle w:val="a3"/>
        <w:spacing w:before="67"/>
        <w:ind w:right="220" w:firstLine="0"/>
      </w:pP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before="1"/>
        <w:ind w:right="220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D06CA" w:rsidRDefault="008D06CA">
      <w:pPr>
        <w:pStyle w:val="a3"/>
        <w:spacing w:before="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377"/>
        </w:tabs>
        <w:ind w:left="1376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D06CA" w:rsidRDefault="008D06C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D06CA" w:rsidRDefault="00A259E5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8D06CA" w:rsidRDefault="00A259E5">
      <w:pPr>
        <w:pStyle w:val="a3"/>
        <w:spacing w:line="321" w:lineRule="exact"/>
        <w:ind w:left="757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D06CA" w:rsidRDefault="00A259E5">
      <w:pPr>
        <w:pStyle w:val="a3"/>
        <w:spacing w:line="322" w:lineRule="exact"/>
        <w:ind w:left="757" w:firstLine="0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lastRenderedPageBreak/>
        <w:t>услуги;</w:t>
      </w:r>
    </w:p>
    <w:p w:rsidR="008D06CA" w:rsidRDefault="00A259E5">
      <w:pPr>
        <w:pStyle w:val="a3"/>
        <w:ind w:left="757" w:firstLine="0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D06CA" w:rsidRDefault="00A259E5">
      <w:pPr>
        <w:pStyle w:val="a3"/>
        <w:spacing w:before="3"/>
        <w:ind w:right="225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D06CA" w:rsidRDefault="00A259E5">
      <w:pPr>
        <w:pStyle w:val="a3"/>
        <w:ind w:left="757" w:right="255" w:firstLine="0"/>
      </w:pPr>
      <w:r>
        <w:t>соблюдение сроков предоставления муниципальной 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spacing w:line="317" w:lineRule="exact"/>
        <w:ind w:left="757" w:firstLine="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D06CA" w:rsidRDefault="00A259E5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5159D1">
        <w:rPr>
          <w:sz w:val="28"/>
        </w:rPr>
        <w:t xml:space="preserve"> </w:t>
      </w:r>
      <w:proofErr w:type="spellStart"/>
      <w:r w:rsidR="005159D1">
        <w:rPr>
          <w:sz w:val="28"/>
        </w:rPr>
        <w:t>Верх-Урюмского</w:t>
      </w:r>
      <w:proofErr w:type="spellEnd"/>
      <w:r w:rsidR="005159D1">
        <w:rPr>
          <w:sz w:val="28"/>
        </w:rPr>
        <w:t xml:space="preserve"> сельсовета </w:t>
      </w:r>
      <w:proofErr w:type="spellStart"/>
      <w:r w:rsidR="005159D1">
        <w:rPr>
          <w:sz w:val="28"/>
        </w:rPr>
        <w:t>Здвинского</w:t>
      </w:r>
      <w:proofErr w:type="spellEnd"/>
      <w:r w:rsidR="005159D1">
        <w:rPr>
          <w:sz w:val="28"/>
        </w:rPr>
        <w:t xml:space="preserve"> района Новосибирской области</w:t>
      </w:r>
      <w:r>
        <w:rPr>
          <w:i/>
          <w:sz w:val="28"/>
        </w:rPr>
        <w:t>;</w:t>
      </w:r>
    </w:p>
    <w:p w:rsidR="008D06CA" w:rsidRDefault="00A259E5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муниципальной </w:t>
      </w:r>
      <w:r>
        <w:rPr>
          <w:spacing w:val="-1"/>
        </w:rPr>
        <w:t xml:space="preserve"> </w:t>
      </w:r>
      <w:r>
        <w:t>услуги.</w:t>
      </w:r>
    </w:p>
    <w:p w:rsidR="005159D1" w:rsidRDefault="00A259E5" w:rsidP="005159D1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z w:val="28"/>
        </w:rPr>
        <w:t xml:space="preserve"> </w:t>
      </w:r>
      <w:proofErr w:type="spellStart"/>
      <w:r w:rsidR="005159D1">
        <w:rPr>
          <w:sz w:val="28"/>
        </w:rPr>
        <w:t>Верх-Урюмского</w:t>
      </w:r>
      <w:proofErr w:type="spellEnd"/>
      <w:r w:rsidR="005159D1">
        <w:rPr>
          <w:sz w:val="28"/>
        </w:rPr>
        <w:t xml:space="preserve"> сельсовета </w:t>
      </w:r>
      <w:proofErr w:type="spellStart"/>
      <w:r w:rsidR="005159D1">
        <w:rPr>
          <w:sz w:val="28"/>
        </w:rPr>
        <w:t>Здвинского</w:t>
      </w:r>
      <w:proofErr w:type="spellEnd"/>
      <w:r w:rsidR="005159D1">
        <w:rPr>
          <w:sz w:val="28"/>
        </w:rPr>
        <w:t xml:space="preserve"> района Новосибирской области</w:t>
      </w:r>
      <w:r w:rsidR="005159D1">
        <w:rPr>
          <w:i/>
          <w:sz w:val="28"/>
        </w:rPr>
        <w:t>;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5159D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5159D1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D06CA" w:rsidRDefault="00A259E5">
      <w:pPr>
        <w:pStyle w:val="a3"/>
        <w:spacing w:before="1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D06CA" w:rsidRDefault="00A259E5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D06CA" w:rsidRDefault="00A259E5">
      <w:pPr>
        <w:pStyle w:val="a3"/>
        <w:ind w:right="231"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D06CA" w:rsidRDefault="00A259E5">
      <w:pPr>
        <w:pStyle w:val="a3"/>
        <w:ind w:right="224" w:firstLine="539"/>
      </w:pPr>
      <w:r>
        <w:lastRenderedPageBreak/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278"/>
        </w:tabs>
        <w:ind w:left="334" w:right="23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8D06CA" w:rsidRDefault="00A259E5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 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8D06CA" w:rsidRDefault="00A259E5">
      <w:pPr>
        <w:pStyle w:val="Heading1"/>
        <w:ind w:right="5"/>
        <w:jc w:val="center"/>
      </w:pPr>
      <w:r>
        <w:t>служащих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5877F4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</w:t>
      </w:r>
      <w:r w:rsidRPr="000E76AF">
        <w:rPr>
          <w:bCs/>
          <w:sz w:val="28"/>
          <w:szCs w:val="28"/>
        </w:rPr>
        <w:t xml:space="preserve">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877F4" w:rsidRPr="008D412E" w:rsidRDefault="005877F4" w:rsidP="005877F4">
      <w:pPr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877F4" w:rsidRPr="008D412E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877F4" w:rsidRPr="000E76AF" w:rsidRDefault="005877F4" w:rsidP="005877F4">
      <w:pPr>
        <w:adjustRightInd w:val="0"/>
        <w:spacing w:before="2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_.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Pr="000E76AF">
        <w:rPr>
          <w:sz w:val="28"/>
          <w:szCs w:val="28"/>
        </w:rPr>
        <w:t xml:space="preserve"> ходе предоставления муниципальной услуги администрацией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D06CA" w:rsidRDefault="00A259E5">
      <w:pPr>
        <w:pStyle w:val="a3"/>
        <w:ind w:right="223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D06CA" w:rsidRDefault="008D06CA">
      <w:pPr>
        <w:pStyle w:val="a3"/>
        <w:spacing w:before="10"/>
        <w:ind w:left="0" w:firstLine="0"/>
        <w:jc w:val="left"/>
        <w:rPr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105"/>
        </w:tabs>
        <w:ind w:left="1104" w:hanging="452"/>
        <w:jc w:val="left"/>
      </w:pP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spacing w:before="72" w:line="242" w:lineRule="auto"/>
        <w:ind w:left="3817" w:right="901" w:hanging="2914"/>
        <w:rPr>
          <w:b/>
          <w:sz w:val="28"/>
        </w:rPr>
      </w:pPr>
      <w:r>
        <w:rPr>
          <w:b/>
          <w:sz w:val="28"/>
        </w:rPr>
        <w:lastRenderedPageBreak/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8D06CA" w:rsidRDefault="008D06CA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8D06CA" w:rsidRDefault="00A259E5">
      <w:pPr>
        <w:pStyle w:val="a3"/>
        <w:ind w:right="225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D06CA" w:rsidRDefault="00A259E5">
      <w:pPr>
        <w:pStyle w:val="a3"/>
        <w:ind w:right="22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D06CA" w:rsidRDefault="00A259E5">
      <w:pPr>
        <w:pStyle w:val="a3"/>
        <w:spacing w:before="1"/>
        <w:ind w:left="925" w:firstLine="0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line="321" w:lineRule="exact"/>
        <w:ind w:firstLine="0"/>
        <w:jc w:val="left"/>
      </w:pPr>
      <w:r>
        <w:lastRenderedPageBreak/>
        <w:t>ФЗ.</w:t>
      </w:r>
    </w:p>
    <w:p w:rsidR="008D06CA" w:rsidRDefault="00A259E5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8D06CA" w:rsidRDefault="00A259E5">
      <w:pPr>
        <w:pStyle w:val="a3"/>
        <w:ind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8D06CA" w:rsidRDefault="008D06CA">
      <w:pPr>
        <w:sectPr w:rsidR="008D06C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D06CA" w:rsidRDefault="00A259E5">
      <w:pPr>
        <w:pStyle w:val="a3"/>
        <w:spacing w:line="242" w:lineRule="auto"/>
        <w:ind w:right="229" w:firstLine="0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D06CA" w:rsidRDefault="00A259E5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D06CA" w:rsidRDefault="00A259E5">
      <w:pPr>
        <w:pStyle w:val="a3"/>
        <w:ind w:right="22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5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D06CA" w:rsidRDefault="00A259E5">
      <w:pPr>
        <w:pStyle w:val="a3"/>
        <w:ind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6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D06CA" w:rsidRDefault="00A259E5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D06CA" w:rsidRDefault="00A259E5">
      <w:pPr>
        <w:pStyle w:val="a3"/>
        <w:ind w:right="23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D06CA" w:rsidRDefault="00A259E5">
      <w:pPr>
        <w:pStyle w:val="a3"/>
        <w:spacing w:line="322" w:lineRule="exact"/>
        <w:ind w:left="925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8D06CA">
      <w:pPr>
        <w:spacing w:line="322" w:lineRule="exact"/>
        <w:sectPr w:rsidR="008D06C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19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муниципальной 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8D06CA" w:rsidRDefault="00A259E5">
      <w:pPr>
        <w:pStyle w:val="a3"/>
        <w:ind w:right="222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D06CA" w:rsidRDefault="00A259E5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8D06CA" w:rsidRDefault="00A259E5">
      <w:pPr>
        <w:pStyle w:val="a3"/>
        <w:spacing w:before="1" w:line="322" w:lineRule="exact"/>
        <w:ind w:firstLine="0"/>
        <w:jc w:val="left"/>
      </w:pPr>
      <w:r>
        <w:t>Федерации;</w:t>
      </w:r>
    </w:p>
    <w:p w:rsidR="008D06CA" w:rsidRDefault="00A259E5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pStyle w:val="a3"/>
        <w:spacing w:line="322" w:lineRule="exact"/>
        <w:ind w:firstLine="0"/>
        <w:jc w:val="left"/>
      </w:pPr>
      <w:r>
        <w:t>ГИС;</w:t>
      </w:r>
    </w:p>
    <w:p w:rsidR="008D06CA" w:rsidRDefault="00A259E5">
      <w:pPr>
        <w:pStyle w:val="a3"/>
        <w:spacing w:before="2"/>
        <w:ind w:left="925" w:firstLine="0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t>(муниципальной)</w:t>
      </w:r>
    </w:p>
    <w:p w:rsidR="008D06CA" w:rsidRDefault="00A259E5">
      <w:pPr>
        <w:pStyle w:val="a3"/>
        <w:ind w:right="219" w:firstLine="0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1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D06CA" w:rsidRDefault="00A259E5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D06CA" w:rsidRDefault="00A259E5">
      <w:pPr>
        <w:pStyle w:val="a3"/>
        <w:spacing w:line="242" w:lineRule="auto"/>
        <w:ind w:right="223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D06CA" w:rsidRDefault="008D06CA">
      <w:pPr>
        <w:spacing w:line="242" w:lineRule="auto"/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1" w:lineRule="exact"/>
        <w:ind w:left="0" w:right="226" w:firstLine="0"/>
        <w:jc w:val="right"/>
      </w:pPr>
      <w:r>
        <w:t>услуги</w:t>
      </w:r>
    </w:p>
    <w:p w:rsidR="008D06CA" w:rsidRDefault="008D06CA">
      <w:pPr>
        <w:pStyle w:val="a3"/>
        <w:ind w:left="0" w:firstLine="0"/>
        <w:jc w:val="left"/>
        <w:rPr>
          <w:sz w:val="30"/>
        </w:rPr>
      </w:pPr>
    </w:p>
    <w:p w:rsidR="008D06CA" w:rsidRDefault="00A259E5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D06CA" w:rsidRDefault="008D06CA">
      <w:pPr>
        <w:pStyle w:val="a3"/>
        <w:ind w:left="0" w:firstLine="0"/>
        <w:jc w:val="left"/>
        <w:rPr>
          <w:sz w:val="26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A259E5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8D06CA" w:rsidRDefault="00CB769D">
      <w:pPr>
        <w:pStyle w:val="a3"/>
        <w:spacing w:before="2"/>
        <w:ind w:left="0" w:firstLine="0"/>
        <w:jc w:val="left"/>
        <w:rPr>
          <w:sz w:val="17"/>
        </w:rPr>
      </w:pPr>
      <w:r w:rsidRPr="00CB769D">
        <w:pict>
          <v:shape 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06CA" w:rsidRDefault="00A259E5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CB769D">
      <w:pPr>
        <w:pStyle w:val="a3"/>
        <w:spacing w:before="4"/>
        <w:ind w:left="0" w:firstLine="0"/>
        <w:jc w:val="left"/>
        <w:rPr>
          <w:b/>
          <w:sz w:val="25"/>
        </w:rPr>
      </w:pPr>
      <w:r w:rsidRPr="00CB769D">
        <w:pict>
          <v:shape id="_x0000_s1029" style="position:absolute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8D06CA" w:rsidRDefault="008D06CA">
      <w:pPr>
        <w:pStyle w:val="a3"/>
        <w:spacing w:before="10"/>
        <w:ind w:left="0" w:firstLine="0"/>
        <w:jc w:val="left"/>
        <w:rPr>
          <w:sz w:val="23"/>
        </w:rPr>
      </w:pPr>
    </w:p>
    <w:p w:rsidR="008D06CA" w:rsidRDefault="00A259E5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8D06CA" w:rsidRDefault="008D06CA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27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8D06CA" w:rsidRDefault="00A259E5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D06CA" w:rsidRDefault="00A259E5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2328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представлено в орган муниципальной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D06CA">
        <w:trPr>
          <w:trHeight w:val="2051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D06CA">
        <w:trPr>
          <w:trHeight w:val="554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8D06CA" w:rsidRDefault="00A259E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8D06CA" w:rsidRDefault="008D06CA">
      <w:pPr>
        <w:spacing w:line="261" w:lineRule="exact"/>
        <w:rPr>
          <w:sz w:val="24"/>
        </w:rPr>
        <w:sectPr w:rsidR="008D06C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30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D06CA" w:rsidRDefault="00A259E5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06CA" w:rsidRDefault="00A259E5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1499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D06CA">
        <w:trPr>
          <w:trHeight w:val="217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D06CA">
        <w:trPr>
          <w:trHeight w:val="2603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D06CA">
        <w:trPr>
          <w:trHeight w:val="205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D06CA" w:rsidRDefault="008D06CA">
      <w:pPr>
        <w:pStyle w:val="a3"/>
        <w:spacing w:before="2"/>
        <w:ind w:left="0" w:firstLine="0"/>
        <w:jc w:val="left"/>
        <w:rPr>
          <w:sz w:val="15"/>
        </w:rPr>
      </w:pPr>
    </w:p>
    <w:p w:rsidR="008D06CA" w:rsidRDefault="00A259E5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D06CA" w:rsidRDefault="00A259E5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CB769D">
      <w:pPr>
        <w:pStyle w:val="a3"/>
        <w:ind w:left="0" w:firstLine="0"/>
        <w:jc w:val="left"/>
        <w:rPr>
          <w:sz w:val="29"/>
        </w:rPr>
      </w:pPr>
      <w:r w:rsidRPr="00CB769D"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CB769D"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CB769D"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D06CA" w:rsidRDefault="00A259E5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spacing w:before="4"/>
        <w:ind w:left="0" w:firstLine="0"/>
        <w:jc w:val="left"/>
        <w:rPr>
          <w:sz w:val="17"/>
        </w:rPr>
      </w:pPr>
    </w:p>
    <w:p w:rsidR="008D06CA" w:rsidRDefault="00A259E5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D06CA" w:rsidRDefault="008D06CA">
      <w:pPr>
        <w:pStyle w:val="a3"/>
        <w:ind w:left="0" w:firstLine="0"/>
        <w:jc w:val="left"/>
        <w:rPr>
          <w:sz w:val="24"/>
        </w:rPr>
      </w:pPr>
    </w:p>
    <w:p w:rsidR="008D06CA" w:rsidRDefault="00A259E5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8D06CA" w:rsidSect="008D06C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847"/>
    <w:multiLevelType w:val="multilevel"/>
    <w:tmpl w:val="68FCEC84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10843F7A"/>
    <w:multiLevelType w:val="multilevel"/>
    <w:tmpl w:val="424E37A0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">
    <w:nsid w:val="14A376AF"/>
    <w:multiLevelType w:val="multilevel"/>
    <w:tmpl w:val="54EA302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7D61A30"/>
    <w:multiLevelType w:val="hybridMultilevel"/>
    <w:tmpl w:val="95707438"/>
    <w:lvl w:ilvl="0" w:tplc="0AF24704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CAC85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54D8438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4364A36E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22DA8DC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2CE82F7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0B24CE0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87122840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A9A0CD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4">
    <w:nsid w:val="1F5704C1"/>
    <w:multiLevelType w:val="hybridMultilevel"/>
    <w:tmpl w:val="363AC73E"/>
    <w:lvl w:ilvl="0" w:tplc="1556E76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C60C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59038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CE89CA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286C6B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794C2EC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A6E08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ECE856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F64799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2E885725"/>
    <w:multiLevelType w:val="multilevel"/>
    <w:tmpl w:val="2F00940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6">
    <w:nsid w:val="41FD566A"/>
    <w:multiLevelType w:val="multilevel"/>
    <w:tmpl w:val="75D28BB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7">
    <w:nsid w:val="436C59BC"/>
    <w:multiLevelType w:val="multilevel"/>
    <w:tmpl w:val="386841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8">
    <w:nsid w:val="541B4975"/>
    <w:multiLevelType w:val="hybridMultilevel"/>
    <w:tmpl w:val="B22A74DE"/>
    <w:lvl w:ilvl="0" w:tplc="DBB08CC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E13D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60260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A42A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0F6806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EB214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30E7DF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E8EC7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654C0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56274E29"/>
    <w:multiLevelType w:val="hybridMultilevel"/>
    <w:tmpl w:val="A090345C"/>
    <w:lvl w:ilvl="0" w:tplc="2B46A53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A654B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723B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FF202F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4308CB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54E84A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2024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2C0DE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C86CF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5FDB2F48"/>
    <w:multiLevelType w:val="hybridMultilevel"/>
    <w:tmpl w:val="1E9A7144"/>
    <w:lvl w:ilvl="0" w:tplc="A87418A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8CC0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B87D3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DC04D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00052E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536772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3DAC50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CCA203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6441D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61A300DE"/>
    <w:multiLevelType w:val="multilevel"/>
    <w:tmpl w:val="703C30C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2">
    <w:nsid w:val="621E7512"/>
    <w:multiLevelType w:val="hybridMultilevel"/>
    <w:tmpl w:val="2DE409AE"/>
    <w:lvl w:ilvl="0" w:tplc="BB007D1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C996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2781DD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4FE702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22666F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16803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F2A2AD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C82F9B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1480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654A0D90"/>
    <w:multiLevelType w:val="hybridMultilevel"/>
    <w:tmpl w:val="23526460"/>
    <w:lvl w:ilvl="0" w:tplc="42AE5B7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94C8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D7A3E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DC237C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2B097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BEED03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FAE0A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725B6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448646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74F94122"/>
    <w:multiLevelType w:val="multilevel"/>
    <w:tmpl w:val="1C36B4D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5">
    <w:nsid w:val="78CE552D"/>
    <w:multiLevelType w:val="multilevel"/>
    <w:tmpl w:val="620CF54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6">
    <w:nsid w:val="7A921802"/>
    <w:multiLevelType w:val="multilevel"/>
    <w:tmpl w:val="5A90A474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6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6CA"/>
    <w:rsid w:val="00101E47"/>
    <w:rsid w:val="00315A33"/>
    <w:rsid w:val="005159D1"/>
    <w:rsid w:val="005877F4"/>
    <w:rsid w:val="008C1B73"/>
    <w:rsid w:val="008D06CA"/>
    <w:rsid w:val="00A259E5"/>
    <w:rsid w:val="00CB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6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6CA"/>
    <w:pPr>
      <w:ind w:left="217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06CA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06C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06C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9657</Words>
  <Characters>55048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2022-03-30T08:01:00Z</cp:lastPrinted>
  <dcterms:created xsi:type="dcterms:W3CDTF">2022-01-12T09:31:00Z</dcterms:created>
  <dcterms:modified xsi:type="dcterms:W3CDTF">2022-03-30T08:05:00Z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