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6014E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B67036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67036">
        <w:rPr>
          <w:rFonts w:ascii="Times New Roman" w:hAnsi="Times New Roman" w:cs="Times New Roman"/>
          <w:szCs w:val="28"/>
        </w:rPr>
        <w:t>12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B67036">
        <w:rPr>
          <w:rFonts w:ascii="Times New Roman" w:hAnsi="Times New Roman" w:cs="Times New Roman"/>
          <w:szCs w:val="28"/>
        </w:rPr>
        <w:t>декабря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67036">
        <w:rPr>
          <w:rFonts w:ascii="Times New Roman" w:hAnsi="Times New Roman" w:cs="Times New Roman"/>
          <w:szCs w:val="28"/>
        </w:rPr>
        <w:t>26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ВЕРХ-УРЮМСКОГО    СЕЛЬСОВЕТА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ЗДВИНСКОГО   РАЙОНА НОВОСИБИРСКОЙ ОБЛАСТИ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Верх-Урюм</w:t>
      </w:r>
    </w:p>
    <w:p w:rsid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от 07.12.2022 года   №  87-па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67036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территорий в 2023 году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7036">
        <w:rPr>
          <w:rFonts w:ascii="Times New Roman" w:hAnsi="Times New Roman" w:cs="Times New Roman"/>
          <w:sz w:val="24"/>
          <w:szCs w:val="24"/>
        </w:rPr>
        <w:t>,  администрация Верх-Урюмского  сельсовета  Здвинского   района Новосибирской области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67036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 в 2023 году.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</w:t>
      </w:r>
      <w:r w:rsidRPr="00B6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03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 сельсовета» и на официальном сайте администрации Верх-Урюмского   сельсовета Здвинского   района Новосибирской области в сети Интернет.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оставляю за собой.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Глава Верх-Урюмского   сельсовета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Здвинского    района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И.А.Морозов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      № 87- па  от 07.12.2022 г.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67036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территорий в 2023 году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67036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 Верх-Урюмского  сельсовета  Здвинского   района Новосибирской области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Pr="00B67036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 Верх-Урюмского  сельсовета  Здвинского   района Новосибирской области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 администрации Верх-Урюмского сельсовета Здвинского района Новосибирской области, характеристика проблем, на решение которых направлена Программа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-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-здания,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 природных территорий.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физические и юридические лицами.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так же отсутствия данного вида деятельности на территории Верх-Урюмского сельсовета.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В частности, в 2022 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</w:t>
      </w: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lastRenderedPageBreak/>
        <w:t>образования в информационно-телекоммуникационной сети «Интернет», вручение раздаточного материала.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 </w:t>
      </w:r>
      <w:r w:rsidRPr="00B67036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 Верх-Урюмского  сельсовета  Здвинского   района Новосибирской области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 территории муниципального образования на 2022 год не утверждался. 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>Проведённая  администрацией в 2022 году работа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Так, в 2021 году было выявлено 0 нарушений, в 2022 - 0 нарушений.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B6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Pr="00B67036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</w:t>
      </w:r>
      <w:r w:rsidRPr="00B670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здоровью вследствие нарушений обязательных требований;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здоровью, выработка и реализация профилактических мер, способствующих ее снижению;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100 %.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7036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552"/>
        <w:gridCol w:w="1559"/>
      </w:tblGrid>
      <w:tr w:rsidR="00B67036" w:rsidRPr="00B67036" w:rsidTr="00B67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 администрации, 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B67036" w:rsidRPr="00B67036" w:rsidTr="00B6703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B6703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охраны и использования особо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B67036" w:rsidRPr="00B67036" w:rsidTr="00B6703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B67036" w:rsidRPr="00B67036" w:rsidTr="00B6703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охраны и использования особо охраняемых природных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 с классификацией причин возникновения типовых нарушений обязательных требований и размещение утвержденного д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67036" w:rsidRPr="00B67036" w:rsidTr="00B67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B6703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местной администрации консультаций по вопросам: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B670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036" w:rsidRPr="00B67036" w:rsidTr="00B670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квартал.</w:t>
            </w:r>
          </w:p>
        </w:tc>
      </w:tr>
    </w:tbl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ВЕРХ-УРЮМСКОГО    СЕЛЬСОВЕТА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ЗДВИНСКОГО   РАЙОНА НОВОСИБИРСКОЙ ОБЛАСТИ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с. Верх-Урюм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от 07.12.2022 года   №  88-па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2023 году.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7036">
        <w:rPr>
          <w:rFonts w:ascii="Times New Roman" w:hAnsi="Times New Roman" w:cs="Times New Roman"/>
          <w:sz w:val="24"/>
          <w:szCs w:val="24"/>
        </w:rPr>
        <w:t>,  администрация Верх-Урюмского  сельсовета  Здвинского   района Новосибирской области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лесного контроля в 2023 году.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</w:t>
      </w:r>
      <w:r w:rsidRPr="00B6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03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 сельсовета» и на официальном сайте администрации Верх-Урюмского   сельсовета Здвинского   района Новосибирской области в сети Интернет.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оставляю за собой.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Глава Верх-Урюмского   сельсовета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Здвинского    района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И.А.Морозов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</w:p>
    <w:p w:rsidR="00B67036" w:rsidRPr="00B67036" w:rsidRDefault="00B67036" w:rsidP="00B670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      №  88- па  от  07.12.2022 г.</w:t>
      </w: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Программа</w:t>
      </w: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2023 году.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 контроля на </w:t>
      </w:r>
      <w:r w:rsidRPr="00B67036">
        <w:rPr>
          <w:rFonts w:ascii="Times New Roman" w:hAnsi="Times New Roman" w:cs="Times New Roman"/>
          <w:sz w:val="24"/>
          <w:szCs w:val="24"/>
        </w:rPr>
        <w:t>территорий Верх-Урюмского  сельсовета  Здвинского   района Новосибирской области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</w:t>
      </w:r>
      <w:r w:rsidRPr="00B67036">
        <w:rPr>
          <w:rFonts w:ascii="Times New Roman" w:hAnsi="Times New Roman" w:cs="Times New Roman"/>
          <w:sz w:val="24"/>
          <w:szCs w:val="24"/>
        </w:rPr>
        <w:t xml:space="preserve"> на территорий Верх-Урюмского  сельсовета  Здвинского   района Новосибирской области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 администрации Верх-Урюмского сельсовета Здвинского района Новосибирской области, характеристика проблем, на решение которых направлена Программа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1) деятельность контролируемых лиц в сфере лесного хозяйства;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физические и юридические лицами.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так же отсутствия данного вида деятельности на территории поселения.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В частности, в 2022 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67036" w:rsidRPr="00B67036" w:rsidRDefault="00B67036" w:rsidP="00B67036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вручение раздаточного материала.</w:t>
      </w:r>
    </w:p>
    <w:p w:rsidR="00B67036" w:rsidRPr="00B67036" w:rsidRDefault="00B67036" w:rsidP="00B67036">
      <w:pPr>
        <w:pStyle w:val="a3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lastRenderedPageBreak/>
        <w:t xml:space="preserve">лесного контроля  на территории муниципального образования на 2022 год не утверждался. 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>Проведённая  администрацией в 2022 году работа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Так, в 2021 году было выявлено 0 нарушений, в 2022 - 0 нарушений.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B6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сфере лесного хозяйства;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здоровью, выработка и реализация профилактических мер, способствующих ее снижению;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67036" w:rsidRPr="00B67036" w:rsidRDefault="00B67036" w:rsidP="00B6703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B67036" w:rsidRPr="00B67036" w:rsidRDefault="00B67036" w:rsidP="00B6703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 муниципальном лесном контроле, утвержденном решением Совета депутатов, проводятся следующие профилактические мероприятия: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100 %.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- 100 %.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7036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552"/>
        <w:gridCol w:w="1559"/>
      </w:tblGrid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4B4FFB" w:rsidRDefault="00B67036" w:rsidP="00B67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</w:t>
            </w:r>
            <w:r w:rsidR="004B4FFB">
              <w:rPr>
                <w:rFonts w:ascii="Times New Roman" w:hAnsi="Times New Roman" w:cs="Times New Roman"/>
                <w:b/>
                <w:sz w:val="24"/>
                <w:szCs w:val="24"/>
              </w:rPr>
              <w:t>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B67036" w:rsidRPr="00B67036" w:rsidTr="004B4F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лесного контроля территорий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B67036" w:rsidRPr="00B67036" w:rsidTr="004B4F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B67036" w:rsidRPr="00B67036" w:rsidTr="004B4FF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лесного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B670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квартал.</w:t>
            </w:r>
          </w:p>
        </w:tc>
      </w:tr>
    </w:tbl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ВЕРХ-УРЮМСКОГО    СЕЛЬСОВЕТА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ЗДВИНСКОГО   РАЙОНА НОВОСИБИРСКОЙ ОБЛАСТИ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с. Верх-Урюм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от 08.12.2022 года   №  89-па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 на 2023 год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7036">
        <w:rPr>
          <w:rFonts w:ascii="Times New Roman" w:hAnsi="Times New Roman" w:cs="Times New Roman"/>
          <w:sz w:val="24"/>
          <w:szCs w:val="24"/>
        </w:rPr>
        <w:t>,  администрация Верх-Урюмского  сельсовета  Здвинского   района Новосибирской области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 на 2023 год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</w:t>
      </w:r>
      <w:r w:rsidRPr="00B6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03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 сельсовета» и на официальном сайте администрации Верх-Урюмского   сельсовета Здвинского   района Новосибирской области в сети Интернет.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оставляю за собой.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Глава Верх-Урюмского   сельсовета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Здвинского    района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И.А.Морозов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B4FFB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Верх-Урюмского сельсовета 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      №  89-па  от 08.12.2022 г.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 на 2023 год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 муниципального контроля на автомобильном транспорте, городском наземном электрическом транспорте  и в дорожном хозяйстве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 и в дорожном хозяйстве (далее – муниципальный контроль).</w:t>
      </w: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 администрации Верх-Урюмского сельсовета Здвинского района Новосибирской области , характеристика проблем, на решение которых направлена Программа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  <w:r w:rsidRPr="00B6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деятельность, действия (бездействие) контролируемых лиц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на автомобильном транспорте, городском наземном электрическом транспорте  и в дорожном хозяйстве</w:t>
      </w:r>
      <w:r w:rsidRPr="00B67036">
        <w:rPr>
          <w:rFonts w:ascii="Times New Roman" w:hAnsi="Times New Roman" w:cs="Times New Roman"/>
          <w:sz w:val="24"/>
          <w:szCs w:val="24"/>
        </w:rPr>
        <w:t xml:space="preserve"> на территории Верх-Урюмского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Здвинского района Новосибирской области</w:t>
      </w:r>
      <w:r w:rsidRPr="00B670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67036">
        <w:rPr>
          <w:rFonts w:ascii="Times New Roman" w:hAnsi="Times New Roman" w:cs="Times New Roman"/>
          <w:sz w:val="24"/>
          <w:szCs w:val="24"/>
        </w:rPr>
        <w:t xml:space="preserve">в рамках которых должны соблюдаться обязательные требования, в том числе </w:t>
      </w:r>
      <w:r w:rsidRPr="00B67036">
        <w:rPr>
          <w:rFonts w:ascii="Times New Roman" w:hAnsi="Times New Roman" w:cs="Times New Roman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физические и юридические лица.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 также объявленным мораторием на проверки. На территории поселения отсутствуют объекты дорожного сервиса, муниципальные  маршруты регулярных перевозчиков.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В  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2022 год не утверждался.</w:t>
      </w:r>
    </w:p>
    <w:p w:rsidR="00B67036" w:rsidRPr="004B4FFB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Так, в 2020 году было выявлено 0 нарушений, в 2020 - 0 нарушений.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B6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на автомобильном транспорте, городском наземном электрическом транспорте  и в дорожном хозяйстве</w:t>
      </w:r>
      <w:r w:rsidRPr="00B670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жизни и здоровья вследствие нарушений обязательных требований;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lastRenderedPageBreak/>
        <w:t>- повышение прозрачности системы контрольно-надзорной деятельности.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жизни и здоровья, выработка и реализация профилактических мер, способствующих ее снижению;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1. В соответствии с Положением о  муниципальном контроле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автомобильном транспорте, городском наземном электрическом транспорте  и в дорожном хозяйстве,</w:t>
      </w:r>
      <w:r w:rsidRPr="00B67036">
        <w:rPr>
          <w:rFonts w:ascii="Times New Roman" w:hAnsi="Times New Roman" w:cs="Times New Roman"/>
          <w:sz w:val="24"/>
          <w:szCs w:val="24"/>
        </w:rPr>
        <w:t xml:space="preserve"> утвержденном решением Совета депутатов Верх-Урюмского сельсовета, проводятся следующие профилактические мероприятия: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проведенных профилактических мероприятий;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100%;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7036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835"/>
        <w:gridCol w:w="2693"/>
        <w:gridCol w:w="1559"/>
      </w:tblGrid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 администрации, ответственные за реализацию мероприятия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B67036" w:rsidRPr="00B67036" w:rsidTr="004B4F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автомобильном транспорте, городском наземном электрическом транспорте  и в дорожном хозяйстве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B67036" w:rsidRPr="00B67036" w:rsidTr="004B4F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B67036" w:rsidRPr="00B67036" w:rsidTr="004B4FF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автомобильного транспорта с классификацией причин возникновения типовых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 и размещение утвержденного д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нительной практики)</w:t>
            </w: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rPr>
          <w:trHeight w:val="8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4) порядка обжалования решения Контрольного органа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B670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квартал.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ВЕРХ-УРЮМСКОГО    СЕЛЬСОВЕТА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ЗДВИНСКОГО   РАЙОНА НОВОСИБИРСКОЙ ОБЛАСТИ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с. Верх-Урюм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от 08.12.2022 года   №  90-па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2023 год.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7036">
        <w:rPr>
          <w:rFonts w:ascii="Times New Roman" w:hAnsi="Times New Roman" w:cs="Times New Roman"/>
          <w:sz w:val="24"/>
          <w:szCs w:val="24"/>
        </w:rPr>
        <w:t>,  администрация Верх-Урюмского  сельсовета  Здвинского   района Новосибирской области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2023 год.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</w:t>
      </w:r>
      <w:r w:rsidRPr="00B6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03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 сельсовета» и на официальном сайте администрации Верх-Урюмского   сельсовета Здвинского   района Новосибирской области в сети Интернет.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оставляю за собой.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Глава Верх-Урюмского   сельсовета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Здвинского    района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И.А.Морозов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B4FFB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Верх-Урюмского сельсовета 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      №  90-па  от 08.12.2022 г.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2023 г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Верх-Урюмского сельсовета Здвинского района Новосибирской области, характеристика проблем, на решение которых направлена Программа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  <w:r w:rsidRPr="00B67036">
        <w:rPr>
          <w:rFonts w:ascii="Times New Roman" w:hAnsi="Times New Roman" w:cs="Times New Roman"/>
          <w:sz w:val="24"/>
          <w:szCs w:val="24"/>
        </w:rPr>
        <w:t xml:space="preserve"> деятельность, действия (бездействие) контролируемых лиц, в рамках кот</w:t>
      </w:r>
      <w:r w:rsidRPr="00B67036">
        <w:rPr>
          <w:rFonts w:ascii="Times New Roman" w:hAnsi="Times New Roman" w:cs="Times New Roman"/>
          <w:sz w:val="24"/>
          <w:szCs w:val="24"/>
        </w:rPr>
        <w:t>о</w:t>
      </w:r>
      <w:r w:rsidRPr="00B67036">
        <w:rPr>
          <w:rFonts w:ascii="Times New Roman" w:hAnsi="Times New Roman" w:cs="Times New Roman"/>
          <w:sz w:val="24"/>
          <w:szCs w:val="24"/>
        </w:rPr>
        <w:t>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</w:t>
      </w:r>
      <w:r w:rsidRPr="00B67036">
        <w:rPr>
          <w:rFonts w:ascii="Times New Roman" w:hAnsi="Times New Roman" w:cs="Times New Roman"/>
          <w:sz w:val="24"/>
          <w:szCs w:val="24"/>
        </w:rPr>
        <w:t>у</w:t>
      </w:r>
      <w:r w:rsidRPr="00B67036">
        <w:rPr>
          <w:rFonts w:ascii="Times New Roman" w:hAnsi="Times New Roman" w:cs="Times New Roman"/>
          <w:sz w:val="24"/>
          <w:szCs w:val="24"/>
        </w:rPr>
        <w:t>ги, к которым предъявляются обязательные требования;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Контролируемыми лицами при осуществлении муниципального контроля являются </w:t>
      </w:r>
      <w:r w:rsidRPr="00B67036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B67036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</w:t>
      </w:r>
      <w:r w:rsidRPr="00B67036">
        <w:rPr>
          <w:rFonts w:ascii="Times New Roman" w:hAnsi="Times New Roman" w:cs="Times New Roman"/>
          <w:bCs/>
          <w:sz w:val="24"/>
          <w:szCs w:val="24"/>
        </w:rPr>
        <w:t>и</w:t>
      </w:r>
      <w:r w:rsidRPr="00B67036">
        <w:rPr>
          <w:rFonts w:ascii="Times New Roman" w:hAnsi="Times New Roman" w:cs="Times New Roman"/>
          <w:bCs/>
          <w:sz w:val="24"/>
          <w:szCs w:val="24"/>
        </w:rPr>
        <w:t>ческой эффективности в отношении муниципального жилищного фонда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 также объявленным мораторием на проверки.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2022 год не утверждался.     </w:t>
      </w:r>
      <w:r w:rsidRPr="00B67036">
        <w:rPr>
          <w:rFonts w:ascii="Times New Roman" w:hAnsi="Times New Roman" w:cs="Times New Roman"/>
          <w:spacing w:val="1"/>
          <w:sz w:val="24"/>
          <w:szCs w:val="24"/>
        </w:rPr>
        <w:t>Проведённая  администрацией в 2022 году работа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Так, в 2020 году было выявлено 0 нарушений, в 2021 - 0 нарушений.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B6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жилищного законодательства;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жизни и здоровья вследствие нарушений обязательных требований;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lastRenderedPageBreak/>
        <w:t>- оценка возможной угрозы причинения, либо причинения вреда (ущерба) жизни и здоровья, выработка и реализация профилактических мер, способствующих ее снижению;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1. В соответствии с Положением о  муниципальном жилищном контроле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B67036">
        <w:rPr>
          <w:rFonts w:ascii="Times New Roman" w:hAnsi="Times New Roman" w:cs="Times New Roman"/>
          <w:sz w:val="24"/>
          <w:szCs w:val="24"/>
        </w:rPr>
        <w:t xml:space="preserve"> утвержденном решением Совета депутатов Верх-Урюмского сельсовета, проводятся следующие профилактические мероприятия: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проведенных профилактических мероприятий;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100%;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B67036" w:rsidRPr="004B4FFB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</w:t>
      </w:r>
      <w:r w:rsidR="004B4FFB">
        <w:rPr>
          <w:rFonts w:ascii="Times New Roman" w:eastAsia="Calibri" w:hAnsi="Times New Roman" w:cs="Times New Roman"/>
          <w:sz w:val="24"/>
          <w:szCs w:val="24"/>
          <w:lang w:eastAsia="en-US"/>
        </w:rPr>
        <w:t>троле в Российской Федерации»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7036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профилактических мероприятий,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835"/>
        <w:gridCol w:w="2694"/>
        <w:gridCol w:w="1559"/>
      </w:tblGrid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B67036" w:rsidRPr="00B67036" w:rsidTr="004B4F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B67036" w:rsidRPr="00B67036" w:rsidTr="004B4F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4B4FFB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</w:t>
            </w:r>
            <w:r w:rsidR="004B4FFB">
              <w:rPr>
                <w:rFonts w:ascii="Times New Roman" w:hAnsi="Times New Roman" w:cs="Times New Roman"/>
                <w:sz w:val="24"/>
                <w:szCs w:val="24"/>
              </w:rPr>
              <w:t>. 1.4 Положения о виде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B67036" w:rsidRPr="00B67036" w:rsidTr="004B4FFB">
        <w:trPr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оклада о правоприменительной практике на официальном сайте администрации в срок, не превышающий 5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 со дня утверждения доклада.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4) порядка обжалования решения Контрольного органа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B670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визиты подлежат проведению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 (при наличии оснований).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квартал.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ВЕРХ-УРЮМСКОГО    СЕЛЬСОВЕТА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ЗДВИНСКОГО   РАЙОНА НОВОСИБИРСКОЙ ОБЛАСТИ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>с. Верх-Урюм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от 08.12.2022 года   №  91-па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67036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6703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7036">
        <w:rPr>
          <w:rFonts w:ascii="Times New Roman" w:hAnsi="Times New Roman" w:cs="Times New Roman"/>
          <w:sz w:val="24"/>
          <w:szCs w:val="24"/>
        </w:rPr>
        <w:t>,  администрация Верх-Урюмского  сельсовета  Здвинского   района Новосибирской области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</w:t>
      </w:r>
      <w:r w:rsidRPr="00B6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03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 сельсовета» и на официальном сайте администрации Верх-Урюмского   сельсовета Здвинского   района Новосибирской области в сети Интернет.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Глава Верх-Урюмского   сельсовета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Здвинского    района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И.А.Морозов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B4FFB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Верх-Урюмского сельсовета 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          № 91-па  от 08.12. 2022 г.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 администрации Верх-Урюмского сельсовета Здвинского района Новосибирской области, характеристика проблем, на решение которых направлена Программа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  <w:r w:rsidRPr="00B6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   деятельность, действия (бездействие) контролируемых лиц в сфере благоустройства территории Верх-Урюмского </w:t>
      </w: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Здвинского района Новосибирской области</w:t>
      </w:r>
      <w:r w:rsidRPr="00B670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67036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физические и юридические лица.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7036">
        <w:rPr>
          <w:rFonts w:ascii="Times New Roman" w:hAnsi="Times New Roman" w:cs="Times New Roman"/>
          <w:spacing w:val="1"/>
          <w:sz w:val="24"/>
          <w:szCs w:val="24"/>
        </w:rPr>
        <w:lastRenderedPageBreak/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В  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670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2022 год не утверждался.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Так, в 2020 году было выявлено 0 нарушений, в 2020 - 0 нарушений.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B6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предупреждение нарушений обязательных требований в сфере благоустройства;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жизни и здоровья вследствие нарушений обязательных требований;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жизни и здоровья, выработка и реализация профилактических мер, способствующих ее снижению;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036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 муниципальном контроле в сфере благоустройства, утвержденном решением Совета депутатов Верх-Урюмского сельсовета, проводятся следующие профилактические мероприятия: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B67036" w:rsidRPr="00B67036" w:rsidRDefault="00B67036" w:rsidP="004B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03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B67036" w:rsidRPr="00B67036" w:rsidRDefault="00B67036" w:rsidP="00B6703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7036" w:rsidRPr="00B67036" w:rsidRDefault="00B67036" w:rsidP="004B4FFB">
      <w:pPr>
        <w:pStyle w:val="a3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B67036">
        <w:rPr>
          <w:rStyle w:val="ab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проведенных профилактических мероприятий;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мероприятия 100%;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B67036" w:rsidRPr="00B67036" w:rsidRDefault="00B67036" w:rsidP="004B4F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67036" w:rsidRPr="00B67036" w:rsidRDefault="00B67036" w:rsidP="00B6703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7036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36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67036" w:rsidRPr="00B67036" w:rsidRDefault="00B67036" w:rsidP="004B4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410"/>
        <w:gridCol w:w="1559"/>
      </w:tblGrid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B67036" w:rsidRPr="00B67036" w:rsidTr="004B4F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публичных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Верх-Урюмского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 в течение года;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B67036" w:rsidRPr="00B67036" w:rsidTr="004B4F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4B4FFB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</w:t>
            </w:r>
            <w:r w:rsidR="004B4FF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виде контроля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B67036" w:rsidRPr="00B67036" w:rsidTr="004B4FF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036" w:rsidRPr="00B67036" w:rsidTr="004B4FF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решения  Контрольного органа.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3" w:history="1">
              <w:r w:rsidRPr="00B6703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6703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036" w:rsidRPr="00B67036" w:rsidTr="004B4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Верх-Урюмского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03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квартал.</w:t>
            </w:r>
          </w:p>
          <w:p w:rsidR="00B67036" w:rsidRPr="00B67036" w:rsidRDefault="00B67036" w:rsidP="00B67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7036" w:rsidRPr="00F77C75" w:rsidRDefault="00B67036" w:rsidP="00B67036">
      <w:pPr>
        <w:jc w:val="both"/>
        <w:rPr>
          <w:rFonts w:eastAsia="Calibri"/>
          <w:lang w:eastAsia="en-US"/>
        </w:rPr>
      </w:pPr>
    </w:p>
    <w:p w:rsidR="00B67036" w:rsidRPr="003B02DA" w:rsidRDefault="00B67036" w:rsidP="003B02DA">
      <w:pPr>
        <w:rPr>
          <w:rFonts w:ascii="Times New Roman" w:hAnsi="Times New Roman" w:cs="Times New Roman"/>
          <w:szCs w:val="28"/>
        </w:rPr>
      </w:pPr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14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E3" w:rsidRDefault="006014E3">
      <w:pPr>
        <w:spacing w:after="0" w:line="240" w:lineRule="auto"/>
      </w:pPr>
      <w:r>
        <w:separator/>
      </w:r>
    </w:p>
  </w:endnote>
  <w:endnote w:type="continuationSeparator" w:id="0">
    <w:p w:rsidR="006014E3" w:rsidRDefault="0060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E3" w:rsidRDefault="006014E3">
      <w:pPr>
        <w:spacing w:after="0" w:line="240" w:lineRule="auto"/>
      </w:pPr>
      <w:r>
        <w:separator/>
      </w:r>
    </w:p>
  </w:footnote>
  <w:footnote w:type="continuationSeparator" w:id="0">
    <w:p w:rsidR="006014E3" w:rsidRDefault="0060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FF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B7915" w:rsidRPr="002B1FBA" w:rsidRDefault="006014E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4B4FFB"/>
    <w:rsid w:val="005E2CB3"/>
    <w:rsid w:val="006014E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AB4815"/>
    <w:rsid w:val="00B44FA8"/>
    <w:rsid w:val="00B67036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B6703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B6703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67036"/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uiPriority w:val="20"/>
    <w:qFormat/>
    <w:rsid w:val="00B67036"/>
    <w:rPr>
      <w:i/>
      <w:iCs/>
    </w:rPr>
  </w:style>
  <w:style w:type="paragraph" w:customStyle="1" w:styleId="consplusnormal1">
    <w:name w:val="consplusnormal"/>
    <w:basedOn w:val="a"/>
    <w:rsid w:val="00B6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B6703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B6703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67036"/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uiPriority w:val="20"/>
    <w:qFormat/>
    <w:rsid w:val="00B67036"/>
    <w:rPr>
      <w:i/>
      <w:iCs/>
    </w:rPr>
  </w:style>
  <w:style w:type="paragraph" w:customStyle="1" w:styleId="consplusnormal1">
    <w:name w:val="consplusnormal"/>
    <w:basedOn w:val="a"/>
    <w:rsid w:val="00B6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6C6E-46B1-417D-AC51-D0B277AA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9808</Words>
  <Characters>55908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2022-12-19T05:09:00Z</dcterms:modified>
</cp:coreProperties>
</file>