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91" w:rsidRDefault="00F66A08" w:rsidP="00F66A08">
      <w:pPr>
        <w:pStyle w:val="1"/>
        <w:jc w:val="center"/>
        <w:rPr>
          <w:b/>
        </w:rPr>
      </w:pPr>
      <w:bookmarkStart w:id="0" w:name="_GoBack"/>
      <w:bookmarkEnd w:id="0"/>
      <w:r w:rsidRPr="00F66A08">
        <w:rPr>
          <w:b/>
        </w:rPr>
        <w:t xml:space="preserve">АДМИНИСТРАЦИЯ </w:t>
      </w:r>
    </w:p>
    <w:p w:rsidR="00F66A08" w:rsidRPr="00F66A08" w:rsidRDefault="00167491" w:rsidP="00F66A08">
      <w:pPr>
        <w:pStyle w:val="1"/>
        <w:jc w:val="center"/>
        <w:rPr>
          <w:b/>
        </w:rPr>
      </w:pPr>
      <w:r>
        <w:rPr>
          <w:b/>
        </w:rPr>
        <w:t xml:space="preserve">ВЕРХ-УРЮМСКОГО СЕЛЬСОВЕТА </w:t>
      </w:r>
    </w:p>
    <w:p w:rsidR="00F66A08" w:rsidRPr="00F66A08" w:rsidRDefault="00387F86" w:rsidP="00F66A08">
      <w:pPr>
        <w:pStyle w:val="1"/>
        <w:jc w:val="center"/>
        <w:rPr>
          <w:b/>
        </w:rPr>
      </w:pPr>
      <w:r>
        <w:rPr>
          <w:b/>
        </w:rPr>
        <w:t>ЗДВИНСКОГО РАЙОНА</w:t>
      </w:r>
      <w:r w:rsidR="00167491">
        <w:rPr>
          <w:b/>
        </w:rPr>
        <w:t xml:space="preserve"> НОВОСИБИРСКОЙ ОБЛАСТИ</w:t>
      </w: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Pr="00F66A08" w:rsidRDefault="00167491" w:rsidP="00F66A0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66A08" w:rsidRPr="00F66A08" w:rsidRDefault="00F66A08" w:rsidP="00F66A08">
      <w:pPr>
        <w:pStyle w:val="1"/>
        <w:jc w:val="center"/>
        <w:rPr>
          <w:b/>
        </w:rPr>
      </w:pPr>
    </w:p>
    <w:p w:rsidR="00F66A08" w:rsidRDefault="00093263" w:rsidP="00F66A08">
      <w:pPr>
        <w:pStyle w:val="1"/>
        <w:jc w:val="center"/>
      </w:pPr>
      <w:r>
        <w:t xml:space="preserve">от </w:t>
      </w:r>
      <w:r w:rsidR="00683E8B">
        <w:t>12</w:t>
      </w:r>
      <w:r w:rsidR="001E150A">
        <w:t>.1</w:t>
      </w:r>
      <w:r w:rsidR="0027485C">
        <w:t>0.202</w:t>
      </w:r>
      <w:r w:rsidR="00683E8B">
        <w:t>1</w:t>
      </w:r>
      <w:r w:rsidR="00F66A08">
        <w:t xml:space="preserve">   № </w:t>
      </w:r>
      <w:r w:rsidR="001B4DF2">
        <w:t>5</w:t>
      </w:r>
      <w:r w:rsidR="0027485C">
        <w:t>2</w:t>
      </w:r>
      <w:r w:rsidR="00F7569B">
        <w:t>-па</w:t>
      </w:r>
    </w:p>
    <w:p w:rsidR="00F66A08" w:rsidRDefault="00F66A08" w:rsidP="00F66A08">
      <w:pPr>
        <w:pStyle w:val="1"/>
        <w:jc w:val="center"/>
      </w:pPr>
    </w:p>
    <w:p w:rsidR="00F66A08" w:rsidRDefault="00F66A08" w:rsidP="00F66A08">
      <w:pPr>
        <w:pStyle w:val="1"/>
        <w:ind w:firstLine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6A08">
        <w:rPr>
          <w:sz w:val="24"/>
          <w:szCs w:val="24"/>
        </w:rPr>
        <w:t>с.</w:t>
      </w:r>
      <w:r w:rsidR="00F7569B">
        <w:rPr>
          <w:sz w:val="24"/>
          <w:szCs w:val="24"/>
        </w:rPr>
        <w:t xml:space="preserve">Верх-Урюм </w:t>
      </w:r>
    </w:p>
    <w:p w:rsidR="00F7569B" w:rsidRDefault="00F7569B" w:rsidP="00F66A08">
      <w:pPr>
        <w:pStyle w:val="1"/>
        <w:ind w:firstLine="0"/>
      </w:pPr>
    </w:p>
    <w:p w:rsidR="00F66A08" w:rsidRDefault="00B67C25" w:rsidP="00F66A08">
      <w:pPr>
        <w:pStyle w:val="1"/>
        <w:ind w:firstLine="0"/>
        <w:jc w:val="center"/>
      </w:pPr>
      <w:r>
        <w:t xml:space="preserve">Об основных направлениях налоговой, бюджетной и долговой </w:t>
      </w:r>
      <w:r w:rsidRPr="0027485C">
        <w:t>политики Верх-</w:t>
      </w:r>
      <w:r>
        <w:t xml:space="preserve">Урюмского сельсовета Здвинского района Новосибирской области </w:t>
      </w:r>
      <w:r w:rsidR="003617A6">
        <w:t>на 2022</w:t>
      </w:r>
      <w:r>
        <w:t xml:space="preserve"> год и плановый период 202</w:t>
      </w:r>
      <w:r w:rsidR="003617A6">
        <w:t>3</w:t>
      </w:r>
      <w:r>
        <w:t xml:space="preserve"> и 202</w:t>
      </w:r>
      <w:r w:rsidR="003617A6">
        <w:t>4</w:t>
      </w:r>
      <w:r>
        <w:t xml:space="preserve"> годов»</w:t>
      </w:r>
    </w:p>
    <w:p w:rsidR="00F66A08" w:rsidRDefault="00F66A08" w:rsidP="00F66A08">
      <w:pPr>
        <w:pStyle w:val="1"/>
        <w:ind w:firstLine="0"/>
      </w:pPr>
    </w:p>
    <w:p w:rsidR="00F66A08" w:rsidRPr="00441F8F" w:rsidRDefault="00837E66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2C20E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пунктом 13 статьи 107.1</w:t>
      </w:r>
      <w:r w:rsidRPr="002C20E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и со статьей 6 решения Совета депутатов </w:t>
      </w:r>
      <w:r w:rsidR="00F83EB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r w:rsidR="00F75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D194C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1B4D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B4D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B4DF2">
        <w:rPr>
          <w:rFonts w:ascii="Times New Roman" w:eastAsia="Times New Roman" w:hAnsi="Times New Roman" w:cs="Times New Roman"/>
          <w:sz w:val="28"/>
          <w:szCs w:val="28"/>
        </w:rPr>
        <w:t>9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 w:rsidR="001B4DF2">
        <w:rPr>
          <w:rFonts w:ascii="Times New Roman" w:eastAsia="Times New Roman" w:hAnsi="Times New Roman" w:cs="Times New Roman"/>
          <w:sz w:val="28"/>
          <w:szCs w:val="28"/>
        </w:rPr>
        <w:t>42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« О бюджетн</w:t>
      </w:r>
      <w:r w:rsidR="00F66A08">
        <w:rPr>
          <w:rFonts w:ascii="Times New Roman" w:eastAsia="Times New Roman" w:hAnsi="Times New Roman" w:cs="Times New Roman"/>
          <w:sz w:val="28"/>
          <w:szCs w:val="28"/>
        </w:rPr>
        <w:t xml:space="preserve">ом процессе в </w:t>
      </w:r>
      <w:r w:rsidR="00F7569B">
        <w:rPr>
          <w:rFonts w:ascii="Times New Roman" w:eastAsia="Times New Roman" w:hAnsi="Times New Roman" w:cs="Times New Roman"/>
          <w:sz w:val="28"/>
          <w:szCs w:val="28"/>
        </w:rPr>
        <w:t xml:space="preserve">Верх-Урюмском сельсовете </w:t>
      </w:r>
      <w:r w:rsidR="00F66A08">
        <w:rPr>
          <w:rFonts w:ascii="Times New Roman" w:eastAsia="Times New Roman" w:hAnsi="Times New Roman" w:cs="Times New Roman"/>
          <w:sz w:val="28"/>
          <w:szCs w:val="28"/>
        </w:rPr>
        <w:t>Здвинском районе»:</w:t>
      </w:r>
    </w:p>
    <w:p w:rsidR="00F66A08" w:rsidRPr="00441F8F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E66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F8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="00837E6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08" w:rsidRDefault="00837E66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7C25">
        <w:rPr>
          <w:rFonts w:ascii="Times New Roman" w:hAnsi="Times New Roman" w:cs="Times New Roman"/>
          <w:sz w:val="28"/>
          <w:szCs w:val="28"/>
        </w:rPr>
        <w:t>основные на</w:t>
      </w:r>
      <w:r w:rsidR="00890AEC">
        <w:rPr>
          <w:rFonts w:ascii="Times New Roman" w:hAnsi="Times New Roman" w:cs="Times New Roman"/>
          <w:sz w:val="28"/>
          <w:szCs w:val="28"/>
        </w:rPr>
        <w:t xml:space="preserve">правления налоговой, бюджетной </w:t>
      </w:r>
      <w:r w:rsidR="00B67C25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B67C25" w:rsidRPr="0027485C">
        <w:rPr>
          <w:rFonts w:ascii="Times New Roman" w:hAnsi="Times New Roman" w:cs="Times New Roman"/>
          <w:sz w:val="28"/>
          <w:szCs w:val="28"/>
        </w:rPr>
        <w:t>Верх-Урюмского</w:t>
      </w:r>
      <w:r w:rsidR="00B67C25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="003617A6">
        <w:rPr>
          <w:rFonts w:ascii="Times New Roman" w:hAnsi="Times New Roman" w:cs="Times New Roman"/>
          <w:sz w:val="28"/>
          <w:szCs w:val="28"/>
        </w:rPr>
        <w:t>на 2022</w:t>
      </w:r>
      <w:r w:rsidR="00B67C25">
        <w:rPr>
          <w:rFonts w:ascii="Times New Roman" w:hAnsi="Times New Roman" w:cs="Times New Roman"/>
          <w:sz w:val="28"/>
          <w:szCs w:val="28"/>
        </w:rPr>
        <w:t xml:space="preserve"> год </w:t>
      </w:r>
      <w:r w:rsidR="003617A6">
        <w:rPr>
          <w:rFonts w:ascii="Times New Roman" w:hAnsi="Times New Roman" w:cs="Times New Roman"/>
          <w:sz w:val="28"/>
          <w:szCs w:val="28"/>
        </w:rPr>
        <w:t>и плановый период 2023 и 2024 годов</w:t>
      </w:r>
      <w:r w:rsidR="00B67C25">
        <w:rPr>
          <w:rFonts w:ascii="Times New Roman" w:hAnsi="Times New Roman" w:cs="Times New Roman"/>
          <w:sz w:val="28"/>
          <w:szCs w:val="28"/>
        </w:rPr>
        <w:t>»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(далее – Основные направления бюджетной и налоговой политики)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7E66" w:rsidRDefault="00837E66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долговой политики Верх-Урюмского сельсовета Здвинского района Новосибирской области на</w:t>
      </w:r>
      <w:r w:rsidRPr="009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E66" w:rsidRPr="00441F8F" w:rsidRDefault="00837E66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E2D" w:rsidRDefault="00F66A08" w:rsidP="00D30E2D">
      <w:pPr>
        <w:pStyle w:val="1"/>
        <w:ind w:firstLine="0"/>
      </w:pPr>
      <w:r w:rsidRPr="00441F8F">
        <w:rPr>
          <w:rFonts w:eastAsia="Times New Roman"/>
        </w:rPr>
        <w:t xml:space="preserve">2. </w:t>
      </w:r>
      <w:r w:rsidR="00F83EB6" w:rsidRPr="00CB5FC9">
        <w:rPr>
          <w:rFonts w:eastAsia="Calibri"/>
        </w:rPr>
        <w:t>Признать утратившим силу постановление администрации Верх-</w:t>
      </w:r>
      <w:r w:rsidR="00F83EB6">
        <w:rPr>
          <w:rFonts w:eastAsia="Calibri"/>
        </w:rPr>
        <w:t xml:space="preserve">Урюмского  сельсовета от </w:t>
      </w:r>
      <w:r w:rsidR="003617A6">
        <w:rPr>
          <w:rFonts w:eastAsia="Calibri"/>
        </w:rPr>
        <w:t>15</w:t>
      </w:r>
      <w:r w:rsidR="00093263">
        <w:rPr>
          <w:rFonts w:eastAsia="Calibri"/>
        </w:rPr>
        <w:t>.1</w:t>
      </w:r>
      <w:r w:rsidR="003617A6">
        <w:rPr>
          <w:rFonts w:eastAsia="Calibri"/>
        </w:rPr>
        <w:t>0.2020</w:t>
      </w:r>
      <w:r w:rsidR="00F83EB6">
        <w:t xml:space="preserve"> № </w:t>
      </w:r>
      <w:r w:rsidR="003617A6">
        <w:t>52</w:t>
      </w:r>
      <w:r w:rsidR="00F83EB6" w:rsidRPr="00CB5FC9">
        <w:rPr>
          <w:rFonts w:eastAsia="Calibri"/>
        </w:rPr>
        <w:t>-па «</w:t>
      </w:r>
      <w:r w:rsidR="00D30E2D">
        <w:t>Об основных направлениях бюджетной и налоговой политики В</w:t>
      </w:r>
      <w:r w:rsidR="00CC12F5">
        <w:t xml:space="preserve">ерх-Урюмского сельсовета </w:t>
      </w:r>
      <w:r w:rsidR="003617A6">
        <w:t>на 2021</w:t>
      </w:r>
      <w:r w:rsidR="001B4DF2">
        <w:t xml:space="preserve"> год </w:t>
      </w:r>
      <w:r w:rsidR="003617A6">
        <w:t>и плановый период 2022 и 2023 годов</w:t>
      </w:r>
      <w:r w:rsidR="00D30E2D">
        <w:t>»</w:t>
      </w:r>
    </w:p>
    <w:p w:rsidR="00837E66" w:rsidRDefault="00837E66" w:rsidP="00D30E2D">
      <w:pPr>
        <w:pStyle w:val="1"/>
        <w:ind w:firstLine="0"/>
      </w:pPr>
    </w:p>
    <w:p w:rsidR="00F66A08" w:rsidRPr="00441F8F" w:rsidRDefault="00F83EB6" w:rsidP="00F8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.  Контроль за исполнением </w:t>
      </w:r>
      <w:r w:rsidR="00F66A08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F66A08" w:rsidRPr="00441F8F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A08" w:rsidRPr="006E0437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A08" w:rsidRPr="006E0437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EB6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04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лава</w:t>
      </w:r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Верх-Урюмского сельсовета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66A08" w:rsidRDefault="00704F34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Здвинского района</w:t>
      </w:r>
      <w:r w:rsidR="00F83E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F66A08" w:rsidRPr="006E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6A08" w:rsidRPr="006E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6A08" w:rsidRPr="006E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И.А.Морозов</w:t>
      </w: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08" w:rsidRDefault="00F66A08" w:rsidP="00F6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08" w:rsidRDefault="00F66A08" w:rsidP="00F66A08">
      <w:pPr>
        <w:pStyle w:val="1"/>
        <w:ind w:firstLine="0"/>
      </w:pPr>
    </w:p>
    <w:p w:rsidR="00F66A08" w:rsidRDefault="00F66A08" w:rsidP="00F66A08">
      <w:pPr>
        <w:pStyle w:val="1"/>
        <w:ind w:firstLine="0"/>
      </w:pPr>
    </w:p>
    <w:p w:rsidR="00F66A08" w:rsidRDefault="00F66A08" w:rsidP="00F66A08">
      <w:pPr>
        <w:pStyle w:val="1"/>
        <w:ind w:left="5954" w:firstLine="0"/>
        <w:jc w:val="center"/>
      </w:pPr>
    </w:p>
    <w:p w:rsidR="00F66A08" w:rsidRDefault="00F66A08" w:rsidP="00BA2034">
      <w:pPr>
        <w:pStyle w:val="1"/>
        <w:ind w:left="5954" w:firstLine="0"/>
        <w:jc w:val="center"/>
      </w:pPr>
    </w:p>
    <w:p w:rsidR="009B5EC0" w:rsidRPr="00C71A25" w:rsidRDefault="00AE3F93" w:rsidP="00AE3F93">
      <w:pPr>
        <w:pStyle w:val="1"/>
        <w:tabs>
          <w:tab w:val="left" w:pos="6435"/>
        </w:tabs>
        <w:ind w:left="5954" w:firstLine="0"/>
        <w:jc w:val="left"/>
      </w:pPr>
      <w:r>
        <w:tab/>
      </w:r>
      <w:r w:rsidR="001C38C9" w:rsidRPr="00C71A25">
        <w:t>УТВЕРЖДЕНЫ</w:t>
      </w:r>
    </w:p>
    <w:p w:rsidR="009B5EC0" w:rsidRDefault="00837E66" w:rsidP="00BA2034">
      <w:pPr>
        <w:pStyle w:val="1"/>
        <w:ind w:left="5954" w:firstLine="0"/>
        <w:jc w:val="center"/>
      </w:pPr>
      <w:r>
        <w:t xml:space="preserve">Постановлением </w:t>
      </w:r>
      <w:r w:rsidR="00DC575F">
        <w:t xml:space="preserve"> администрации</w:t>
      </w:r>
    </w:p>
    <w:p w:rsidR="00F7569B" w:rsidRPr="00C71A25" w:rsidRDefault="00F7569B" w:rsidP="00BA2034">
      <w:pPr>
        <w:pStyle w:val="1"/>
        <w:ind w:left="5954" w:firstLine="0"/>
        <w:jc w:val="center"/>
      </w:pPr>
      <w:r>
        <w:t>Верх-Урюмского сельсовета</w:t>
      </w:r>
    </w:p>
    <w:p w:rsidR="005D2FFB" w:rsidRDefault="00DC575F" w:rsidP="00BA2034">
      <w:pPr>
        <w:pStyle w:val="1"/>
        <w:ind w:left="5954" w:firstLine="0"/>
        <w:jc w:val="center"/>
      </w:pPr>
      <w:r>
        <w:t>Здвинского района</w:t>
      </w:r>
    </w:p>
    <w:p w:rsidR="00BA2034" w:rsidRDefault="000E3AE6" w:rsidP="00BA2034">
      <w:pPr>
        <w:pStyle w:val="1"/>
        <w:ind w:left="5954" w:firstLine="0"/>
        <w:jc w:val="center"/>
      </w:pPr>
      <w:r>
        <w:t xml:space="preserve">от </w:t>
      </w:r>
      <w:r w:rsidR="0027485C">
        <w:t>1</w:t>
      </w:r>
      <w:r w:rsidR="00837E66">
        <w:t>2</w:t>
      </w:r>
      <w:r w:rsidR="001E150A">
        <w:t>.1</w:t>
      </w:r>
      <w:r w:rsidR="0027485C">
        <w:t>0.202</w:t>
      </w:r>
      <w:r w:rsidR="00837E66">
        <w:t>1</w:t>
      </w:r>
      <w:r>
        <w:t xml:space="preserve">  № </w:t>
      </w:r>
      <w:r w:rsidR="001B4DF2">
        <w:t>5</w:t>
      </w:r>
      <w:r w:rsidR="0027485C">
        <w:t>2</w:t>
      </w:r>
      <w:r w:rsidR="00F7569B">
        <w:t>-па</w:t>
      </w:r>
    </w:p>
    <w:p w:rsidR="00BA2034" w:rsidRDefault="00BA2034" w:rsidP="00211E3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A2034" w:rsidRPr="00C71A25" w:rsidRDefault="00BA2034" w:rsidP="00211E3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893DCE" w:rsidRPr="00C71A25" w:rsidRDefault="00893DCE" w:rsidP="005D2F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1A25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F5FC4" w:rsidRDefault="00BA2034" w:rsidP="00FC15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  <w:r w:rsidR="00CC2E49">
        <w:rPr>
          <w:rFonts w:ascii="Times New Roman" w:hAnsi="Times New Roman" w:cs="Times New Roman"/>
          <w:sz w:val="28"/>
          <w:szCs w:val="28"/>
        </w:rPr>
        <w:t xml:space="preserve"> </w:t>
      </w:r>
      <w:r w:rsidR="00F83EB6">
        <w:rPr>
          <w:rFonts w:ascii="Times New Roman" w:hAnsi="Times New Roman" w:cs="Times New Roman"/>
          <w:sz w:val="28"/>
          <w:szCs w:val="28"/>
        </w:rPr>
        <w:t xml:space="preserve">Верх-Урюмскогосельсовета </w:t>
      </w:r>
    </w:p>
    <w:p w:rsidR="00893DCE" w:rsidRPr="00C71A25" w:rsidRDefault="003617A6" w:rsidP="00FC15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7F445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2023 и 2024 годов</w:t>
      </w:r>
    </w:p>
    <w:p w:rsidR="00893DCE" w:rsidRDefault="00893DCE" w:rsidP="00BA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FE5" w:rsidRPr="00C71A25" w:rsidRDefault="003B0FE5" w:rsidP="003B0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034" w:rsidRDefault="00BA2034" w:rsidP="00BA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7E66" w:rsidRPr="00911A7A" w:rsidRDefault="00837E66" w:rsidP="00837E6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911A7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911A7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.</w:t>
      </w:r>
      <w:r w:rsidRPr="00911A7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911A7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37E66" w:rsidRPr="00911A7A" w:rsidRDefault="00837E66" w:rsidP="00837E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Pr="00911A7A" w:rsidRDefault="00837E66" w:rsidP="00837E6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11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Верх-Урюмского сельсовета  Здвинского района </w:t>
      </w:r>
      <w:r w:rsidRPr="00911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Новосибирской области на 2022 год и плановый период 2023 и 2024 годов (далее – Основные направления) разработаны в целях </w:t>
      </w:r>
      <w:r w:rsidRPr="00911A7A">
        <w:rPr>
          <w:rFonts w:ascii="Times New Roman" w:eastAsiaTheme="minorEastAsia" w:hAnsi="Times New Roman" w:cs="Times New Roman"/>
          <w:sz w:val="28"/>
          <w:szCs w:val="28"/>
        </w:rPr>
        <w:t xml:space="preserve">определения </w:t>
      </w:r>
      <w:r w:rsidRPr="00911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ограничений и приоритетов при составлении и исполнении бюджета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Верх-Урюмского сельсовета Здвинского района</w:t>
      </w:r>
      <w:r w:rsidRPr="00911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Новосибирской области 2022-2024 годов (далее –бюджет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района</w:t>
      </w:r>
      <w:r w:rsidRPr="00911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), определения доминирующих факторов сложившейся экономической ситуации в Российской Федерации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Новосибирской области, Здвинского района  и в частности в Верх-Урюмском сельсовете Здвинском районе, </w:t>
      </w:r>
      <w:r w:rsidRPr="00911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 также тенденций ее развития.</w:t>
      </w:r>
    </w:p>
    <w:p w:rsidR="00837E66" w:rsidRDefault="00837E66" w:rsidP="00837E6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11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Основные направления базируются на решениях, принятых в рамках  послания Президента Российской Федерации Федеральному Собранию от 21 апреля 2021 года, положениях Указа Президента Российской Федерации от 21.07.2020 № 474 «О национальных целях развития Российской Федерации на период до 2030 года», основных параметрах прогноза социально-экономического развития Новосибирской области на 2022 год и плановый период 2023 и 2024 годов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Pr="002E50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81EDB">
        <w:rPr>
          <w:rFonts w:ascii="Times New Roman" w:eastAsiaTheme="minorEastAsia" w:hAnsi="Times New Roman" w:cs="Times New Roman"/>
          <w:sz w:val="28"/>
          <w:szCs w:val="28"/>
        </w:rPr>
        <w:t>основных параметров прогноза социально-экономического развития Здвинского района Новосибирской области на 202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281EDB">
        <w:rPr>
          <w:rFonts w:ascii="Times New Roman" w:eastAsiaTheme="minorEastAsia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281EDB">
        <w:rPr>
          <w:rFonts w:ascii="Times New Roman" w:eastAsiaTheme="minorEastAsia" w:hAnsi="Times New Roman" w:cs="Times New Roman"/>
          <w:sz w:val="28"/>
          <w:szCs w:val="28"/>
        </w:rPr>
        <w:t xml:space="preserve"> и 202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281EDB">
        <w:rPr>
          <w:rFonts w:ascii="Times New Roman" w:eastAsiaTheme="minorEastAsia" w:hAnsi="Times New Roman" w:cs="Times New Roman"/>
          <w:sz w:val="28"/>
          <w:szCs w:val="28"/>
        </w:rPr>
        <w:t xml:space="preserve"> годов</w:t>
      </w:r>
      <w:r w:rsidR="0033218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3218D" w:rsidRPr="003321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18D" w:rsidRPr="00281EDB">
        <w:rPr>
          <w:rFonts w:ascii="Times New Roman" w:eastAsiaTheme="minorEastAsia" w:hAnsi="Times New Roman" w:cs="Times New Roman"/>
          <w:sz w:val="28"/>
          <w:szCs w:val="28"/>
        </w:rPr>
        <w:t xml:space="preserve">основных параметров прогноза социально-экономического развития </w:t>
      </w:r>
      <w:r w:rsidR="0033218D">
        <w:rPr>
          <w:rFonts w:ascii="Times New Roman" w:eastAsiaTheme="minorEastAsia" w:hAnsi="Times New Roman" w:cs="Times New Roman"/>
          <w:sz w:val="28"/>
          <w:szCs w:val="28"/>
        </w:rPr>
        <w:t xml:space="preserve">Верх-Урюмского сельсовета </w:t>
      </w:r>
      <w:r w:rsidR="0033218D" w:rsidRPr="00281EDB">
        <w:rPr>
          <w:rFonts w:ascii="Times New Roman" w:eastAsiaTheme="minorEastAsia" w:hAnsi="Times New Roman" w:cs="Times New Roman"/>
          <w:sz w:val="28"/>
          <w:szCs w:val="28"/>
        </w:rPr>
        <w:t>Здвинского района Новосибирской области на 202</w:t>
      </w:r>
      <w:r w:rsidR="0033218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33218D" w:rsidRPr="00281EDB">
        <w:rPr>
          <w:rFonts w:ascii="Times New Roman" w:eastAsiaTheme="minorEastAsia" w:hAnsi="Times New Roman" w:cs="Times New Roman"/>
          <w:sz w:val="28"/>
          <w:szCs w:val="28"/>
        </w:rPr>
        <w:t xml:space="preserve"> год и плановый период 202</w:t>
      </w:r>
      <w:r w:rsidR="0033218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33218D" w:rsidRPr="00281EDB">
        <w:rPr>
          <w:rFonts w:ascii="Times New Roman" w:eastAsiaTheme="minorEastAsia" w:hAnsi="Times New Roman" w:cs="Times New Roman"/>
          <w:sz w:val="28"/>
          <w:szCs w:val="28"/>
        </w:rPr>
        <w:t xml:space="preserve"> и 202</w:t>
      </w:r>
      <w:r w:rsidR="0033218D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3218D" w:rsidRPr="00281EDB">
        <w:rPr>
          <w:rFonts w:ascii="Times New Roman" w:eastAsiaTheme="minorEastAsia" w:hAnsi="Times New Roman" w:cs="Times New Roman"/>
          <w:sz w:val="28"/>
          <w:szCs w:val="28"/>
        </w:rPr>
        <w:t xml:space="preserve"> годов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11A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 приоритетах социально-экономического развития Новосибирской области на 2022 год и плановый период 2023 и 2024 годов, одобренных Правительством Новосибирской области.</w:t>
      </w:r>
    </w:p>
    <w:p w:rsidR="00837E66" w:rsidRPr="00911A7A" w:rsidRDefault="00837E66" w:rsidP="00837E6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2E50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2E50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. Налоговая политика</w:t>
      </w:r>
    </w:p>
    <w:p w:rsidR="00837E66" w:rsidRDefault="00837E66" w:rsidP="00837E6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29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  <w:r w:rsidR="0033218D" w:rsidRPr="003321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18D">
        <w:rPr>
          <w:rFonts w:ascii="Times New Roman" w:eastAsiaTheme="minorEastAsia" w:hAnsi="Times New Roman" w:cs="Times New Roman"/>
          <w:sz w:val="28"/>
          <w:szCs w:val="28"/>
        </w:rPr>
        <w:t>Верх-Урюмского сельсовета</w:t>
      </w:r>
      <w:r w:rsidRPr="00A76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Pr="00A76829">
        <w:rPr>
          <w:rFonts w:ascii="Times New Roman" w:hAnsi="Times New Roman" w:cs="Times New Roman"/>
          <w:sz w:val="28"/>
          <w:szCs w:val="28"/>
        </w:rPr>
        <w:t xml:space="preserve"> на 2022 год и плановый период 2023 и 2024 годов разработаны с целью подготовки проекта бюджета </w:t>
      </w:r>
      <w:r w:rsidR="0033218D">
        <w:rPr>
          <w:rFonts w:ascii="Times New Roman" w:hAnsi="Times New Roman" w:cs="Times New Roman"/>
          <w:sz w:val="28"/>
          <w:szCs w:val="28"/>
        </w:rPr>
        <w:t>поселения</w:t>
      </w:r>
      <w:r w:rsidRPr="00A76829">
        <w:rPr>
          <w:rFonts w:ascii="Times New Roman" w:hAnsi="Times New Roman" w:cs="Times New Roman"/>
          <w:sz w:val="28"/>
          <w:szCs w:val="28"/>
        </w:rPr>
        <w:t xml:space="preserve"> на </w:t>
      </w:r>
      <w:r w:rsidRPr="00A76829">
        <w:rPr>
          <w:rFonts w:ascii="Times New Roman" w:hAnsi="Times New Roman" w:cs="Times New Roman"/>
          <w:sz w:val="28"/>
          <w:szCs w:val="28"/>
        </w:rPr>
        <w:lastRenderedPageBreak/>
        <w:t xml:space="preserve">очередной финансовый год и плановый период, исходя из задач, с учетом сложившейся экономической ситуации, как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321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Здвинском районе Новосибирской области</w:t>
      </w:r>
      <w:r w:rsidR="0033218D" w:rsidRPr="0033218D">
        <w:rPr>
          <w:rFonts w:ascii="Times New Roman" w:hAnsi="Times New Roman" w:cs="Times New Roman"/>
          <w:sz w:val="28"/>
          <w:szCs w:val="28"/>
        </w:rPr>
        <w:t xml:space="preserve"> </w:t>
      </w:r>
      <w:r w:rsidR="0033218D" w:rsidRPr="00A76829">
        <w:rPr>
          <w:rFonts w:ascii="Times New Roman" w:hAnsi="Times New Roman" w:cs="Times New Roman"/>
          <w:sz w:val="28"/>
          <w:szCs w:val="28"/>
        </w:rPr>
        <w:t>так и в</w:t>
      </w:r>
      <w:r w:rsidR="0033218D" w:rsidRPr="003321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18D">
        <w:rPr>
          <w:rFonts w:ascii="Times New Roman" w:eastAsiaTheme="minorEastAsia" w:hAnsi="Times New Roman" w:cs="Times New Roman"/>
          <w:sz w:val="28"/>
          <w:szCs w:val="28"/>
        </w:rPr>
        <w:t>Верх-Урюмско</w:t>
      </w:r>
      <w:r w:rsidR="00BF353F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33218D">
        <w:rPr>
          <w:rFonts w:ascii="Times New Roman" w:eastAsiaTheme="minorEastAsia" w:hAnsi="Times New Roman" w:cs="Times New Roman"/>
          <w:sz w:val="28"/>
          <w:szCs w:val="28"/>
        </w:rPr>
        <w:t xml:space="preserve"> сельсовет</w:t>
      </w:r>
      <w:r w:rsidR="00BF353F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33218D" w:rsidRPr="00A76829">
        <w:rPr>
          <w:rFonts w:ascii="Times New Roman" w:hAnsi="Times New Roman" w:cs="Times New Roman"/>
          <w:sz w:val="28"/>
          <w:szCs w:val="28"/>
        </w:rPr>
        <w:t xml:space="preserve"> </w:t>
      </w:r>
      <w:r w:rsidR="0033218D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Pr="00A76829">
        <w:rPr>
          <w:rFonts w:ascii="Times New Roman" w:hAnsi="Times New Roman" w:cs="Times New Roman"/>
          <w:sz w:val="28"/>
          <w:szCs w:val="28"/>
        </w:rPr>
        <w:t>, а также тенденций её развития.</w:t>
      </w:r>
    </w:p>
    <w:p w:rsidR="00837E66" w:rsidRDefault="00837E66" w:rsidP="00837E6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29">
        <w:rPr>
          <w:rFonts w:ascii="Times New Roman" w:hAnsi="Times New Roman" w:cs="Times New Roman"/>
          <w:sz w:val="28"/>
          <w:szCs w:val="28"/>
        </w:rPr>
        <w:t xml:space="preserve"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7E66" w:rsidRDefault="00837E66" w:rsidP="00837E6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29">
        <w:rPr>
          <w:rFonts w:ascii="Times New Roman" w:hAnsi="Times New Roman" w:cs="Times New Roman"/>
          <w:sz w:val="28"/>
          <w:szCs w:val="28"/>
        </w:rPr>
        <w:t xml:space="preserve"> </w:t>
      </w:r>
      <w:r w:rsidRPr="006975EC">
        <w:rPr>
          <w:rFonts w:ascii="Times New Roman" w:hAnsi="Times New Roman" w:cs="Times New Roman"/>
          <w:sz w:val="28"/>
          <w:szCs w:val="28"/>
        </w:rPr>
        <w:t xml:space="preserve">Для </w:t>
      </w:r>
      <w:r w:rsidR="0033218D">
        <w:rPr>
          <w:rFonts w:ascii="Times New Roman" w:hAnsi="Times New Roman" w:cs="Times New Roman"/>
          <w:sz w:val="28"/>
          <w:szCs w:val="28"/>
        </w:rPr>
        <w:t>поселения</w:t>
      </w:r>
      <w:r w:rsidRPr="006975EC">
        <w:rPr>
          <w:rFonts w:ascii="Times New Roman" w:hAnsi="Times New Roman" w:cs="Times New Roman"/>
          <w:sz w:val="28"/>
          <w:szCs w:val="28"/>
        </w:rPr>
        <w:t xml:space="preserve"> 2020 год ознаменовался завершением процесса адаптации экономики к изменившимся внешним условиям, сложившимся под влиянием политической, экономической ситуации в мире.</w:t>
      </w:r>
    </w:p>
    <w:p w:rsidR="00837E66" w:rsidRPr="006975EC" w:rsidRDefault="00837E66" w:rsidP="00837E6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75EC">
        <w:rPr>
          <w:rFonts w:ascii="Times New Roman" w:hAnsi="Times New Roman" w:cs="Times New Roman"/>
          <w:sz w:val="28"/>
          <w:szCs w:val="28"/>
        </w:rPr>
        <w:t xml:space="preserve"> Обеспечение устойчивости социально-экономического развития </w:t>
      </w:r>
      <w:r w:rsidR="0033218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975EC">
        <w:rPr>
          <w:rFonts w:ascii="Times New Roman" w:hAnsi="Times New Roman" w:cs="Times New Roman"/>
          <w:sz w:val="28"/>
          <w:szCs w:val="28"/>
        </w:rPr>
        <w:t xml:space="preserve"> и сбалансированности бюджета</w:t>
      </w:r>
      <w:r w:rsidR="00BF353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975EC">
        <w:rPr>
          <w:rFonts w:ascii="Times New Roman" w:hAnsi="Times New Roman" w:cs="Times New Roman"/>
          <w:sz w:val="28"/>
          <w:szCs w:val="28"/>
        </w:rPr>
        <w:t xml:space="preserve">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837E66" w:rsidRPr="006975EC" w:rsidRDefault="00837E66" w:rsidP="00837E6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75EC">
        <w:rPr>
          <w:rFonts w:ascii="Times New Roman" w:hAnsi="Times New Roman" w:cs="Times New Roman"/>
          <w:sz w:val="28"/>
          <w:szCs w:val="28"/>
        </w:rPr>
        <w:t xml:space="preserve"> 1. Увеличение налоговой базы и оптимизация налоговых льгот.</w:t>
      </w:r>
    </w:p>
    <w:p w:rsidR="00837E66" w:rsidRPr="00A76829" w:rsidRDefault="00837E66" w:rsidP="00837E6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6975EC">
        <w:rPr>
          <w:rFonts w:ascii="Times New Roman" w:hAnsi="Times New Roman" w:cs="Times New Roman"/>
          <w:sz w:val="28"/>
          <w:szCs w:val="28"/>
        </w:rPr>
        <w:t xml:space="preserve"> 2. Повышение собираемости налогов и снижение уровня недоимки.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18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EC">
        <w:rPr>
          <w:rFonts w:ascii="Times New Roman" w:hAnsi="Times New Roman" w:cs="Times New Roman"/>
          <w:sz w:val="28"/>
          <w:szCs w:val="28"/>
        </w:rPr>
        <w:t xml:space="preserve">будет продолжено взаимодействие с 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837E66" w:rsidRDefault="00837E66" w:rsidP="00837E6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837E66" w:rsidRPr="002E5057" w:rsidRDefault="00837E66" w:rsidP="00837E66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837E66" w:rsidRPr="006975EC" w:rsidRDefault="00837E66" w:rsidP="00837E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75E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6975E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 Бюджетная политика</w:t>
      </w:r>
    </w:p>
    <w:p w:rsidR="00837E66" w:rsidRPr="006975EC" w:rsidRDefault="00837E66" w:rsidP="0083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yellow"/>
        </w:rPr>
      </w:pPr>
    </w:p>
    <w:p w:rsidR="00837E66" w:rsidRDefault="00837E66" w:rsidP="00837E6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yellow"/>
        </w:rPr>
      </w:pP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Итоги реализации бюджетной политики в 2020 – 2021 годах</w:t>
      </w: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yellow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Состояние муниципальных финансов</w:t>
      </w:r>
      <w:r w:rsidR="00630FD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Верх-Урюмского сельсовета</w:t>
      </w: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Здвинского района Новосибирской области</w:t>
      </w: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2020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года характеризовалось умеренным уровнем обеспеченности собственными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доходами.  Положительная динамика поступления собственных доходов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позволила обеспечить исполнение приоритетных бюджетных обязательств 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исключить просроченную кредиторскую задолженность.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Выбранный курс приорит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зации расходов подтвердил свою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состоятельность, что позволило наряду с ежегодно увеличивающейся долей этих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6975E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расходов, ритмично выполнять ключевые социальные обязательства.</w:t>
      </w:r>
    </w:p>
    <w:p w:rsidR="00837E66" w:rsidRDefault="00837E66" w:rsidP="0083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увеличени</w:t>
      </w:r>
      <w:r w:rsidR="00BF353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0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01.10.2020 года на 3% фондов оплаты труда работников, не связанных с «майскими» Указами Президента Российской Федерации, выполнены в полном объеме.</w:t>
      </w:r>
    </w:p>
    <w:p w:rsidR="00837E66" w:rsidRDefault="00837E66" w:rsidP="0083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66" w:rsidRDefault="00837E66" w:rsidP="0083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66" w:rsidRDefault="00837E66" w:rsidP="0083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66" w:rsidRPr="0030654C" w:rsidRDefault="00837E66" w:rsidP="0083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66" w:rsidRDefault="00837E66" w:rsidP="00837E6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43E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Направления бюджетной политики на 2022 – 2024 годы</w:t>
      </w: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43E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Формирование прогноза налоговых и неналоговых доходов бюджета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F35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343E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будет основано на консервативном варианте прогноза социально-экономического развития. Данный подход обеспечит надёжность и уверенность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343E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бюджетного планирования на среднесрочный период в условиях тренда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343E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бездефицитности бюджета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F35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поселения</w:t>
      </w:r>
      <w:r w:rsidRPr="00343E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ограничений по приросту муниципального долга, 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343E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также позволит минимизировать риски разбалансированности в процессе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343E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исполнения бюджета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F35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поселения</w:t>
      </w:r>
      <w:r w:rsidRPr="00343E3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Основными принципами реализации бюджетной политики будут: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1. Выполнение принятых социальных обязательств.  Соблюдение данного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принципа означает первоочередное финансирование расходов социальной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направленности, в том числе носящих имущественный характер, выполнение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задач, поставленных в указах Президента Российской Федерации.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2. Реализация мероприятий по мобилизации доходных источников и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оптимизации расходных обязательств, сконцентрировав их на ключевых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социально-экономических направлениях во исполнение Указа Президента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Российской Федерации от 7 мая 2018 года № 204 «О национальных целях 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стратегических задачах развития Российской Федерации на период до 2024 года».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3. Реализация Плана мероприятий по оздоровлению муниципальных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финансов </w:t>
      </w:r>
      <w:r w:rsidR="0033218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включающего программу оптимизации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расходов бюджета </w:t>
      </w:r>
      <w:r w:rsidR="00BF35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поселения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мероприятия, направленные на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рост доходов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бюджета</w:t>
      </w:r>
      <w:r w:rsidR="00BF35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сокращение муниципального долга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F35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поселения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4. Избирательность расходов капитального характера.  Данный принцип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является следствием ограниченности финансовых ресурсов, высвобождающихся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после выполнения всех социальных обязательств в рамках бездефицитного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бюджета. 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Pr="0028146E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28146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Направления бюджетной политики в сфере муниципального управления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Формирование фонда оплаты труда муниципальных служащих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33218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будет производиться в соответствии 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действующими нормативными правовыми актами    в пределах доведенных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лимитов бюджетных обязательств с применением мер по недопущению роста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штатной численности в органах местного самоуправления, за исключением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случаев, связанных с изменением бюджетных функций и полномочий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муниципального образования.</w:t>
      </w: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Применение подходов количественного, ценового и качественного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нормирования в муниципальных закупках, в том числе предполагающего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исключение закупок с избыточными потребительскими свойствами, по-прежнему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является одним из приоритетных инструментов в достижении поставленных задач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 совершенствованию механизма планирования расходов на обеспечение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деятельности органов местного самоуправления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F35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Верх-Урюмского сельсовета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Здвинского района Новосибирской области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Pr="0028146E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28146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lastRenderedPageBreak/>
        <w:t>Направления бюджетной политики в сфере обеспечения</w:t>
      </w:r>
    </w:p>
    <w:p w:rsidR="00837E66" w:rsidRPr="0028146E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28146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социальных обязательств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Обеспечение социальных обязательств будет осуществляться с учетом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приоритетности решаемых отраслевых задач и реализации направлений,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определенных Указом Президента Российской Федерации от 07.05.2018 № 204 «О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национальных целях и стратегических задачах развития Российской Федерации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 период до 2024 года».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Концентрация финансовых ресурсов должна быть так же сосредоточена на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необходимости: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ежегодной индексации оплаты труда работников бюджетной сферы, 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соответствии с прогнозным уровнем инфляции;</w:t>
      </w: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повышения минимального размера оплаты труда до уровня прожиточного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минимума, в целом по России, с учетом районного коэффициента.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Pr="0028146E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28146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Направления бюджетной политики</w:t>
      </w:r>
    </w:p>
    <w:p w:rsidR="00837E66" w:rsidRPr="0028146E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28146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в реальном секторе экономики</w:t>
      </w:r>
    </w:p>
    <w:p w:rsidR="00837E66" w:rsidRPr="009978A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Учитывая положительные тенденции, планируется в целом сохранение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направлений бюджетной политики в сфере реального сектора экономики.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Будут сохранены: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ответственность бизнеса во взаимоотношениях с государством, согласие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получателей субсидий на условия их предоставления как обязательство, принятое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 заключении соглашений с органами местного самоуправления;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единые требования к получателям субсидий, ко всем категориям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юридических и физических лиц - производителям товаров, работ, услуг, включая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некоммерческие организации. Применение типовых соглашений при работе с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хозяйствующими субъектами о предоставлении субсидий, использование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соглашений о взаимодействии в рамках социального партнерства бизнеса;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ответственное отношение хозяйствующих субъектов-бюджетополучателей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 выполнению обязанностей налогоплательщиков по платежам в бюджеты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бюджетной системы Российской Федерации, внебюджетные фонды.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Будет продолжена системная работа органов местного самоуправления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94F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Верх-Урюмского сельсовета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потенциальными инвесторами и предприн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имательским сообществом с целью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взаимовыгодного привлечения внебюджетных ресурсов на реализацию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муниципальных проектов.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секторе малого и среднего предпринимательства планируется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сформировать положительную обратную связь с предпринимательским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сообществом для выявления административных проблем и организационных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вопросов, мешающих развитию малого бизнеса и вовлечению частного капитала в</w:t>
      </w:r>
      <w:r w:rsidRPr="009C05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экономику. </w:t>
      </w: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 исполнении расходов на капитальные вложения по-прежнему остаются</w:t>
      </w:r>
      <w:r w:rsidRPr="00DB4A8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актуальными вопросы добросовестности подрядчиков, выполняющих работы по</w:t>
      </w:r>
      <w:r w:rsidRPr="00DB4A8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контрактам для нужд </w:t>
      </w:r>
      <w:r w:rsidR="0033218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поселения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недопущения образования</w:t>
      </w:r>
      <w:r w:rsidRPr="00DB4A8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кредиторской задолженности у заказчиков, претензионно-исковой работы с</w:t>
      </w:r>
      <w:r w:rsidRPr="00DB4A8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подрядными организациями, допустившими нарушения при исполнении</w:t>
      </w:r>
      <w:r w:rsidRPr="00DB4A8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контрактов,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устранения замечаний по объектам в рамках исполнения гарантийных</w:t>
      </w:r>
      <w:r w:rsidRPr="00DB4A8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обязательств.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Будет продолжена практика отказа от авансирования оплаты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обязательств по муниципальным контрактам с целью сокращения дебиторской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задолженности и рационального использования муниципальных ресурсов.</w:t>
      </w: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По-прежнему актуальна задача по оформлению бесхозяйных дорог 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муниципальную собственность, что позволит увеличить доходы от акцизов на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топливо, поступающих в муниципальные дорожные фонды на развитие 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обслуживание дорожной сети на территории </w:t>
      </w:r>
      <w:r w:rsidR="0033218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Pr="0028146E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28146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Основные направления повышения эффективности</w:t>
      </w:r>
    </w:p>
    <w:p w:rsidR="00837E66" w:rsidRPr="0028146E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28146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бюджетной политики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целях повышения эффективности бюджетной политики необходимо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обеспечивать ликвидность единого счета </w:t>
      </w:r>
      <w:r w:rsidR="00BF35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бюджета поселения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целью управления которой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является создание условий более качественного и эффективного управления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бюджетными средствами, направленными на обеспечение безусловного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исполнение денежных обязательств бюджета поселения по мере наступления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сроков платежей по ним. 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рамках действующего законодательства будет продолжена работа в части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осуществления контроля в сфере закупок в соответствии с п. 5 ст. 99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Федерального закона от 05.04.2013 № 44-ФЗ «О контрактной системе в сфере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закупок товаров, работ, услуг для обеспечения государственных 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муниципальных нужд». Осуществление комплексного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онтроля закупочной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деятельности от этапа планирования до фактического исполнения обязательств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позволит обеспечить минимизацию нарушений,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прозрачность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всего процесса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муниципальных закупок, а также снизить потери бюджетных средств. 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Повышение уровня прозрачности процесса муниципальных закупок путем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совершенствования  механизмов  планирования  закупок,  поэтапного  внедрения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практики  конкурентных  электронных  процедур  при  закупках  малого  объема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расширения  практики  проведения  совместных  процедур  определения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поставщиков в целях консолидации закупок одной и той же продукции, в свою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очередь,  позволит  минимизировать  риск  возникновения  коррупционных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правонарушений,  а  также  повысить  эффективность  и  результативность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использования бюджетных средств бюджета поселения.</w:t>
      </w: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предстоящем периоде будет являться актуальной задача по эффективному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использованию финансовых ресурсов, в том числе за счет анализа бюджетных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расходов и повышения их эффективности.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85E2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Главной задачей межбюджетной политики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85E2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остается гарантированное финансовое обеспечение «приоритетных» расходов, а также «неснижение» финансовых ресурсов </w:t>
      </w:r>
      <w:r w:rsidR="00BF353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бюджета поселения  </w:t>
      </w:r>
      <w:r w:rsidRPr="00585E2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Необходимо сосредоточиться на дальнейшем повышении уровня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открытости бюджетных данных для населения </w:t>
      </w:r>
      <w:r w:rsidR="00094F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Верх-Урюмского сельсовета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Здвинского района Новосибирской области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В предстоящий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рёхлетний период рост уровня открытости бюджетных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данных и прозрачности бюджетного процесса для населения должен перейти на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более качественный уровень. Потребуется решение следующих задач: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оптимизация публикуемой на официальном сайте администрации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94F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Верх-Урюмского сельсовета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Здвинского района Новосибирской области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информации, концентрация внимания на наиболее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актуальных и востребованных материалах;</w:t>
      </w:r>
    </w:p>
    <w:p w:rsidR="00837E66" w:rsidRPr="00872750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расширение каналов распространения бюджетных сведений, в том числе 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помощью средств массовой информации, обеспечение высокого уровня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популярности и востребованности публикуемой информации, формирование 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граждан понимания необходимости понимания бюджетных процессов; </w:t>
      </w: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 создание условий для использования населением бюджетной информации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727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 реализации проектов 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нициативного бюджетирования.</w:t>
      </w: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37E66" w:rsidRDefault="00837E66" w:rsidP="00837E66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7E66" w:rsidRDefault="00837E66" w:rsidP="00837E66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7E66" w:rsidRDefault="00837E66" w:rsidP="00837E6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50D3">
        <w:rPr>
          <w:rFonts w:ascii="Times New Roman" w:hAnsi="Times New Roman" w:cs="Times New Roman"/>
          <w:bCs/>
          <w:sz w:val="28"/>
          <w:szCs w:val="28"/>
        </w:rPr>
        <w:lastRenderedPageBreak/>
        <w:t>УТВЕРЖДЕНЫ</w:t>
      </w:r>
    </w:p>
    <w:p w:rsidR="00094FE6" w:rsidRDefault="00094FE6" w:rsidP="00837E6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837E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4FE6" w:rsidRDefault="00094FE6" w:rsidP="00837E6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37E66"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Верх-Урюмского сельсовета </w:t>
      </w:r>
      <w:r w:rsidR="00837E66">
        <w:rPr>
          <w:rFonts w:ascii="Times New Roman" w:hAnsi="Times New Roman" w:cs="Times New Roman"/>
          <w:bCs/>
          <w:sz w:val="28"/>
          <w:szCs w:val="28"/>
        </w:rPr>
        <w:t xml:space="preserve"> Здвинского района Новосиби</w:t>
      </w:r>
      <w:r>
        <w:rPr>
          <w:rFonts w:ascii="Times New Roman" w:hAnsi="Times New Roman" w:cs="Times New Roman"/>
          <w:bCs/>
          <w:sz w:val="28"/>
          <w:szCs w:val="28"/>
        </w:rPr>
        <w:t xml:space="preserve">рской области </w:t>
      </w:r>
    </w:p>
    <w:p w:rsidR="00837E66" w:rsidRDefault="00094FE6" w:rsidP="00837E6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12.10.2021 № 52-па</w:t>
      </w:r>
    </w:p>
    <w:p w:rsidR="00837E66" w:rsidRDefault="00837E66" w:rsidP="00837E6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37E66" w:rsidRDefault="00837E66" w:rsidP="00837E66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7E66" w:rsidRPr="00890AEC" w:rsidRDefault="00837E66" w:rsidP="0083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 w:rsidRPr="00890AEC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ОСНОВНЫЕ НАПРАВЛЕНИЯ</w:t>
      </w:r>
    </w:p>
    <w:p w:rsidR="00094FE6" w:rsidRPr="00890AEC" w:rsidRDefault="00837E66" w:rsidP="0083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 w:rsidRPr="00890AEC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долговой политики </w:t>
      </w:r>
      <w:r w:rsidR="00094FE6" w:rsidRPr="00890AEC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Верх-Урюмского сельсовета </w:t>
      </w:r>
    </w:p>
    <w:p w:rsidR="00837E66" w:rsidRPr="00890AEC" w:rsidRDefault="00837E66" w:rsidP="0083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 w:rsidRPr="00890AEC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Здвинского района Новосибирской области </w:t>
      </w:r>
    </w:p>
    <w:p w:rsidR="00837E66" w:rsidRPr="00890AEC" w:rsidRDefault="00837E66" w:rsidP="0083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7"/>
          <w:szCs w:val="27"/>
        </w:rPr>
      </w:pPr>
      <w:r w:rsidRPr="00890AEC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на 2022 год и плановый период 2023 и 2024 годов</w:t>
      </w:r>
    </w:p>
    <w:p w:rsidR="00837E66" w:rsidRPr="0028146E" w:rsidRDefault="00837E66" w:rsidP="00837E66">
      <w:pPr>
        <w:shd w:val="clear" w:color="auto" w:fill="FFFFFF"/>
        <w:spacing w:before="336"/>
        <w:ind w:right="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1492"/>
        </w:tabs>
        <w:autoSpaceDE w:val="0"/>
        <w:autoSpaceDN w:val="0"/>
        <w:adjustRightInd w:val="0"/>
        <w:spacing w:before="194" w:after="0" w:line="285" w:lineRule="exact"/>
        <w:ind w:right="22" w:firstLine="66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1.1.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Под долговой политикой муниципального образования </w:t>
      </w:r>
      <w:r w:rsidR="00521DD7"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Верх-</w:t>
      </w:r>
      <w:r w:rsidR="006C6B73"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Урюмского</w:t>
      </w:r>
      <w:r w:rsidR="00C74AAA"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Здвинский район Новосибирской области (далее - долговая политика) понимается стратегия управления муниципальным долгом муниципального образования</w:t>
      </w:r>
      <w:r w:rsidR="00C74AAA"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Верх-Урюмского сельсовета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Здвинский район Новосибирской области (далее – муниципальный долг), направленная на обеспечение сбалансированности бюджета муниципального образования </w:t>
      </w:r>
      <w:r w:rsidR="00C74AAA"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Верх-Урюмского сельсовета 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Здвинский район Новосибирской области (далее – муниципальное образование), эффективное поддержание объема муниципального долга муниципального образования на оптимальном уровне, минимизацию стоимости его обслуживания, равномерное распределение во времени платежей, связанных с погашением и обслуживанием муниципального долга муниципального образования.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1194"/>
        </w:tabs>
        <w:autoSpaceDE w:val="0"/>
        <w:autoSpaceDN w:val="0"/>
        <w:adjustRightInd w:val="0"/>
        <w:spacing w:after="0" w:line="285" w:lineRule="exact"/>
        <w:ind w:left="13" w:right="17" w:firstLine="66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>1.2.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Долговая политика муниципального образования на 2022 год и на плановый период 2023 и 2024 годов (далее - долговая политика) является частью бюджетной политики муниципального образования </w:t>
      </w:r>
      <w:r w:rsidR="00C74AAA"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Верх-Урюмского сельсовета 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Здвинский район Новосибирской области и определяет цели, а также основные задачи, риски и направления деятельности по управлению муниципальным долгом муниципального образования.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349" w:after="0" w:line="240" w:lineRule="auto"/>
        <w:ind w:left="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Итоги реализации долговой политики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194" w:after="0" w:line="285" w:lineRule="exact"/>
        <w:ind w:left="26" w:right="17" w:firstLine="6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Муниципальный долг в муниципальном образовании на 01.01.2021 года отсутствовал.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after="0" w:line="285" w:lineRule="exact"/>
        <w:ind w:left="26" w:right="17" w:firstLine="6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муниципальным образованием в 2021 году не принимались.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297" w:after="0" w:line="240" w:lineRule="auto"/>
        <w:ind w:left="40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90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факторы, определяющие характер и направления долговой политики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302" w:after="0" w:line="289" w:lineRule="exact"/>
        <w:ind w:left="39" w:right="4" w:firstLine="6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Основными факторами, определяющими характер и направления долговой политики, являются: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after="0" w:line="289" w:lineRule="exact"/>
        <w:ind w:left="43" w:firstLine="39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вносимые в бюджетное законодательство Российской Федерации и 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законодательство о налогах и сборах Российской Федерации, которые в сопоставимом виде приводят к диспропорции между доходами и расходами муниципального образования и, следовательно, к изменениям в потребности заемного финансирования;</w:t>
      </w:r>
    </w:p>
    <w:p w:rsidR="00837E66" w:rsidRPr="00890AEC" w:rsidRDefault="00837E66" w:rsidP="00837E66">
      <w:pPr>
        <w:widowControl w:val="0"/>
        <w:numPr>
          <w:ilvl w:val="0"/>
          <w:numId w:val="30"/>
        </w:numPr>
        <w:shd w:val="clear" w:color="auto" w:fill="FFFFFF"/>
        <w:tabs>
          <w:tab w:val="left" w:pos="272"/>
        </w:tabs>
        <w:autoSpaceDE w:val="0"/>
        <w:autoSpaceDN w:val="0"/>
        <w:adjustRightInd w:val="0"/>
        <w:spacing w:before="13" w:after="0" w:line="285" w:lineRule="exact"/>
        <w:ind w:right="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ухудшение экономической ситуации, связанной с распространением новой коронавирусной инфекции, замедление темпов экономического роста и, как следствие, риск снижения доходной базы бюджета муниципального образования;</w:t>
      </w:r>
    </w:p>
    <w:p w:rsidR="00837E66" w:rsidRPr="00890AEC" w:rsidRDefault="00837E66" w:rsidP="00837E66">
      <w:pPr>
        <w:widowControl w:val="0"/>
        <w:numPr>
          <w:ilvl w:val="0"/>
          <w:numId w:val="30"/>
        </w:numPr>
        <w:shd w:val="clear" w:color="auto" w:fill="FFFFFF"/>
        <w:tabs>
          <w:tab w:val="left" w:pos="272"/>
        </w:tabs>
        <w:autoSpaceDE w:val="0"/>
        <w:autoSpaceDN w:val="0"/>
        <w:adjustRightInd w:val="0"/>
        <w:spacing w:after="0" w:line="285" w:lineRule="exact"/>
        <w:ind w:right="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необходимость сохранения позиции в группе муниципальных образований Новосибирской области с высоким уровнем долговой устойчивости в соответствии с системой оценки Министерством финансов и налоговой политики Новосибирской области.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345" w:after="0" w:line="240" w:lineRule="auto"/>
        <w:ind w:right="3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Цели и задачи </w:t>
      </w:r>
      <w:r w:rsidRPr="00890A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долговой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90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политики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198" w:after="0" w:line="285" w:lineRule="exact"/>
        <w:ind w:left="6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4. 1. Целями долговой политики являются: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164"/>
        </w:tabs>
        <w:autoSpaceDE w:val="0"/>
        <w:autoSpaceDN w:val="0"/>
        <w:adjustRightInd w:val="0"/>
        <w:spacing w:after="0" w:line="285" w:lineRule="exact"/>
        <w:ind w:left="1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сбалансированность бюджета муниципального образования;</w:t>
      </w:r>
    </w:p>
    <w:p w:rsidR="00837E66" w:rsidRPr="00890AEC" w:rsidRDefault="00837E66" w:rsidP="00837E66">
      <w:pPr>
        <w:widowControl w:val="0"/>
        <w:numPr>
          <w:ilvl w:val="0"/>
          <w:numId w:val="3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spacing w:before="4" w:after="0" w:line="285" w:lineRule="exact"/>
        <w:ind w:left="9" w:right="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поддержание объема муниципального долга муниципального образования на экономически безопасном уровне с учетом всех возможных рисков;</w:t>
      </w:r>
    </w:p>
    <w:p w:rsidR="00837E66" w:rsidRPr="00890AEC" w:rsidRDefault="00837E66" w:rsidP="00837E66">
      <w:pPr>
        <w:widowControl w:val="0"/>
        <w:numPr>
          <w:ilvl w:val="0"/>
          <w:numId w:val="3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spacing w:after="0" w:line="285" w:lineRule="exact"/>
        <w:ind w:left="9" w:right="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своевременного исполнения долговых обязательств в полном объеме;</w:t>
      </w:r>
    </w:p>
    <w:p w:rsidR="00837E66" w:rsidRPr="00890AEC" w:rsidRDefault="00837E66" w:rsidP="00837E66">
      <w:pPr>
        <w:widowControl w:val="0"/>
        <w:numPr>
          <w:ilvl w:val="0"/>
          <w:numId w:val="3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spacing w:before="4" w:after="0" w:line="285" w:lineRule="exact"/>
        <w:ind w:left="9" w:right="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оптимизация структуры муниципального долга муниципального образования в целях минимизации стоимости его обслуживания.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1095"/>
        </w:tabs>
        <w:autoSpaceDE w:val="0"/>
        <w:autoSpaceDN w:val="0"/>
        <w:adjustRightInd w:val="0"/>
        <w:spacing w:after="0" w:line="285" w:lineRule="exact"/>
        <w:ind w:left="6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4.2.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Долговая политика основана на принципах: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354"/>
        </w:tabs>
        <w:autoSpaceDE w:val="0"/>
        <w:autoSpaceDN w:val="0"/>
        <w:adjustRightInd w:val="0"/>
        <w:spacing w:after="0" w:line="285" w:lineRule="exact"/>
        <w:ind w:left="13" w:right="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соблюдения ограничений, установленных бюджетным законодательством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Российской Федерации;</w:t>
      </w:r>
    </w:p>
    <w:p w:rsidR="00837E66" w:rsidRPr="00890AEC" w:rsidRDefault="00837E66" w:rsidP="00837E66">
      <w:pPr>
        <w:widowControl w:val="0"/>
        <w:numPr>
          <w:ilvl w:val="0"/>
          <w:numId w:val="32"/>
        </w:numPr>
        <w:shd w:val="clear" w:color="auto" w:fill="FFFFFF"/>
        <w:tabs>
          <w:tab w:val="left" w:pos="164"/>
        </w:tabs>
        <w:autoSpaceDE w:val="0"/>
        <w:autoSpaceDN w:val="0"/>
        <w:adjustRightInd w:val="0"/>
        <w:spacing w:after="0" w:line="285" w:lineRule="exact"/>
        <w:ind w:left="2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эффективности использования бюджетных средств;</w:t>
      </w:r>
    </w:p>
    <w:p w:rsidR="00837E66" w:rsidRPr="00890AEC" w:rsidRDefault="00837E66" w:rsidP="00837E66">
      <w:pPr>
        <w:widowControl w:val="0"/>
        <w:numPr>
          <w:ilvl w:val="0"/>
          <w:numId w:val="32"/>
        </w:numPr>
        <w:shd w:val="clear" w:color="auto" w:fill="FFFFFF"/>
        <w:tabs>
          <w:tab w:val="left" w:pos="164"/>
        </w:tabs>
        <w:autoSpaceDE w:val="0"/>
        <w:autoSpaceDN w:val="0"/>
        <w:adjustRightInd w:val="0"/>
        <w:spacing w:after="0" w:line="285" w:lineRule="exact"/>
        <w:ind w:left="2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полноты и своевременности отражения долговых обязательств;</w:t>
      </w:r>
    </w:p>
    <w:p w:rsidR="00837E66" w:rsidRPr="00890AEC" w:rsidRDefault="00837E66" w:rsidP="00837E66">
      <w:pPr>
        <w:widowControl w:val="0"/>
        <w:numPr>
          <w:ilvl w:val="0"/>
          <w:numId w:val="32"/>
        </w:numPr>
        <w:shd w:val="clear" w:color="auto" w:fill="FFFFFF"/>
        <w:tabs>
          <w:tab w:val="left" w:pos="164"/>
        </w:tabs>
        <w:autoSpaceDE w:val="0"/>
        <w:autoSpaceDN w:val="0"/>
        <w:adjustRightInd w:val="0"/>
        <w:spacing w:after="0" w:line="285" w:lineRule="exact"/>
        <w:ind w:left="22" w:right="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прозрачности (открытости) управления муниципальным долгом муниципального образования.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1095"/>
        </w:tabs>
        <w:autoSpaceDE w:val="0"/>
        <w:autoSpaceDN w:val="0"/>
        <w:adjustRightInd w:val="0"/>
        <w:spacing w:before="4" w:after="0" w:line="285" w:lineRule="exact"/>
        <w:ind w:left="6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4.3.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Основными задачами долговой политики являются: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276"/>
        </w:tabs>
        <w:autoSpaceDE w:val="0"/>
        <w:autoSpaceDN w:val="0"/>
        <w:adjustRightInd w:val="0"/>
        <w:spacing w:after="0" w:line="285" w:lineRule="exact"/>
        <w:ind w:left="30" w:right="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равномерное распределение долговой нагрузки на бюджет муниципального образования;</w:t>
      </w:r>
    </w:p>
    <w:p w:rsidR="00837E66" w:rsidRPr="00890AEC" w:rsidRDefault="00837E66" w:rsidP="00837E66">
      <w:pPr>
        <w:widowControl w:val="0"/>
        <w:numPr>
          <w:ilvl w:val="0"/>
          <w:numId w:val="33"/>
        </w:numPr>
        <w:shd w:val="clear" w:color="auto" w:fill="FFFFFF"/>
        <w:tabs>
          <w:tab w:val="left" w:pos="177"/>
        </w:tabs>
        <w:autoSpaceDE w:val="0"/>
        <w:autoSpaceDN w:val="0"/>
        <w:adjustRightInd w:val="0"/>
        <w:spacing w:after="0" w:line="285" w:lineRule="exact"/>
        <w:ind w:left="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минимизация стоимости заимствований;</w:t>
      </w:r>
    </w:p>
    <w:p w:rsidR="00837E66" w:rsidRPr="00890AEC" w:rsidRDefault="00837E66" w:rsidP="00837E66">
      <w:pPr>
        <w:widowControl w:val="0"/>
        <w:numPr>
          <w:ilvl w:val="0"/>
          <w:numId w:val="33"/>
        </w:numPr>
        <w:shd w:val="clear" w:color="auto" w:fill="FFFFFF"/>
        <w:tabs>
          <w:tab w:val="left" w:pos="177"/>
        </w:tabs>
        <w:autoSpaceDE w:val="0"/>
        <w:autoSpaceDN w:val="0"/>
        <w:adjustRightInd w:val="0"/>
        <w:spacing w:after="0" w:line="285" w:lineRule="exact"/>
        <w:ind w:left="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эффективности муниципальных заимствований;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85" w:lineRule="exact"/>
        <w:ind w:left="30" w:right="1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принятие долговых обязательств исходя из принципа исполнения всех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обязательств, своевременно и в полном объеме, а также исходя из результатов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исполнения бюджета муниципального образования и в соответствии с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заключенными соглашениями;</w:t>
      </w:r>
    </w:p>
    <w:p w:rsidR="00837E66" w:rsidRPr="00890AEC" w:rsidRDefault="00837E66" w:rsidP="00837E66">
      <w:pPr>
        <w:widowControl w:val="0"/>
        <w:numPr>
          <w:ilvl w:val="0"/>
          <w:numId w:val="34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spacing w:after="0" w:line="285" w:lineRule="exact"/>
        <w:ind w:left="30" w:right="1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мониторинга соответствия параметров муниципального долга муниципального образования ограничениям, установленным Бюджетным Кодексом Российской Федерации и заключенными соглашениями;</w:t>
      </w:r>
    </w:p>
    <w:p w:rsidR="00837E66" w:rsidRPr="00890AEC" w:rsidRDefault="00837E66" w:rsidP="00837E66">
      <w:pPr>
        <w:widowControl w:val="0"/>
        <w:numPr>
          <w:ilvl w:val="0"/>
          <w:numId w:val="34"/>
        </w:numPr>
        <w:shd w:val="clear" w:color="auto" w:fill="FFFFFF"/>
        <w:tabs>
          <w:tab w:val="left" w:pos="276"/>
        </w:tabs>
        <w:autoSpaceDE w:val="0"/>
        <w:autoSpaceDN w:val="0"/>
        <w:adjustRightInd w:val="0"/>
        <w:spacing w:after="0" w:line="285" w:lineRule="exact"/>
        <w:ind w:left="30" w:right="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при необходимости механизма привлечения краткосрочных бюджетных кредитов на пополнение остатков средств бюджета муниципального образования;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198"/>
        </w:tabs>
        <w:autoSpaceDE w:val="0"/>
        <w:autoSpaceDN w:val="0"/>
        <w:adjustRightInd w:val="0"/>
        <w:spacing w:after="0" w:line="285" w:lineRule="exact"/>
        <w:ind w:left="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обеспечение своевременного и полного учета долговых обязательств;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52" w:firstLine="37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информирование общественности о состоянии муниципального долга муниципального образования;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сокращение объема заимствований.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371" w:after="0" w:line="240" w:lineRule="auto"/>
        <w:ind w:right="3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90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Инструменты реализации долговой политики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207" w:after="0" w:line="280" w:lineRule="exact"/>
        <w:ind w:right="26" w:firstLine="6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5.1.</w:t>
      </w:r>
      <w:r w:rsidRPr="00890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2022 году и плановом периоде 2023 и 2024 годов привлечение муниципальных заимствований в бюджет муниципального образования и предоставление муниципальных гарантий за счет средств бюджета муниципального образования не планируются.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9" w:after="0" w:line="280" w:lineRule="exact"/>
        <w:ind w:left="6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5.1. Инструментами реализации долговой политики являются:</w:t>
      </w:r>
    </w:p>
    <w:p w:rsidR="00837E66" w:rsidRPr="00890AEC" w:rsidRDefault="00837E66" w:rsidP="00837E66">
      <w:pPr>
        <w:widowControl w:val="0"/>
        <w:numPr>
          <w:ilvl w:val="0"/>
          <w:numId w:val="35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оптимальной долговой нагрузки;</w:t>
      </w:r>
    </w:p>
    <w:p w:rsidR="00837E66" w:rsidRPr="00890AEC" w:rsidRDefault="00837E66" w:rsidP="00837E66">
      <w:pPr>
        <w:widowControl w:val="0"/>
        <w:numPr>
          <w:ilvl w:val="0"/>
          <w:numId w:val="35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before="9" w:after="0" w:line="285" w:lineRule="exact"/>
        <w:ind w:right="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своевременного исполнения долговых обязательств муниципального образования;</w:t>
      </w:r>
    </w:p>
    <w:p w:rsidR="00837E66" w:rsidRPr="00890AEC" w:rsidRDefault="00837E66" w:rsidP="00837E66">
      <w:pPr>
        <w:widowControl w:val="0"/>
        <w:numPr>
          <w:ilvl w:val="0"/>
          <w:numId w:val="36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4" w:after="0" w:line="280" w:lineRule="exact"/>
        <w:ind w:right="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равномерное распределение долговой нагрузки на бюджет муниципального образования;</w:t>
      </w:r>
    </w:p>
    <w:p w:rsidR="00837E66" w:rsidRPr="00890AEC" w:rsidRDefault="00837E66" w:rsidP="00837E66">
      <w:pPr>
        <w:widowControl w:val="0"/>
        <w:numPr>
          <w:ilvl w:val="0"/>
          <w:numId w:val="36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9" w:after="0" w:line="280" w:lineRule="exact"/>
        <w:ind w:right="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недопущение принятия новых расходных обязательств, не обеспеченных стабильными источниками доходов;</w:t>
      </w:r>
    </w:p>
    <w:p w:rsidR="00837E66" w:rsidRPr="00890AEC" w:rsidRDefault="00837E66" w:rsidP="00837E66">
      <w:pPr>
        <w:widowControl w:val="0"/>
        <w:numPr>
          <w:ilvl w:val="0"/>
          <w:numId w:val="36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4" w:after="0" w:line="285" w:lineRule="exact"/>
        <w:ind w:right="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мониторинга соответствия размера дефицита бюджета муниципального образования ограничениям, установленным бюджетным законодательством Российской Федерации.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345" w:after="0" w:line="276" w:lineRule="exact"/>
        <w:ind w:left="1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Анализ рисков для бюджета муниципального образования, возникающих </w:t>
      </w:r>
      <w:r w:rsidRPr="00890A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90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процессе управления муниципальным долгом муниципального образования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491" w:after="0" w:line="285" w:lineRule="exact"/>
        <w:ind w:left="9" w:right="26" w:firstLine="6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рисками при управлении муниципальным долгом муниципального образования являются: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306"/>
        </w:tabs>
        <w:autoSpaceDE w:val="0"/>
        <w:autoSpaceDN w:val="0"/>
        <w:adjustRightInd w:val="0"/>
        <w:spacing w:before="4" w:after="0" w:line="285" w:lineRule="exact"/>
        <w:ind w:left="13" w:right="1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риск не достижения планируемых объемов поступлений доходов бюджета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муниципального образования, поскольку недопоступление доходов потребует поиска альтернативных источников для выполнения расходных обязательств бюджета муниципального образования и обеспечения его сбалансированности;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190"/>
        </w:tabs>
        <w:autoSpaceDE w:val="0"/>
        <w:autoSpaceDN w:val="0"/>
        <w:adjustRightInd w:val="0"/>
        <w:spacing w:before="4" w:after="0" w:line="285" w:lineRule="exact"/>
        <w:ind w:left="13" w:right="1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риск ликвидности - отсутствие в бюджете муниципального образования средств для полного исполнения расходных и долговых обязательств муниципального образования в срок.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after="0" w:line="285" w:lineRule="exact"/>
        <w:ind w:left="17" w:right="9" w:firstLine="6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мерой, принимаемой в отношении управления рисками, связанными с реализацией долговой политики, является осуществление достоверного прогнозирования доходов бюджета муниципального образования и поступлений по источникам: финансирования дефицита бюджета муниципального образования, а также принятие взвешенных и экономически обоснованных решений по принятию долговых обязательств.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31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Иные положения 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890A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соответствии с правовыми актами, регулирующими </w:t>
      </w:r>
      <w:r w:rsidRPr="00890A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бюджетные отношения</w:t>
      </w:r>
    </w:p>
    <w:p w:rsidR="00837E66" w:rsidRPr="00890AEC" w:rsidRDefault="00837E66" w:rsidP="00837E66">
      <w:pPr>
        <w:widowControl w:val="0"/>
        <w:shd w:val="clear" w:color="auto" w:fill="FFFFFF"/>
        <w:autoSpaceDE w:val="0"/>
        <w:autoSpaceDN w:val="0"/>
        <w:adjustRightInd w:val="0"/>
        <w:spacing w:before="280" w:after="0" w:line="289" w:lineRule="exact"/>
        <w:ind w:left="39" w:firstLine="6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7.1 Муниципальным образованием проводится взвешенная долговая политика. Приоритетами муниципальной политики является соблюдение требований, устанавливаемых Бюджетным Кодексом Российской Федерации: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85" w:lineRule="exact"/>
        <w:ind w:left="1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 предельному значению дефицита бюджета муниципального образования (установленного статьей 92.1 Бюджетного кодекса Российской Федерации);</w:t>
      </w:r>
    </w:p>
    <w:p w:rsidR="00837E66" w:rsidRPr="00890AEC" w:rsidRDefault="00837E66" w:rsidP="00837E66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85" w:lineRule="exact"/>
        <w:ind w:left="1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- к предельному объёму муниципальных заимствований муниципального образования (установленного статьей 106 Бюджетного кодекса Российской Федерации);</w:t>
      </w:r>
    </w:p>
    <w:p w:rsidR="00837E66" w:rsidRPr="00890AEC" w:rsidRDefault="00837E66" w:rsidP="00837E66">
      <w:pPr>
        <w:widowControl w:val="0"/>
        <w:numPr>
          <w:ilvl w:val="0"/>
          <w:numId w:val="3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85" w:lineRule="exact"/>
        <w:ind w:left="1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к верхнему пределу муниципального долга (установленного пунктом 5 статьей 107 Бюджетного кодекса Российской Федерации);</w:t>
      </w:r>
    </w:p>
    <w:p w:rsidR="00837E66" w:rsidRDefault="00837E66" w:rsidP="00837E66">
      <w:pPr>
        <w:widowControl w:val="0"/>
        <w:numPr>
          <w:ilvl w:val="0"/>
          <w:numId w:val="3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85" w:lineRule="exact"/>
        <w:ind w:left="1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0AEC">
        <w:rPr>
          <w:rFonts w:ascii="Times New Roman" w:eastAsia="Times New Roman" w:hAnsi="Times New Roman" w:cs="Times New Roman"/>
          <w:sz w:val="27"/>
          <w:szCs w:val="27"/>
          <w:lang w:eastAsia="ru-RU"/>
        </w:rPr>
        <w:t>к объёму расходов на обслуживание муниципального долга.</w:t>
      </w:r>
    </w:p>
    <w:sectPr w:rsidR="00837E66" w:rsidSect="007C3C14">
      <w:headerReference w:type="default" r:id="rId8"/>
      <w:headerReference w:type="firs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B0" w:rsidRDefault="008503B0" w:rsidP="00D41DE9">
      <w:pPr>
        <w:spacing w:after="0" w:line="240" w:lineRule="auto"/>
      </w:pPr>
      <w:r>
        <w:separator/>
      </w:r>
    </w:p>
  </w:endnote>
  <w:endnote w:type="continuationSeparator" w:id="0">
    <w:p w:rsidR="008503B0" w:rsidRDefault="008503B0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B0" w:rsidRDefault="008503B0" w:rsidP="00D41DE9">
      <w:pPr>
        <w:spacing w:after="0" w:line="240" w:lineRule="auto"/>
      </w:pPr>
      <w:r>
        <w:separator/>
      </w:r>
    </w:p>
  </w:footnote>
  <w:footnote w:type="continuationSeparator" w:id="0">
    <w:p w:rsidR="008503B0" w:rsidRDefault="008503B0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513768"/>
      <w:docPartObj>
        <w:docPartGallery w:val="Page Numbers (Top of Page)"/>
        <w:docPartUnique/>
      </w:docPartObj>
    </w:sdtPr>
    <w:sdtContent>
      <w:p w:rsidR="004F5FC4" w:rsidRDefault="005E2D6D">
        <w:pPr>
          <w:pStyle w:val="a7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C4" w:rsidRDefault="004F5FC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9CA7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830C67"/>
    <w:multiLevelType w:val="hybridMultilevel"/>
    <w:tmpl w:val="EFFE8F1A"/>
    <w:lvl w:ilvl="0" w:tplc="E6585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1"/>
  </w:num>
  <w:num w:numId="5">
    <w:abstractNumId w:val="20"/>
  </w:num>
  <w:num w:numId="6">
    <w:abstractNumId w:val="28"/>
  </w:num>
  <w:num w:numId="7">
    <w:abstractNumId w:val="13"/>
  </w:num>
  <w:num w:numId="8">
    <w:abstractNumId w:val="15"/>
  </w:num>
  <w:num w:numId="9">
    <w:abstractNumId w:val="14"/>
  </w:num>
  <w:num w:numId="10">
    <w:abstractNumId w:val="29"/>
  </w:num>
  <w:num w:numId="11">
    <w:abstractNumId w:val="5"/>
  </w:num>
  <w:num w:numId="12">
    <w:abstractNumId w:val="16"/>
  </w:num>
  <w:num w:numId="13">
    <w:abstractNumId w:val="22"/>
  </w:num>
  <w:num w:numId="14">
    <w:abstractNumId w:val="19"/>
  </w:num>
  <w:num w:numId="15">
    <w:abstractNumId w:val="3"/>
  </w:num>
  <w:num w:numId="16">
    <w:abstractNumId w:val="8"/>
  </w:num>
  <w:num w:numId="17">
    <w:abstractNumId w:val="21"/>
  </w:num>
  <w:num w:numId="18">
    <w:abstractNumId w:val="25"/>
  </w:num>
  <w:num w:numId="19">
    <w:abstractNumId w:val="9"/>
  </w:num>
  <w:num w:numId="20">
    <w:abstractNumId w:val="26"/>
  </w:num>
  <w:num w:numId="21">
    <w:abstractNumId w:val="24"/>
  </w:num>
  <w:num w:numId="22">
    <w:abstractNumId w:val="11"/>
  </w:num>
  <w:num w:numId="23">
    <w:abstractNumId w:val="10"/>
  </w:num>
  <w:num w:numId="24">
    <w:abstractNumId w:val="4"/>
  </w:num>
  <w:num w:numId="25">
    <w:abstractNumId w:val="7"/>
  </w:num>
  <w:num w:numId="26">
    <w:abstractNumId w:val="12"/>
  </w:num>
  <w:num w:numId="27">
    <w:abstractNumId w:val="6"/>
  </w:num>
  <w:num w:numId="28">
    <w:abstractNumId w:val="18"/>
  </w:num>
  <w:num w:numId="29">
    <w:abstractNumId w:val="2"/>
  </w:num>
  <w:num w:numId="30">
    <w:abstractNumId w:val="0"/>
    <w:lvlOverride w:ilvl="0">
      <w:lvl w:ilvl="0">
        <w:numFmt w:val="bullet"/>
        <w:lvlText w:val="-"/>
        <w:legacy w:legacy="1" w:legacySpace="0" w:legacyIndent="2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2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8D09C2"/>
    <w:rsid w:val="000006B5"/>
    <w:rsid w:val="000008FF"/>
    <w:rsid w:val="000009FF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4098D"/>
    <w:rsid w:val="00040DCF"/>
    <w:rsid w:val="00041C89"/>
    <w:rsid w:val="00041DDE"/>
    <w:rsid w:val="00041F04"/>
    <w:rsid w:val="00042522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41F"/>
    <w:rsid w:val="0004778C"/>
    <w:rsid w:val="00047AAB"/>
    <w:rsid w:val="00047C77"/>
    <w:rsid w:val="00047F32"/>
    <w:rsid w:val="000512D9"/>
    <w:rsid w:val="000514F2"/>
    <w:rsid w:val="00051DD2"/>
    <w:rsid w:val="000520CD"/>
    <w:rsid w:val="00052128"/>
    <w:rsid w:val="000522D7"/>
    <w:rsid w:val="00052EE1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24D"/>
    <w:rsid w:val="00065A4C"/>
    <w:rsid w:val="000660AB"/>
    <w:rsid w:val="00066B80"/>
    <w:rsid w:val="00066D1D"/>
    <w:rsid w:val="0006719E"/>
    <w:rsid w:val="00067F0F"/>
    <w:rsid w:val="0007026A"/>
    <w:rsid w:val="00070654"/>
    <w:rsid w:val="0007094D"/>
    <w:rsid w:val="00070A76"/>
    <w:rsid w:val="00070FC8"/>
    <w:rsid w:val="00071751"/>
    <w:rsid w:val="000731BD"/>
    <w:rsid w:val="00073228"/>
    <w:rsid w:val="0007323A"/>
    <w:rsid w:val="000736A3"/>
    <w:rsid w:val="00073B34"/>
    <w:rsid w:val="00073DD5"/>
    <w:rsid w:val="00074455"/>
    <w:rsid w:val="00074608"/>
    <w:rsid w:val="000749ED"/>
    <w:rsid w:val="00074D0C"/>
    <w:rsid w:val="00075188"/>
    <w:rsid w:val="000755CD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ABF"/>
    <w:rsid w:val="00080F76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EF3"/>
    <w:rsid w:val="00091070"/>
    <w:rsid w:val="0009192D"/>
    <w:rsid w:val="00091DB0"/>
    <w:rsid w:val="00091E49"/>
    <w:rsid w:val="00092049"/>
    <w:rsid w:val="00093263"/>
    <w:rsid w:val="00093BD5"/>
    <w:rsid w:val="00094895"/>
    <w:rsid w:val="00094E4A"/>
    <w:rsid w:val="00094EF0"/>
    <w:rsid w:val="00094FE6"/>
    <w:rsid w:val="00095D5E"/>
    <w:rsid w:val="00096460"/>
    <w:rsid w:val="00097279"/>
    <w:rsid w:val="000972BF"/>
    <w:rsid w:val="000A07E8"/>
    <w:rsid w:val="000A08A6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3EA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EB1"/>
    <w:rsid w:val="000E21A8"/>
    <w:rsid w:val="000E2F6C"/>
    <w:rsid w:val="000E3075"/>
    <w:rsid w:val="000E35FE"/>
    <w:rsid w:val="000E3AE6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2008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67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0DAB"/>
    <w:rsid w:val="001611D3"/>
    <w:rsid w:val="0016234C"/>
    <w:rsid w:val="00162641"/>
    <w:rsid w:val="00162D16"/>
    <w:rsid w:val="001633AF"/>
    <w:rsid w:val="001637F3"/>
    <w:rsid w:val="00163F46"/>
    <w:rsid w:val="00164A21"/>
    <w:rsid w:val="0016509D"/>
    <w:rsid w:val="001652E1"/>
    <w:rsid w:val="00165B7A"/>
    <w:rsid w:val="00166295"/>
    <w:rsid w:val="001669CE"/>
    <w:rsid w:val="00167491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417A"/>
    <w:rsid w:val="00184274"/>
    <w:rsid w:val="00184A37"/>
    <w:rsid w:val="00185227"/>
    <w:rsid w:val="0018539A"/>
    <w:rsid w:val="00185595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CE6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4DF2"/>
    <w:rsid w:val="001B589C"/>
    <w:rsid w:val="001B5ABB"/>
    <w:rsid w:val="001B6884"/>
    <w:rsid w:val="001B76D4"/>
    <w:rsid w:val="001B7BF1"/>
    <w:rsid w:val="001B7DF9"/>
    <w:rsid w:val="001C00EF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50A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22FD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EB2"/>
    <w:rsid w:val="001F5FFB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6B7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6130"/>
    <w:rsid w:val="00206894"/>
    <w:rsid w:val="00206DB0"/>
    <w:rsid w:val="00206F5F"/>
    <w:rsid w:val="00207393"/>
    <w:rsid w:val="002076E3"/>
    <w:rsid w:val="00210542"/>
    <w:rsid w:val="00211E3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C11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D85"/>
    <w:rsid w:val="00226EAE"/>
    <w:rsid w:val="0022779F"/>
    <w:rsid w:val="00227DA1"/>
    <w:rsid w:val="00230A2E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DB9"/>
    <w:rsid w:val="00245FF8"/>
    <w:rsid w:val="00246709"/>
    <w:rsid w:val="00246CB8"/>
    <w:rsid w:val="00247128"/>
    <w:rsid w:val="00250534"/>
    <w:rsid w:val="002518BB"/>
    <w:rsid w:val="00251C59"/>
    <w:rsid w:val="00251F47"/>
    <w:rsid w:val="0025220C"/>
    <w:rsid w:val="00252359"/>
    <w:rsid w:val="002525DC"/>
    <w:rsid w:val="00252644"/>
    <w:rsid w:val="0025407D"/>
    <w:rsid w:val="00254181"/>
    <w:rsid w:val="0025428A"/>
    <w:rsid w:val="002543DE"/>
    <w:rsid w:val="00254900"/>
    <w:rsid w:val="002552BC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3F38"/>
    <w:rsid w:val="00264031"/>
    <w:rsid w:val="00264616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2159"/>
    <w:rsid w:val="002721B5"/>
    <w:rsid w:val="0027229E"/>
    <w:rsid w:val="0027347A"/>
    <w:rsid w:val="00274515"/>
    <w:rsid w:val="0027485C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248E"/>
    <w:rsid w:val="002928A4"/>
    <w:rsid w:val="0029300B"/>
    <w:rsid w:val="00293EEB"/>
    <w:rsid w:val="0029425A"/>
    <w:rsid w:val="0029457C"/>
    <w:rsid w:val="00294C9C"/>
    <w:rsid w:val="00296C73"/>
    <w:rsid w:val="00296CF0"/>
    <w:rsid w:val="002970FF"/>
    <w:rsid w:val="0029793E"/>
    <w:rsid w:val="00297B4B"/>
    <w:rsid w:val="002A0715"/>
    <w:rsid w:val="002A0788"/>
    <w:rsid w:val="002A0BB2"/>
    <w:rsid w:val="002A0DEC"/>
    <w:rsid w:val="002A1956"/>
    <w:rsid w:val="002A211B"/>
    <w:rsid w:val="002A2599"/>
    <w:rsid w:val="002A3C45"/>
    <w:rsid w:val="002A3E26"/>
    <w:rsid w:val="002A4D24"/>
    <w:rsid w:val="002A53BE"/>
    <w:rsid w:val="002A53F6"/>
    <w:rsid w:val="002A5CE2"/>
    <w:rsid w:val="002A64C4"/>
    <w:rsid w:val="002A7672"/>
    <w:rsid w:val="002B0535"/>
    <w:rsid w:val="002B06E9"/>
    <w:rsid w:val="002B1040"/>
    <w:rsid w:val="002B115B"/>
    <w:rsid w:val="002B120F"/>
    <w:rsid w:val="002B143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36A"/>
    <w:rsid w:val="002B7CC5"/>
    <w:rsid w:val="002C0D3C"/>
    <w:rsid w:val="002C10D5"/>
    <w:rsid w:val="002C1612"/>
    <w:rsid w:val="002C1742"/>
    <w:rsid w:val="002C1860"/>
    <w:rsid w:val="002C18F5"/>
    <w:rsid w:val="002C2B14"/>
    <w:rsid w:val="002C2BA6"/>
    <w:rsid w:val="002C2D68"/>
    <w:rsid w:val="002C317F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2A6"/>
    <w:rsid w:val="002C6C37"/>
    <w:rsid w:val="002C7198"/>
    <w:rsid w:val="002C75FB"/>
    <w:rsid w:val="002C7684"/>
    <w:rsid w:val="002C7713"/>
    <w:rsid w:val="002C778F"/>
    <w:rsid w:val="002C7BC8"/>
    <w:rsid w:val="002C7DA8"/>
    <w:rsid w:val="002D163F"/>
    <w:rsid w:val="002D2587"/>
    <w:rsid w:val="002D28C4"/>
    <w:rsid w:val="002D2A8C"/>
    <w:rsid w:val="002D2ABF"/>
    <w:rsid w:val="002D2AD7"/>
    <w:rsid w:val="002D2E77"/>
    <w:rsid w:val="002D3887"/>
    <w:rsid w:val="002D4A5D"/>
    <w:rsid w:val="002D4BF6"/>
    <w:rsid w:val="002D4EEE"/>
    <w:rsid w:val="002D4FC2"/>
    <w:rsid w:val="002D5024"/>
    <w:rsid w:val="002D521D"/>
    <w:rsid w:val="002D526E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224C"/>
    <w:rsid w:val="002E2395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1B2D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AC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86F"/>
    <w:rsid w:val="00303A55"/>
    <w:rsid w:val="00303AE6"/>
    <w:rsid w:val="003040F6"/>
    <w:rsid w:val="003041E7"/>
    <w:rsid w:val="003052D3"/>
    <w:rsid w:val="003057BE"/>
    <w:rsid w:val="00305FA0"/>
    <w:rsid w:val="0030691B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0DC"/>
    <w:rsid w:val="0031325F"/>
    <w:rsid w:val="0031334B"/>
    <w:rsid w:val="003135A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1EA3"/>
    <w:rsid w:val="0033218D"/>
    <w:rsid w:val="0033223C"/>
    <w:rsid w:val="00332527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7A6"/>
    <w:rsid w:val="003618F7"/>
    <w:rsid w:val="00361A0E"/>
    <w:rsid w:val="0036243B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DEA"/>
    <w:rsid w:val="00372291"/>
    <w:rsid w:val="003723C0"/>
    <w:rsid w:val="00372F0F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327D"/>
    <w:rsid w:val="00383E65"/>
    <w:rsid w:val="00384307"/>
    <w:rsid w:val="003850FD"/>
    <w:rsid w:val="003852D8"/>
    <w:rsid w:val="003855EA"/>
    <w:rsid w:val="00386725"/>
    <w:rsid w:val="003867DB"/>
    <w:rsid w:val="00386A73"/>
    <w:rsid w:val="00386C66"/>
    <w:rsid w:val="00386C6E"/>
    <w:rsid w:val="00387E8A"/>
    <w:rsid w:val="00387F86"/>
    <w:rsid w:val="00390421"/>
    <w:rsid w:val="00390987"/>
    <w:rsid w:val="003909F8"/>
    <w:rsid w:val="00391111"/>
    <w:rsid w:val="0039161D"/>
    <w:rsid w:val="00391658"/>
    <w:rsid w:val="00391690"/>
    <w:rsid w:val="00391DEF"/>
    <w:rsid w:val="00391E81"/>
    <w:rsid w:val="0039324C"/>
    <w:rsid w:val="00393844"/>
    <w:rsid w:val="00393AA6"/>
    <w:rsid w:val="00394C3B"/>
    <w:rsid w:val="00395371"/>
    <w:rsid w:val="003959CB"/>
    <w:rsid w:val="00395EC0"/>
    <w:rsid w:val="00395F3D"/>
    <w:rsid w:val="00396D14"/>
    <w:rsid w:val="00397988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5037"/>
    <w:rsid w:val="003A54CF"/>
    <w:rsid w:val="003A5838"/>
    <w:rsid w:val="003A5876"/>
    <w:rsid w:val="003A5BBD"/>
    <w:rsid w:val="003A5E9D"/>
    <w:rsid w:val="003A61E3"/>
    <w:rsid w:val="003A6AB9"/>
    <w:rsid w:val="003A7382"/>
    <w:rsid w:val="003A7C0D"/>
    <w:rsid w:val="003B0553"/>
    <w:rsid w:val="003B0FE5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83F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17C6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CBB"/>
    <w:rsid w:val="003D6FEE"/>
    <w:rsid w:val="003D7337"/>
    <w:rsid w:val="003D793A"/>
    <w:rsid w:val="003D799A"/>
    <w:rsid w:val="003E002A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76E"/>
    <w:rsid w:val="003F3838"/>
    <w:rsid w:val="003F3B58"/>
    <w:rsid w:val="003F48FE"/>
    <w:rsid w:val="003F5554"/>
    <w:rsid w:val="003F5837"/>
    <w:rsid w:val="003F6833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E51"/>
    <w:rsid w:val="00402BBC"/>
    <w:rsid w:val="00402CAD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77D"/>
    <w:rsid w:val="0041180F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0DF8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909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7A15"/>
    <w:rsid w:val="004604FE"/>
    <w:rsid w:val="00460627"/>
    <w:rsid w:val="00460F48"/>
    <w:rsid w:val="004626BE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043"/>
    <w:rsid w:val="00480924"/>
    <w:rsid w:val="00480C7F"/>
    <w:rsid w:val="00480E9F"/>
    <w:rsid w:val="00480F8A"/>
    <w:rsid w:val="004816DC"/>
    <w:rsid w:val="0048181E"/>
    <w:rsid w:val="00482712"/>
    <w:rsid w:val="00483478"/>
    <w:rsid w:val="004835F5"/>
    <w:rsid w:val="00483CF2"/>
    <w:rsid w:val="00484BB1"/>
    <w:rsid w:val="00484F4E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3530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5AF1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5FC4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500385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2C82"/>
    <w:rsid w:val="00504182"/>
    <w:rsid w:val="005043BE"/>
    <w:rsid w:val="00504EA9"/>
    <w:rsid w:val="005050F8"/>
    <w:rsid w:val="005056D4"/>
    <w:rsid w:val="00505CD5"/>
    <w:rsid w:val="0050673B"/>
    <w:rsid w:val="00506B81"/>
    <w:rsid w:val="00507356"/>
    <w:rsid w:val="00507B4A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1DD7"/>
    <w:rsid w:val="00522887"/>
    <w:rsid w:val="00522BFD"/>
    <w:rsid w:val="005235B0"/>
    <w:rsid w:val="00523C17"/>
    <w:rsid w:val="00523CFE"/>
    <w:rsid w:val="00523D1F"/>
    <w:rsid w:val="005241F4"/>
    <w:rsid w:val="005253BA"/>
    <w:rsid w:val="005256A9"/>
    <w:rsid w:val="0052675E"/>
    <w:rsid w:val="00526C0F"/>
    <w:rsid w:val="00531161"/>
    <w:rsid w:val="0053122E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55A7"/>
    <w:rsid w:val="005455DB"/>
    <w:rsid w:val="00545981"/>
    <w:rsid w:val="005476A9"/>
    <w:rsid w:val="0055004A"/>
    <w:rsid w:val="005501D9"/>
    <w:rsid w:val="005522B9"/>
    <w:rsid w:val="0055386C"/>
    <w:rsid w:val="0055389C"/>
    <w:rsid w:val="00553C61"/>
    <w:rsid w:val="00554687"/>
    <w:rsid w:val="005547B9"/>
    <w:rsid w:val="00554C17"/>
    <w:rsid w:val="00557ED0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D75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1C87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6D4C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2D6D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5253"/>
    <w:rsid w:val="005E6324"/>
    <w:rsid w:val="005E6C36"/>
    <w:rsid w:val="005E7699"/>
    <w:rsid w:val="005E7883"/>
    <w:rsid w:val="005F02F8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106B"/>
    <w:rsid w:val="006219DE"/>
    <w:rsid w:val="00621CD5"/>
    <w:rsid w:val="00622294"/>
    <w:rsid w:val="0062251F"/>
    <w:rsid w:val="00622DF3"/>
    <w:rsid w:val="00623B05"/>
    <w:rsid w:val="00623FBD"/>
    <w:rsid w:val="00625505"/>
    <w:rsid w:val="006259D6"/>
    <w:rsid w:val="0062698E"/>
    <w:rsid w:val="00627047"/>
    <w:rsid w:val="00627829"/>
    <w:rsid w:val="00630062"/>
    <w:rsid w:val="006308C0"/>
    <w:rsid w:val="00630FD4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608D"/>
    <w:rsid w:val="006361AE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B33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972"/>
    <w:rsid w:val="00657DCF"/>
    <w:rsid w:val="006603F7"/>
    <w:rsid w:val="00660827"/>
    <w:rsid w:val="00660EA1"/>
    <w:rsid w:val="006611B0"/>
    <w:rsid w:val="0066238C"/>
    <w:rsid w:val="00662517"/>
    <w:rsid w:val="00662F22"/>
    <w:rsid w:val="00662F72"/>
    <w:rsid w:val="00663741"/>
    <w:rsid w:val="0066413E"/>
    <w:rsid w:val="00664965"/>
    <w:rsid w:val="00664D02"/>
    <w:rsid w:val="0066573A"/>
    <w:rsid w:val="00665BA7"/>
    <w:rsid w:val="00666597"/>
    <w:rsid w:val="006667BD"/>
    <w:rsid w:val="00666F6B"/>
    <w:rsid w:val="00667A7D"/>
    <w:rsid w:val="00667B75"/>
    <w:rsid w:val="00670512"/>
    <w:rsid w:val="00670893"/>
    <w:rsid w:val="00670C48"/>
    <w:rsid w:val="00670C4D"/>
    <w:rsid w:val="00671566"/>
    <w:rsid w:val="00672062"/>
    <w:rsid w:val="00672890"/>
    <w:rsid w:val="00672940"/>
    <w:rsid w:val="00674BEC"/>
    <w:rsid w:val="00674C99"/>
    <w:rsid w:val="006753B1"/>
    <w:rsid w:val="006762A3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716"/>
    <w:rsid w:val="0068397B"/>
    <w:rsid w:val="00683A87"/>
    <w:rsid w:val="00683E8B"/>
    <w:rsid w:val="00684E88"/>
    <w:rsid w:val="00686BC2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14D9"/>
    <w:rsid w:val="006A1530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44D6"/>
    <w:rsid w:val="006B462D"/>
    <w:rsid w:val="006B4A33"/>
    <w:rsid w:val="006B4A57"/>
    <w:rsid w:val="006B5083"/>
    <w:rsid w:val="006B5C6B"/>
    <w:rsid w:val="006B5DC4"/>
    <w:rsid w:val="006B5FA0"/>
    <w:rsid w:val="006B6E51"/>
    <w:rsid w:val="006B7122"/>
    <w:rsid w:val="006B7362"/>
    <w:rsid w:val="006B7A05"/>
    <w:rsid w:val="006B7BF6"/>
    <w:rsid w:val="006B7DAE"/>
    <w:rsid w:val="006C011F"/>
    <w:rsid w:val="006C078A"/>
    <w:rsid w:val="006C0C30"/>
    <w:rsid w:val="006C1032"/>
    <w:rsid w:val="006C155B"/>
    <w:rsid w:val="006C20B7"/>
    <w:rsid w:val="006C2B85"/>
    <w:rsid w:val="006C38A3"/>
    <w:rsid w:val="006C3B92"/>
    <w:rsid w:val="006C3FDF"/>
    <w:rsid w:val="006C5444"/>
    <w:rsid w:val="006C5F0A"/>
    <w:rsid w:val="006C60EB"/>
    <w:rsid w:val="006C623E"/>
    <w:rsid w:val="006C640A"/>
    <w:rsid w:val="006C6771"/>
    <w:rsid w:val="006C6B73"/>
    <w:rsid w:val="006C7619"/>
    <w:rsid w:val="006C7DFC"/>
    <w:rsid w:val="006C7E77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715"/>
    <w:rsid w:val="006D77C1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71C"/>
    <w:rsid w:val="006E6959"/>
    <w:rsid w:val="006F01AE"/>
    <w:rsid w:val="006F06CF"/>
    <w:rsid w:val="006F0CAC"/>
    <w:rsid w:val="006F0EA1"/>
    <w:rsid w:val="006F18BB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A1B"/>
    <w:rsid w:val="006F5CC3"/>
    <w:rsid w:val="006F65B7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4F34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21A4"/>
    <w:rsid w:val="007121E6"/>
    <w:rsid w:val="007125E1"/>
    <w:rsid w:val="0071293E"/>
    <w:rsid w:val="00713449"/>
    <w:rsid w:val="00713633"/>
    <w:rsid w:val="00713F07"/>
    <w:rsid w:val="00714922"/>
    <w:rsid w:val="00715510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169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8E8"/>
    <w:rsid w:val="007252C8"/>
    <w:rsid w:val="00725548"/>
    <w:rsid w:val="007255A5"/>
    <w:rsid w:val="007255B4"/>
    <w:rsid w:val="00726789"/>
    <w:rsid w:val="00726AE4"/>
    <w:rsid w:val="00726CC6"/>
    <w:rsid w:val="00727ACF"/>
    <w:rsid w:val="00727C10"/>
    <w:rsid w:val="00727C8A"/>
    <w:rsid w:val="00727EF9"/>
    <w:rsid w:val="007303FE"/>
    <w:rsid w:val="0073040F"/>
    <w:rsid w:val="007305EC"/>
    <w:rsid w:val="00730F99"/>
    <w:rsid w:val="00731CF2"/>
    <w:rsid w:val="00731FCD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E2E"/>
    <w:rsid w:val="00743197"/>
    <w:rsid w:val="00743523"/>
    <w:rsid w:val="00743881"/>
    <w:rsid w:val="00744659"/>
    <w:rsid w:val="0074496F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3E3E"/>
    <w:rsid w:val="00754512"/>
    <w:rsid w:val="007547B9"/>
    <w:rsid w:val="0075492E"/>
    <w:rsid w:val="00754FC0"/>
    <w:rsid w:val="00755630"/>
    <w:rsid w:val="00755C54"/>
    <w:rsid w:val="00755C9A"/>
    <w:rsid w:val="00755D86"/>
    <w:rsid w:val="00755EC2"/>
    <w:rsid w:val="007562E5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173"/>
    <w:rsid w:val="00782512"/>
    <w:rsid w:val="00782D59"/>
    <w:rsid w:val="00783119"/>
    <w:rsid w:val="007832DD"/>
    <w:rsid w:val="00783383"/>
    <w:rsid w:val="0078382F"/>
    <w:rsid w:val="00783A77"/>
    <w:rsid w:val="00783AF5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18C"/>
    <w:rsid w:val="007922D3"/>
    <w:rsid w:val="0079244D"/>
    <w:rsid w:val="007928F0"/>
    <w:rsid w:val="00794488"/>
    <w:rsid w:val="00794DD5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3C14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98"/>
    <w:rsid w:val="007F071F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38B"/>
    <w:rsid w:val="007F4456"/>
    <w:rsid w:val="007F4862"/>
    <w:rsid w:val="007F4D0E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F73"/>
    <w:rsid w:val="00811282"/>
    <w:rsid w:val="00811B43"/>
    <w:rsid w:val="00811D2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2CBF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99"/>
    <w:rsid w:val="00837DAB"/>
    <w:rsid w:val="00837E66"/>
    <w:rsid w:val="00840042"/>
    <w:rsid w:val="0084072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3B0"/>
    <w:rsid w:val="0085055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91F"/>
    <w:rsid w:val="00861C5A"/>
    <w:rsid w:val="0086280A"/>
    <w:rsid w:val="00862ADD"/>
    <w:rsid w:val="0086373F"/>
    <w:rsid w:val="0086387F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6B2"/>
    <w:rsid w:val="00886B33"/>
    <w:rsid w:val="00886E1A"/>
    <w:rsid w:val="008876F4"/>
    <w:rsid w:val="00887C42"/>
    <w:rsid w:val="0089061D"/>
    <w:rsid w:val="00890635"/>
    <w:rsid w:val="00890AB5"/>
    <w:rsid w:val="00890AC6"/>
    <w:rsid w:val="00890AEC"/>
    <w:rsid w:val="008910FF"/>
    <w:rsid w:val="0089149A"/>
    <w:rsid w:val="0089205F"/>
    <w:rsid w:val="00892AEB"/>
    <w:rsid w:val="00892C3C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EE"/>
    <w:rsid w:val="00896C74"/>
    <w:rsid w:val="00897D1F"/>
    <w:rsid w:val="008A03DF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9C2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1B37"/>
    <w:rsid w:val="008E2C56"/>
    <w:rsid w:val="008E3ADF"/>
    <w:rsid w:val="008E3F11"/>
    <w:rsid w:val="008E4C2B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8F7A99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D69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35F"/>
    <w:rsid w:val="00923530"/>
    <w:rsid w:val="00923FD3"/>
    <w:rsid w:val="009244FD"/>
    <w:rsid w:val="00924A82"/>
    <w:rsid w:val="00924C49"/>
    <w:rsid w:val="0092537A"/>
    <w:rsid w:val="00925AF6"/>
    <w:rsid w:val="00925D6C"/>
    <w:rsid w:val="0092654B"/>
    <w:rsid w:val="009266FA"/>
    <w:rsid w:val="00926A8F"/>
    <w:rsid w:val="00926CC7"/>
    <w:rsid w:val="00927575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373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BDE"/>
    <w:rsid w:val="00955041"/>
    <w:rsid w:val="0095517F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647C"/>
    <w:rsid w:val="009664FF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4FB"/>
    <w:rsid w:val="0097587F"/>
    <w:rsid w:val="00975C5F"/>
    <w:rsid w:val="00975CA9"/>
    <w:rsid w:val="00976BBC"/>
    <w:rsid w:val="00976E0A"/>
    <w:rsid w:val="00977211"/>
    <w:rsid w:val="0097776C"/>
    <w:rsid w:val="0098029B"/>
    <w:rsid w:val="00980384"/>
    <w:rsid w:val="0098046E"/>
    <w:rsid w:val="00981387"/>
    <w:rsid w:val="009814EF"/>
    <w:rsid w:val="009816D0"/>
    <w:rsid w:val="00981C2A"/>
    <w:rsid w:val="00982131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13A5"/>
    <w:rsid w:val="0099169B"/>
    <w:rsid w:val="00991D31"/>
    <w:rsid w:val="00991E6C"/>
    <w:rsid w:val="00991F78"/>
    <w:rsid w:val="00992A46"/>
    <w:rsid w:val="00992F2D"/>
    <w:rsid w:val="00993824"/>
    <w:rsid w:val="00993DE7"/>
    <w:rsid w:val="009943AE"/>
    <w:rsid w:val="00994436"/>
    <w:rsid w:val="009947F0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76B"/>
    <w:rsid w:val="009D3D58"/>
    <w:rsid w:val="009D40D8"/>
    <w:rsid w:val="009D4192"/>
    <w:rsid w:val="009D4C60"/>
    <w:rsid w:val="009D51F0"/>
    <w:rsid w:val="009D51FE"/>
    <w:rsid w:val="009D573A"/>
    <w:rsid w:val="009D5A0D"/>
    <w:rsid w:val="009D7444"/>
    <w:rsid w:val="009D75C1"/>
    <w:rsid w:val="009D7E04"/>
    <w:rsid w:val="009E0399"/>
    <w:rsid w:val="009E0873"/>
    <w:rsid w:val="009E09A7"/>
    <w:rsid w:val="009E0C35"/>
    <w:rsid w:val="009E1207"/>
    <w:rsid w:val="009E18E1"/>
    <w:rsid w:val="009E1D09"/>
    <w:rsid w:val="009E26BA"/>
    <w:rsid w:val="009E31B2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6DFE"/>
    <w:rsid w:val="009E763C"/>
    <w:rsid w:val="009E76B2"/>
    <w:rsid w:val="009E79B6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5EC"/>
    <w:rsid w:val="009F6CB8"/>
    <w:rsid w:val="009F708E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BE9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5C8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6381"/>
    <w:rsid w:val="00A26448"/>
    <w:rsid w:val="00A26848"/>
    <w:rsid w:val="00A2700D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CFE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578C"/>
    <w:rsid w:val="00A564F1"/>
    <w:rsid w:val="00A56FE5"/>
    <w:rsid w:val="00A57518"/>
    <w:rsid w:val="00A577C5"/>
    <w:rsid w:val="00A57B60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D97"/>
    <w:rsid w:val="00A91E73"/>
    <w:rsid w:val="00A92045"/>
    <w:rsid w:val="00A92CAD"/>
    <w:rsid w:val="00A930AA"/>
    <w:rsid w:val="00A93DE0"/>
    <w:rsid w:val="00A9406A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192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45F"/>
    <w:rsid w:val="00AB3C44"/>
    <w:rsid w:val="00AB3FC3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604"/>
    <w:rsid w:val="00AB768E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3F93"/>
    <w:rsid w:val="00AE4266"/>
    <w:rsid w:val="00AE4B6C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710"/>
    <w:rsid w:val="00AF3E9E"/>
    <w:rsid w:val="00AF4072"/>
    <w:rsid w:val="00AF45A2"/>
    <w:rsid w:val="00AF551E"/>
    <w:rsid w:val="00AF567D"/>
    <w:rsid w:val="00AF5A66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C25"/>
    <w:rsid w:val="00B01FB2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C7C"/>
    <w:rsid w:val="00B06C8C"/>
    <w:rsid w:val="00B06F68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88"/>
    <w:rsid w:val="00B301EB"/>
    <w:rsid w:val="00B31421"/>
    <w:rsid w:val="00B316CB"/>
    <w:rsid w:val="00B317E8"/>
    <w:rsid w:val="00B3273F"/>
    <w:rsid w:val="00B32AC1"/>
    <w:rsid w:val="00B3318F"/>
    <w:rsid w:val="00B335E4"/>
    <w:rsid w:val="00B3369C"/>
    <w:rsid w:val="00B3390C"/>
    <w:rsid w:val="00B33E31"/>
    <w:rsid w:val="00B34402"/>
    <w:rsid w:val="00B34875"/>
    <w:rsid w:val="00B34D91"/>
    <w:rsid w:val="00B3515B"/>
    <w:rsid w:val="00B352AD"/>
    <w:rsid w:val="00B35B86"/>
    <w:rsid w:val="00B3612E"/>
    <w:rsid w:val="00B36184"/>
    <w:rsid w:val="00B36515"/>
    <w:rsid w:val="00B369CF"/>
    <w:rsid w:val="00B36DFC"/>
    <w:rsid w:val="00B3728E"/>
    <w:rsid w:val="00B3762E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3A0"/>
    <w:rsid w:val="00B547B9"/>
    <w:rsid w:val="00B55349"/>
    <w:rsid w:val="00B559CF"/>
    <w:rsid w:val="00B55B43"/>
    <w:rsid w:val="00B574C3"/>
    <w:rsid w:val="00B575F8"/>
    <w:rsid w:val="00B57E8C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C25"/>
    <w:rsid w:val="00B67DC2"/>
    <w:rsid w:val="00B67E88"/>
    <w:rsid w:val="00B67F9F"/>
    <w:rsid w:val="00B7038F"/>
    <w:rsid w:val="00B70714"/>
    <w:rsid w:val="00B712B2"/>
    <w:rsid w:val="00B71E82"/>
    <w:rsid w:val="00B72305"/>
    <w:rsid w:val="00B72C34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663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034"/>
    <w:rsid w:val="00BA2DF9"/>
    <w:rsid w:val="00BA3D8E"/>
    <w:rsid w:val="00BA3E37"/>
    <w:rsid w:val="00BA44EF"/>
    <w:rsid w:val="00BA4D22"/>
    <w:rsid w:val="00BA4EF0"/>
    <w:rsid w:val="00BA50CF"/>
    <w:rsid w:val="00BA522B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3167"/>
    <w:rsid w:val="00BB31AF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42"/>
    <w:rsid w:val="00BC22CA"/>
    <w:rsid w:val="00BC2928"/>
    <w:rsid w:val="00BC3606"/>
    <w:rsid w:val="00BC3C85"/>
    <w:rsid w:val="00BC41CD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5B3"/>
    <w:rsid w:val="00BE1A08"/>
    <w:rsid w:val="00BE224D"/>
    <w:rsid w:val="00BE23AE"/>
    <w:rsid w:val="00BE26F4"/>
    <w:rsid w:val="00BE275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238D"/>
    <w:rsid w:val="00BF2ACF"/>
    <w:rsid w:val="00BF2E90"/>
    <w:rsid w:val="00BF353F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85B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62BE"/>
    <w:rsid w:val="00C06CE9"/>
    <w:rsid w:val="00C071B0"/>
    <w:rsid w:val="00C074DF"/>
    <w:rsid w:val="00C07955"/>
    <w:rsid w:val="00C07D01"/>
    <w:rsid w:val="00C07DD5"/>
    <w:rsid w:val="00C105F6"/>
    <w:rsid w:val="00C1123A"/>
    <w:rsid w:val="00C1213F"/>
    <w:rsid w:val="00C12D8B"/>
    <w:rsid w:val="00C12F43"/>
    <w:rsid w:val="00C13855"/>
    <w:rsid w:val="00C13DAB"/>
    <w:rsid w:val="00C13E64"/>
    <w:rsid w:val="00C142A5"/>
    <w:rsid w:val="00C14380"/>
    <w:rsid w:val="00C144E6"/>
    <w:rsid w:val="00C14AE2"/>
    <w:rsid w:val="00C14B35"/>
    <w:rsid w:val="00C15289"/>
    <w:rsid w:val="00C154BD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B10"/>
    <w:rsid w:val="00C46C69"/>
    <w:rsid w:val="00C47293"/>
    <w:rsid w:val="00C472EA"/>
    <w:rsid w:val="00C47D48"/>
    <w:rsid w:val="00C50768"/>
    <w:rsid w:val="00C507E2"/>
    <w:rsid w:val="00C50D68"/>
    <w:rsid w:val="00C50FA1"/>
    <w:rsid w:val="00C51C04"/>
    <w:rsid w:val="00C52F5B"/>
    <w:rsid w:val="00C531FA"/>
    <w:rsid w:val="00C5368B"/>
    <w:rsid w:val="00C53B80"/>
    <w:rsid w:val="00C53DD4"/>
    <w:rsid w:val="00C53F50"/>
    <w:rsid w:val="00C53FDC"/>
    <w:rsid w:val="00C545F2"/>
    <w:rsid w:val="00C54AF9"/>
    <w:rsid w:val="00C54D1F"/>
    <w:rsid w:val="00C55825"/>
    <w:rsid w:val="00C55DF6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CAB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AAA"/>
    <w:rsid w:val="00C74BB6"/>
    <w:rsid w:val="00C74E39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3D9"/>
    <w:rsid w:val="00C91CC3"/>
    <w:rsid w:val="00C91F93"/>
    <w:rsid w:val="00C924BE"/>
    <w:rsid w:val="00C92DA7"/>
    <w:rsid w:val="00C930B0"/>
    <w:rsid w:val="00C935B2"/>
    <w:rsid w:val="00C93A42"/>
    <w:rsid w:val="00C9417F"/>
    <w:rsid w:val="00C94439"/>
    <w:rsid w:val="00C94E16"/>
    <w:rsid w:val="00C94E68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C06A1"/>
    <w:rsid w:val="00CC0802"/>
    <w:rsid w:val="00CC09B2"/>
    <w:rsid w:val="00CC0C58"/>
    <w:rsid w:val="00CC1086"/>
    <w:rsid w:val="00CC12F5"/>
    <w:rsid w:val="00CC1C20"/>
    <w:rsid w:val="00CC23A0"/>
    <w:rsid w:val="00CC249E"/>
    <w:rsid w:val="00CC2B85"/>
    <w:rsid w:val="00CC2E49"/>
    <w:rsid w:val="00CC3387"/>
    <w:rsid w:val="00CC3671"/>
    <w:rsid w:val="00CC3684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87E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C1F"/>
    <w:rsid w:val="00CF3CDC"/>
    <w:rsid w:val="00CF4186"/>
    <w:rsid w:val="00CF42ED"/>
    <w:rsid w:val="00CF4753"/>
    <w:rsid w:val="00CF4CF5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5B2"/>
    <w:rsid w:val="00D03A7F"/>
    <w:rsid w:val="00D040A3"/>
    <w:rsid w:val="00D0495C"/>
    <w:rsid w:val="00D04B1B"/>
    <w:rsid w:val="00D04F2E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7E8"/>
    <w:rsid w:val="00D2001E"/>
    <w:rsid w:val="00D207D8"/>
    <w:rsid w:val="00D20AD1"/>
    <w:rsid w:val="00D20C2F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BD4"/>
    <w:rsid w:val="00D3054C"/>
    <w:rsid w:val="00D30B2B"/>
    <w:rsid w:val="00D30E2D"/>
    <w:rsid w:val="00D31094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450"/>
    <w:rsid w:val="00D375F1"/>
    <w:rsid w:val="00D37944"/>
    <w:rsid w:val="00D37983"/>
    <w:rsid w:val="00D37C36"/>
    <w:rsid w:val="00D37CB2"/>
    <w:rsid w:val="00D40BEF"/>
    <w:rsid w:val="00D40ECA"/>
    <w:rsid w:val="00D415C0"/>
    <w:rsid w:val="00D415D7"/>
    <w:rsid w:val="00D41DE9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74C7"/>
    <w:rsid w:val="00D5054F"/>
    <w:rsid w:val="00D51669"/>
    <w:rsid w:val="00D5215D"/>
    <w:rsid w:val="00D52A9F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67E"/>
    <w:rsid w:val="00D609FD"/>
    <w:rsid w:val="00D6149F"/>
    <w:rsid w:val="00D6166E"/>
    <w:rsid w:val="00D61C44"/>
    <w:rsid w:val="00D62691"/>
    <w:rsid w:val="00D62B05"/>
    <w:rsid w:val="00D63633"/>
    <w:rsid w:val="00D637E3"/>
    <w:rsid w:val="00D64234"/>
    <w:rsid w:val="00D64AAD"/>
    <w:rsid w:val="00D64F8F"/>
    <w:rsid w:val="00D651EA"/>
    <w:rsid w:val="00D65A6E"/>
    <w:rsid w:val="00D66023"/>
    <w:rsid w:val="00D666D2"/>
    <w:rsid w:val="00D66907"/>
    <w:rsid w:val="00D67951"/>
    <w:rsid w:val="00D70297"/>
    <w:rsid w:val="00D70932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9C0"/>
    <w:rsid w:val="00D759CC"/>
    <w:rsid w:val="00D762A2"/>
    <w:rsid w:val="00D76917"/>
    <w:rsid w:val="00D76AA6"/>
    <w:rsid w:val="00D76ADA"/>
    <w:rsid w:val="00D76CDC"/>
    <w:rsid w:val="00D76F5E"/>
    <w:rsid w:val="00D77D3A"/>
    <w:rsid w:val="00D802A2"/>
    <w:rsid w:val="00D8082C"/>
    <w:rsid w:val="00D81384"/>
    <w:rsid w:val="00D81E64"/>
    <w:rsid w:val="00D8202D"/>
    <w:rsid w:val="00D82085"/>
    <w:rsid w:val="00D8259E"/>
    <w:rsid w:val="00D825C6"/>
    <w:rsid w:val="00D82D27"/>
    <w:rsid w:val="00D83364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154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62D6"/>
    <w:rsid w:val="00DB6FDA"/>
    <w:rsid w:val="00DB7038"/>
    <w:rsid w:val="00DB70E7"/>
    <w:rsid w:val="00DB7943"/>
    <w:rsid w:val="00DB7966"/>
    <w:rsid w:val="00DB7B3F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575F"/>
    <w:rsid w:val="00DC6F88"/>
    <w:rsid w:val="00DC7BEF"/>
    <w:rsid w:val="00DD0B1A"/>
    <w:rsid w:val="00DD0CE9"/>
    <w:rsid w:val="00DD0F39"/>
    <w:rsid w:val="00DD1548"/>
    <w:rsid w:val="00DD1880"/>
    <w:rsid w:val="00DD2063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6430"/>
    <w:rsid w:val="00DD6948"/>
    <w:rsid w:val="00DD6C86"/>
    <w:rsid w:val="00DD6ECC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E00519"/>
    <w:rsid w:val="00E008A5"/>
    <w:rsid w:val="00E00C0D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D9E"/>
    <w:rsid w:val="00E17547"/>
    <w:rsid w:val="00E20ACE"/>
    <w:rsid w:val="00E20CEC"/>
    <w:rsid w:val="00E219B6"/>
    <w:rsid w:val="00E219FF"/>
    <w:rsid w:val="00E2240E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4FD2"/>
    <w:rsid w:val="00E250E0"/>
    <w:rsid w:val="00E252F9"/>
    <w:rsid w:val="00E253C7"/>
    <w:rsid w:val="00E25463"/>
    <w:rsid w:val="00E256BC"/>
    <w:rsid w:val="00E25FB9"/>
    <w:rsid w:val="00E26549"/>
    <w:rsid w:val="00E26577"/>
    <w:rsid w:val="00E26BDC"/>
    <w:rsid w:val="00E26E97"/>
    <w:rsid w:val="00E26FFF"/>
    <w:rsid w:val="00E27037"/>
    <w:rsid w:val="00E27733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619"/>
    <w:rsid w:val="00E3368C"/>
    <w:rsid w:val="00E33F87"/>
    <w:rsid w:val="00E3444A"/>
    <w:rsid w:val="00E3484F"/>
    <w:rsid w:val="00E351CA"/>
    <w:rsid w:val="00E354B0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205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A50"/>
    <w:rsid w:val="00E54FCA"/>
    <w:rsid w:val="00E552D6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4FE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76D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E29"/>
    <w:rsid w:val="00E80EBE"/>
    <w:rsid w:val="00E8112D"/>
    <w:rsid w:val="00E8131B"/>
    <w:rsid w:val="00E81F67"/>
    <w:rsid w:val="00E827C2"/>
    <w:rsid w:val="00E82C47"/>
    <w:rsid w:val="00E83DEA"/>
    <w:rsid w:val="00E8523F"/>
    <w:rsid w:val="00E85284"/>
    <w:rsid w:val="00E8535E"/>
    <w:rsid w:val="00E8597E"/>
    <w:rsid w:val="00E86194"/>
    <w:rsid w:val="00E86604"/>
    <w:rsid w:val="00E86A38"/>
    <w:rsid w:val="00E872A5"/>
    <w:rsid w:val="00E87553"/>
    <w:rsid w:val="00E90150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20E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4C7"/>
    <w:rsid w:val="00EB26D4"/>
    <w:rsid w:val="00EB2B71"/>
    <w:rsid w:val="00EB3342"/>
    <w:rsid w:val="00EB3360"/>
    <w:rsid w:val="00EB3B96"/>
    <w:rsid w:val="00EB3DE9"/>
    <w:rsid w:val="00EB478A"/>
    <w:rsid w:val="00EB4BF6"/>
    <w:rsid w:val="00EB52CB"/>
    <w:rsid w:val="00EB54B2"/>
    <w:rsid w:val="00EB5CD8"/>
    <w:rsid w:val="00EB5D22"/>
    <w:rsid w:val="00EB5D4A"/>
    <w:rsid w:val="00EB73C3"/>
    <w:rsid w:val="00EC04C1"/>
    <w:rsid w:val="00EC05F5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328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F3E"/>
    <w:rsid w:val="00EF21E8"/>
    <w:rsid w:val="00EF2A57"/>
    <w:rsid w:val="00EF2A5C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829"/>
    <w:rsid w:val="00F0099A"/>
    <w:rsid w:val="00F010D1"/>
    <w:rsid w:val="00F0129A"/>
    <w:rsid w:val="00F01756"/>
    <w:rsid w:val="00F017D9"/>
    <w:rsid w:val="00F01D88"/>
    <w:rsid w:val="00F030BE"/>
    <w:rsid w:val="00F03605"/>
    <w:rsid w:val="00F03678"/>
    <w:rsid w:val="00F0400D"/>
    <w:rsid w:val="00F040CD"/>
    <w:rsid w:val="00F0410C"/>
    <w:rsid w:val="00F051F7"/>
    <w:rsid w:val="00F05F83"/>
    <w:rsid w:val="00F05FE6"/>
    <w:rsid w:val="00F0680F"/>
    <w:rsid w:val="00F06B17"/>
    <w:rsid w:val="00F06C2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6EE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382A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7BB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C7"/>
    <w:rsid w:val="00F54BDE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056"/>
    <w:rsid w:val="00F60B9B"/>
    <w:rsid w:val="00F6107D"/>
    <w:rsid w:val="00F6135D"/>
    <w:rsid w:val="00F614CA"/>
    <w:rsid w:val="00F617F1"/>
    <w:rsid w:val="00F621E6"/>
    <w:rsid w:val="00F62A37"/>
    <w:rsid w:val="00F632FE"/>
    <w:rsid w:val="00F63A9B"/>
    <w:rsid w:val="00F6444E"/>
    <w:rsid w:val="00F64EF8"/>
    <w:rsid w:val="00F64F4B"/>
    <w:rsid w:val="00F659CC"/>
    <w:rsid w:val="00F65AB9"/>
    <w:rsid w:val="00F6632A"/>
    <w:rsid w:val="00F66A08"/>
    <w:rsid w:val="00F6704C"/>
    <w:rsid w:val="00F6741C"/>
    <w:rsid w:val="00F67558"/>
    <w:rsid w:val="00F6784D"/>
    <w:rsid w:val="00F7014B"/>
    <w:rsid w:val="00F70218"/>
    <w:rsid w:val="00F704F6"/>
    <w:rsid w:val="00F70830"/>
    <w:rsid w:val="00F70B7C"/>
    <w:rsid w:val="00F710AE"/>
    <w:rsid w:val="00F71C97"/>
    <w:rsid w:val="00F71D7A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569B"/>
    <w:rsid w:val="00F765C4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3AB2"/>
    <w:rsid w:val="00F83EB6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EB7"/>
    <w:rsid w:val="00FB10E4"/>
    <w:rsid w:val="00FB1329"/>
    <w:rsid w:val="00FB18A7"/>
    <w:rsid w:val="00FB2260"/>
    <w:rsid w:val="00FB286C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53A"/>
    <w:rsid w:val="00FD1643"/>
    <w:rsid w:val="00FD194C"/>
    <w:rsid w:val="00FD2073"/>
    <w:rsid w:val="00FD24A9"/>
    <w:rsid w:val="00FD2899"/>
    <w:rsid w:val="00FD297C"/>
    <w:rsid w:val="00FD2AB4"/>
    <w:rsid w:val="00FD3E16"/>
    <w:rsid w:val="00FD41DC"/>
    <w:rsid w:val="00FD505E"/>
    <w:rsid w:val="00FD5090"/>
    <w:rsid w:val="00FD5876"/>
    <w:rsid w:val="00FD66B5"/>
    <w:rsid w:val="00FD6904"/>
    <w:rsid w:val="00FD6A59"/>
    <w:rsid w:val="00FD6E24"/>
    <w:rsid w:val="00FD756A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45D2"/>
    <w:rsid w:val="00FE484C"/>
    <w:rsid w:val="00FE4906"/>
    <w:rsid w:val="00FE4F00"/>
    <w:rsid w:val="00FE51B1"/>
    <w:rsid w:val="00FE60E9"/>
    <w:rsid w:val="00FE6326"/>
    <w:rsid w:val="00FE6363"/>
    <w:rsid w:val="00FE656D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link w:val="10"/>
    <w:qFormat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F0400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link w:val="10"/>
    <w:qFormat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F0400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C7F3-EAF4-4AC6-B5CF-A03F7B33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10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Евгений Сергеевич</dc:creator>
  <cp:lastModifiedBy>user</cp:lastModifiedBy>
  <cp:revision>31</cp:revision>
  <cp:lastPrinted>2020-11-16T02:24:00Z</cp:lastPrinted>
  <dcterms:created xsi:type="dcterms:W3CDTF">2015-11-11T03:09:00Z</dcterms:created>
  <dcterms:modified xsi:type="dcterms:W3CDTF">2021-11-15T03:52:00Z</dcterms:modified>
</cp:coreProperties>
</file>