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5846CC" w:rsidP="004A60F0">
      <w:pPr>
        <w:pStyle w:val="a3"/>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3"/>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DF6883" w:rsidRDefault="004A60F0" w:rsidP="00DF6883">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870985">
        <w:rPr>
          <w:rFonts w:ascii="Times New Roman" w:hAnsi="Times New Roman" w:cs="Times New Roman"/>
          <w:szCs w:val="28"/>
        </w:rPr>
        <w:t>21</w:t>
      </w:r>
      <w:r w:rsidR="00DF6883" w:rsidRPr="00DF6883">
        <w:rPr>
          <w:rFonts w:ascii="Times New Roman" w:hAnsi="Times New Roman" w:cs="Times New Roman"/>
          <w:szCs w:val="28"/>
        </w:rPr>
        <w:t xml:space="preserve"> </w:t>
      </w:r>
      <w:r w:rsidRPr="00256012">
        <w:rPr>
          <w:rFonts w:ascii="Times New Roman" w:hAnsi="Times New Roman" w:cs="Times New Roman"/>
          <w:szCs w:val="28"/>
        </w:rPr>
        <w:t xml:space="preserve"> </w:t>
      </w:r>
      <w:r w:rsidR="00D4689D">
        <w:rPr>
          <w:rFonts w:ascii="Times New Roman" w:hAnsi="Times New Roman" w:cs="Times New Roman"/>
          <w:szCs w:val="28"/>
        </w:rPr>
        <w:t>ма</w:t>
      </w:r>
      <w:r w:rsidR="00D1413B">
        <w:rPr>
          <w:rFonts w:ascii="Times New Roman" w:hAnsi="Times New Roman" w:cs="Times New Roman"/>
          <w:szCs w:val="28"/>
        </w:rPr>
        <w:t>я</w:t>
      </w:r>
      <w:r w:rsidRPr="00256012">
        <w:rPr>
          <w:rFonts w:ascii="Times New Roman" w:hAnsi="Times New Roman" w:cs="Times New Roman"/>
          <w:szCs w:val="28"/>
        </w:rPr>
        <w:t xml:space="preserve">  20</w:t>
      </w:r>
      <w:r w:rsidR="00D4689D">
        <w:rPr>
          <w:rFonts w:ascii="Times New Roman" w:hAnsi="Times New Roman" w:cs="Times New Roman"/>
          <w:szCs w:val="28"/>
        </w:rPr>
        <w:t>20</w:t>
      </w:r>
      <w:r w:rsidRPr="00256012">
        <w:rPr>
          <w:rFonts w:ascii="Times New Roman" w:hAnsi="Times New Roman" w:cs="Times New Roman"/>
          <w:szCs w:val="28"/>
        </w:rPr>
        <w:t xml:space="preserve"> год  №  </w:t>
      </w:r>
      <w:r w:rsidR="008E24D0" w:rsidRPr="008E24D0">
        <w:rPr>
          <w:rFonts w:ascii="Times New Roman" w:hAnsi="Times New Roman" w:cs="Times New Roman"/>
          <w:szCs w:val="28"/>
        </w:rPr>
        <w:t>1</w:t>
      </w:r>
      <w:r w:rsidR="00D4689D">
        <w:rPr>
          <w:rFonts w:ascii="Times New Roman" w:hAnsi="Times New Roman" w:cs="Times New Roman"/>
          <w:szCs w:val="28"/>
        </w:rPr>
        <w:t>3</w:t>
      </w:r>
    </w:p>
    <w:p w:rsidR="00D4689D" w:rsidRDefault="00D4689D" w:rsidP="00DF6883">
      <w:pPr>
        <w:rPr>
          <w:rFonts w:ascii="Times New Roman" w:hAnsi="Times New Roman" w:cs="Times New Roman"/>
          <w:szCs w:val="28"/>
        </w:rPr>
      </w:pPr>
    </w:p>
    <w:p w:rsidR="00D4689D" w:rsidRPr="00870985" w:rsidRDefault="00D4689D" w:rsidP="00870985">
      <w:pPr>
        <w:ind w:firstLine="708"/>
        <w:jc w:val="center"/>
        <w:rPr>
          <w:b/>
          <w:sz w:val="28"/>
          <w:szCs w:val="28"/>
        </w:rPr>
      </w:pPr>
      <w:r w:rsidRPr="00E50D41">
        <w:rPr>
          <w:b/>
          <w:sz w:val="28"/>
          <w:szCs w:val="28"/>
        </w:rPr>
        <w:t>Прокуратурой района выявлены нарушения законодательства о развитии малого и среднего предпринимательства</w:t>
      </w:r>
    </w:p>
    <w:p w:rsidR="00D4689D" w:rsidRDefault="00D4689D" w:rsidP="00D4689D">
      <w:pPr>
        <w:ind w:firstLine="708"/>
        <w:jc w:val="both"/>
        <w:rPr>
          <w:sz w:val="28"/>
          <w:szCs w:val="28"/>
        </w:rPr>
      </w:pPr>
      <w:r>
        <w:rPr>
          <w:sz w:val="28"/>
          <w:szCs w:val="28"/>
        </w:rPr>
        <w:t xml:space="preserve">Прокуратурой </w:t>
      </w:r>
      <w:proofErr w:type="spellStart"/>
      <w:r>
        <w:rPr>
          <w:sz w:val="28"/>
          <w:szCs w:val="28"/>
        </w:rPr>
        <w:t>Здвинского</w:t>
      </w:r>
      <w:proofErr w:type="spellEnd"/>
      <w:r>
        <w:rPr>
          <w:sz w:val="28"/>
          <w:szCs w:val="28"/>
        </w:rPr>
        <w:t xml:space="preserve"> района в феврале 2020 года проведена проверка  соблюдения</w:t>
      </w:r>
      <w:r>
        <w:rPr>
          <w:b/>
          <w:sz w:val="28"/>
          <w:szCs w:val="28"/>
        </w:rPr>
        <w:t xml:space="preserve"> </w:t>
      </w:r>
      <w:r>
        <w:rPr>
          <w:sz w:val="28"/>
          <w:szCs w:val="28"/>
        </w:rPr>
        <w:t xml:space="preserve">органами местного самоуправления </w:t>
      </w:r>
      <w:r w:rsidRPr="00636D11">
        <w:rPr>
          <w:sz w:val="28"/>
          <w:szCs w:val="28"/>
        </w:rPr>
        <w:t>законодательства</w:t>
      </w:r>
      <w:r>
        <w:rPr>
          <w:sz w:val="28"/>
          <w:szCs w:val="28"/>
        </w:rPr>
        <w:t xml:space="preserve"> о развитии малого и среднего предпринимательства.</w:t>
      </w:r>
    </w:p>
    <w:p w:rsidR="00D4689D" w:rsidRDefault="00D4689D" w:rsidP="00D4689D">
      <w:pPr>
        <w:ind w:firstLine="708"/>
        <w:jc w:val="both"/>
        <w:rPr>
          <w:sz w:val="28"/>
          <w:szCs w:val="28"/>
        </w:rPr>
      </w:pPr>
      <w:proofErr w:type="gramStart"/>
      <w:r w:rsidRPr="008940FC">
        <w:rPr>
          <w:sz w:val="28"/>
          <w:szCs w:val="28"/>
        </w:rPr>
        <w:t>Проверкой установлено, что</w:t>
      </w:r>
      <w:r>
        <w:rPr>
          <w:sz w:val="28"/>
          <w:szCs w:val="28"/>
        </w:rPr>
        <w:t xml:space="preserve"> администрациями поселений </w:t>
      </w:r>
      <w:proofErr w:type="spellStart"/>
      <w:r>
        <w:rPr>
          <w:sz w:val="28"/>
          <w:szCs w:val="28"/>
        </w:rPr>
        <w:t>Здвинского</w:t>
      </w:r>
      <w:proofErr w:type="spellEnd"/>
      <w:r>
        <w:rPr>
          <w:sz w:val="28"/>
          <w:szCs w:val="28"/>
        </w:rPr>
        <w:t xml:space="preserve"> района в нарушение ч. 1 ст. 6, п. 2 ст. 11 Федерального закона от 24.07.2007 № 209-ФЗ «О развитии малого и среднего предпринимательства в Российской Федерации»  не осуществляется </w:t>
      </w:r>
      <w:r w:rsidRPr="004D3DAE">
        <w:rPr>
          <w:sz w:val="28"/>
          <w:szCs w:val="28"/>
        </w:rPr>
        <w:t xml:space="preserve">анализ финансовых, экономических, социальных и иных </w:t>
      </w:r>
      <w:r w:rsidRPr="00A577BE">
        <w:rPr>
          <w:sz w:val="28"/>
          <w:szCs w:val="28"/>
        </w:rPr>
        <w:t>показателей развития</w:t>
      </w:r>
      <w:r w:rsidRPr="004D3DAE">
        <w:rPr>
          <w:sz w:val="28"/>
          <w:szCs w:val="28"/>
        </w:rPr>
        <w:t xml:space="preserve"> малого и среднего предпринимательства и </w:t>
      </w:r>
      <w:r w:rsidRPr="00A577BE">
        <w:rPr>
          <w:sz w:val="28"/>
          <w:szCs w:val="28"/>
        </w:rPr>
        <w:t>эффективности применения мер</w:t>
      </w:r>
      <w:r w:rsidRPr="004D3DAE">
        <w:rPr>
          <w:sz w:val="28"/>
          <w:szCs w:val="28"/>
        </w:rPr>
        <w:t xml:space="preserve"> по его развитию, </w:t>
      </w:r>
      <w:r w:rsidRPr="00A577BE">
        <w:rPr>
          <w:sz w:val="28"/>
          <w:szCs w:val="28"/>
        </w:rPr>
        <w:t>прогноз развития</w:t>
      </w:r>
      <w:r w:rsidRPr="004D3DAE">
        <w:rPr>
          <w:sz w:val="28"/>
          <w:szCs w:val="28"/>
        </w:rPr>
        <w:t xml:space="preserve"> малого и среднего предпринимательства на террит</w:t>
      </w:r>
      <w:r>
        <w:rPr>
          <w:sz w:val="28"/>
          <w:szCs w:val="28"/>
        </w:rPr>
        <w:t>ориях</w:t>
      </w:r>
      <w:proofErr w:type="gramEnd"/>
      <w:r>
        <w:rPr>
          <w:sz w:val="28"/>
          <w:szCs w:val="28"/>
        </w:rPr>
        <w:t xml:space="preserve"> муниципальных образований. </w:t>
      </w:r>
    </w:p>
    <w:p w:rsidR="002B5994" w:rsidRDefault="00D4689D" w:rsidP="00870985">
      <w:pPr>
        <w:ind w:firstLine="708"/>
        <w:jc w:val="both"/>
        <w:rPr>
          <w:sz w:val="28"/>
          <w:szCs w:val="28"/>
        </w:rPr>
      </w:pPr>
      <w:r>
        <w:rPr>
          <w:sz w:val="28"/>
          <w:szCs w:val="28"/>
        </w:rPr>
        <w:t xml:space="preserve">По указанным нарушениям прокурором района главам 14 муниципальных образований внесены представления об устранении нарушений законодательства о развитии малого и среднего предпринимательства. Представления находятся на рассмотрении.   </w:t>
      </w:r>
    </w:p>
    <w:p w:rsidR="002B5994" w:rsidRPr="002B5994" w:rsidRDefault="002B5994" w:rsidP="002B5994">
      <w:pPr>
        <w:pStyle w:val="a3"/>
        <w:jc w:val="right"/>
        <w:rPr>
          <w:sz w:val="24"/>
          <w:szCs w:val="24"/>
        </w:rPr>
      </w:pPr>
      <w:r w:rsidRPr="002B5994">
        <w:rPr>
          <w:sz w:val="24"/>
          <w:szCs w:val="24"/>
        </w:rPr>
        <w:t xml:space="preserve">Прокурор </w:t>
      </w:r>
      <w:proofErr w:type="spellStart"/>
      <w:r w:rsidRPr="002B5994">
        <w:rPr>
          <w:sz w:val="24"/>
          <w:szCs w:val="24"/>
        </w:rPr>
        <w:t>Здвинского</w:t>
      </w:r>
      <w:proofErr w:type="spellEnd"/>
      <w:r w:rsidRPr="002B5994">
        <w:rPr>
          <w:sz w:val="24"/>
          <w:szCs w:val="24"/>
        </w:rPr>
        <w:t xml:space="preserve"> района</w:t>
      </w:r>
    </w:p>
    <w:p w:rsidR="002B5994" w:rsidRPr="002B5994" w:rsidRDefault="00D4689D" w:rsidP="002B5994">
      <w:pPr>
        <w:ind w:firstLine="708"/>
        <w:jc w:val="right"/>
        <w:rPr>
          <w:sz w:val="24"/>
          <w:szCs w:val="24"/>
        </w:rPr>
      </w:pPr>
      <w:r w:rsidRPr="002B5994">
        <w:rPr>
          <w:sz w:val="24"/>
          <w:szCs w:val="24"/>
        </w:rPr>
        <w:t xml:space="preserve">  </w:t>
      </w:r>
      <w:r w:rsidR="002B5994" w:rsidRPr="002B5994">
        <w:rPr>
          <w:sz w:val="24"/>
          <w:szCs w:val="24"/>
        </w:rPr>
        <w:t xml:space="preserve">советник  юстиции </w:t>
      </w:r>
      <w:proofErr w:type="spellStart"/>
      <w:r w:rsidR="002B5994" w:rsidRPr="002B5994">
        <w:rPr>
          <w:sz w:val="24"/>
          <w:szCs w:val="24"/>
        </w:rPr>
        <w:t>Д.В.Круглов</w:t>
      </w:r>
      <w:proofErr w:type="spellEnd"/>
    </w:p>
    <w:p w:rsidR="00D4689D" w:rsidRPr="00870985" w:rsidRDefault="00D4689D" w:rsidP="00870985">
      <w:pPr>
        <w:jc w:val="center"/>
        <w:rPr>
          <w:b/>
          <w:sz w:val="28"/>
          <w:szCs w:val="28"/>
        </w:rPr>
      </w:pPr>
      <w:r w:rsidRPr="00112B8F">
        <w:rPr>
          <w:b/>
          <w:sz w:val="28"/>
          <w:szCs w:val="28"/>
        </w:rPr>
        <w:t xml:space="preserve">Прокуратурой </w:t>
      </w:r>
      <w:proofErr w:type="spellStart"/>
      <w:r w:rsidRPr="00112B8F">
        <w:rPr>
          <w:b/>
          <w:sz w:val="28"/>
          <w:szCs w:val="28"/>
        </w:rPr>
        <w:t>Здвинского</w:t>
      </w:r>
      <w:proofErr w:type="spellEnd"/>
      <w:r w:rsidRPr="00112B8F">
        <w:rPr>
          <w:b/>
          <w:sz w:val="28"/>
          <w:szCs w:val="28"/>
        </w:rPr>
        <w:t xml:space="preserve"> района проведена проверка соблюдения законодательства о защите населенных пунктов и лесов от пожаров</w:t>
      </w:r>
    </w:p>
    <w:p w:rsidR="00D4689D" w:rsidRPr="003B41C5" w:rsidRDefault="00D4689D" w:rsidP="00D4689D">
      <w:pPr>
        <w:ind w:firstLine="708"/>
        <w:jc w:val="both"/>
        <w:rPr>
          <w:sz w:val="28"/>
          <w:szCs w:val="28"/>
        </w:rPr>
      </w:pPr>
      <w:r w:rsidRPr="003B41C5">
        <w:rPr>
          <w:sz w:val="28"/>
          <w:szCs w:val="28"/>
        </w:rPr>
        <w:t xml:space="preserve">В мае 2020 года прокуратурой </w:t>
      </w:r>
      <w:proofErr w:type="spellStart"/>
      <w:r w:rsidRPr="003B41C5">
        <w:rPr>
          <w:sz w:val="28"/>
          <w:szCs w:val="28"/>
        </w:rPr>
        <w:t>Здвинского</w:t>
      </w:r>
      <w:proofErr w:type="spellEnd"/>
      <w:r w:rsidRPr="003B41C5">
        <w:rPr>
          <w:sz w:val="28"/>
          <w:szCs w:val="28"/>
        </w:rPr>
        <w:t xml:space="preserve"> района проведена проверка соблюдения законодательства о защите населенных пунктов и лесов от пожаров.</w:t>
      </w:r>
    </w:p>
    <w:p w:rsidR="00D4689D" w:rsidRDefault="00D4689D" w:rsidP="00D4689D">
      <w:pPr>
        <w:ind w:firstLine="709"/>
        <w:jc w:val="both"/>
        <w:rPr>
          <w:sz w:val="28"/>
          <w:szCs w:val="28"/>
        </w:rPr>
      </w:pPr>
      <w:r w:rsidRPr="003B41C5">
        <w:rPr>
          <w:sz w:val="28"/>
          <w:szCs w:val="28"/>
        </w:rPr>
        <w:t>В ходе проверки выявлены нарушения указанного законодательства</w:t>
      </w:r>
      <w:r>
        <w:rPr>
          <w:sz w:val="28"/>
          <w:szCs w:val="28"/>
        </w:rPr>
        <w:t>, допущенные</w:t>
      </w:r>
      <w:r w:rsidRPr="003B41C5">
        <w:rPr>
          <w:sz w:val="28"/>
          <w:szCs w:val="28"/>
        </w:rPr>
        <w:t xml:space="preserve"> </w:t>
      </w:r>
      <w:r w:rsidRPr="003B41C5">
        <w:rPr>
          <w:rFonts w:eastAsia="Arial Unicode MS" w:cs="Arial Unicode MS"/>
          <w:color w:val="000000"/>
          <w:sz w:val="28"/>
          <w:szCs w:val="28"/>
          <w:lang w:bidi="ru-RU"/>
        </w:rPr>
        <w:t xml:space="preserve">должностными лицами АО </w:t>
      </w:r>
      <w:r w:rsidRPr="003B41C5">
        <w:rPr>
          <w:sz w:val="28"/>
          <w:szCs w:val="28"/>
        </w:rPr>
        <w:t>«</w:t>
      </w:r>
      <w:proofErr w:type="spellStart"/>
      <w:r w:rsidRPr="003B41C5">
        <w:rPr>
          <w:bCs/>
          <w:sz w:val="28"/>
          <w:szCs w:val="28"/>
        </w:rPr>
        <w:t>Здвинский</w:t>
      </w:r>
      <w:proofErr w:type="spellEnd"/>
      <w:r w:rsidRPr="003B41C5">
        <w:rPr>
          <w:bCs/>
          <w:sz w:val="28"/>
          <w:szCs w:val="28"/>
        </w:rPr>
        <w:t xml:space="preserve"> лесхоз</w:t>
      </w:r>
      <w:r w:rsidRPr="003B41C5">
        <w:rPr>
          <w:sz w:val="28"/>
          <w:szCs w:val="28"/>
        </w:rPr>
        <w:t xml:space="preserve">», которые в нарушение ст.53 Лесного кодекса РФ и п.17 Правил пожарной безопасности в </w:t>
      </w:r>
      <w:r w:rsidRPr="003B41C5">
        <w:rPr>
          <w:sz w:val="28"/>
          <w:szCs w:val="28"/>
        </w:rPr>
        <w:lastRenderedPageBreak/>
        <w:t xml:space="preserve">лесах, утверждённых Постановлением Правительства РФ от 30.06.2007 № 417, не </w:t>
      </w:r>
      <w:r>
        <w:rPr>
          <w:sz w:val="28"/>
          <w:szCs w:val="28"/>
        </w:rPr>
        <w:t xml:space="preserve">обеспечили уборку </w:t>
      </w:r>
      <w:r w:rsidRPr="003B41C5">
        <w:rPr>
          <w:sz w:val="28"/>
          <w:szCs w:val="28"/>
        </w:rPr>
        <w:t>порубочны</w:t>
      </w:r>
      <w:r>
        <w:rPr>
          <w:sz w:val="28"/>
          <w:szCs w:val="28"/>
        </w:rPr>
        <w:t>х</w:t>
      </w:r>
      <w:r w:rsidRPr="003B41C5">
        <w:rPr>
          <w:sz w:val="28"/>
          <w:szCs w:val="28"/>
        </w:rPr>
        <w:t xml:space="preserve"> остатк</w:t>
      </w:r>
      <w:r>
        <w:rPr>
          <w:sz w:val="28"/>
          <w:szCs w:val="28"/>
        </w:rPr>
        <w:t>ов</w:t>
      </w:r>
      <w:r w:rsidRPr="003B41C5">
        <w:rPr>
          <w:sz w:val="28"/>
          <w:szCs w:val="28"/>
        </w:rPr>
        <w:t xml:space="preserve"> на расстояние 10 метров от прилегающих лесных насаждений.</w:t>
      </w:r>
    </w:p>
    <w:p w:rsidR="00D4689D" w:rsidRDefault="00D4689D" w:rsidP="00D4689D">
      <w:pPr>
        <w:ind w:firstLine="709"/>
        <w:jc w:val="both"/>
        <w:rPr>
          <w:sz w:val="28"/>
          <w:szCs w:val="28"/>
        </w:rPr>
      </w:pPr>
      <w:r>
        <w:rPr>
          <w:sz w:val="28"/>
          <w:szCs w:val="28"/>
        </w:rPr>
        <w:t xml:space="preserve">Кроме этого, ОА </w:t>
      </w:r>
      <w:r w:rsidRPr="003B41C5">
        <w:rPr>
          <w:sz w:val="28"/>
          <w:szCs w:val="28"/>
        </w:rPr>
        <w:t>«</w:t>
      </w:r>
      <w:proofErr w:type="spellStart"/>
      <w:r w:rsidRPr="003B41C5">
        <w:rPr>
          <w:bCs/>
          <w:sz w:val="28"/>
          <w:szCs w:val="28"/>
        </w:rPr>
        <w:t>Здвинский</w:t>
      </w:r>
      <w:proofErr w:type="spellEnd"/>
      <w:r w:rsidRPr="003B41C5">
        <w:rPr>
          <w:bCs/>
          <w:sz w:val="28"/>
          <w:szCs w:val="28"/>
        </w:rPr>
        <w:t xml:space="preserve"> лесхоз</w:t>
      </w:r>
      <w:r w:rsidRPr="003B41C5">
        <w:rPr>
          <w:sz w:val="28"/>
          <w:szCs w:val="28"/>
        </w:rPr>
        <w:t xml:space="preserve">» </w:t>
      </w:r>
      <w:r w:rsidRPr="00C04FEE">
        <w:rPr>
          <w:sz w:val="28"/>
          <w:szCs w:val="28"/>
        </w:rPr>
        <w:t>не обеспечило создание и содержание сре</w:t>
      </w:r>
      <w:proofErr w:type="gramStart"/>
      <w:r w:rsidRPr="00C04FEE">
        <w:rPr>
          <w:sz w:val="28"/>
          <w:szCs w:val="28"/>
        </w:rPr>
        <w:t>дств пр</w:t>
      </w:r>
      <w:proofErr w:type="gramEnd"/>
      <w:r w:rsidRPr="00C04FEE">
        <w:rPr>
          <w:sz w:val="28"/>
          <w:szCs w:val="28"/>
        </w:rPr>
        <w:t>едупреждения и тушения лесных пожаров</w:t>
      </w:r>
      <w:r>
        <w:rPr>
          <w:sz w:val="28"/>
          <w:szCs w:val="28"/>
        </w:rPr>
        <w:t>.</w:t>
      </w:r>
    </w:p>
    <w:p w:rsidR="00D4689D" w:rsidRPr="003B41C5" w:rsidRDefault="00D4689D" w:rsidP="00D4689D">
      <w:pPr>
        <w:jc w:val="both"/>
        <w:rPr>
          <w:sz w:val="28"/>
          <w:szCs w:val="28"/>
        </w:rPr>
      </w:pPr>
      <w:r w:rsidRPr="003B41C5">
        <w:rPr>
          <w:rFonts w:eastAsia="Arial Unicode MS" w:cs="Arial Unicode MS"/>
          <w:color w:val="000000"/>
          <w:sz w:val="28"/>
          <w:szCs w:val="28"/>
          <w:lang w:bidi="ru-RU"/>
        </w:rPr>
        <w:tab/>
        <w:t xml:space="preserve">По результатам проверки прокурором района генеральному директору АО </w:t>
      </w:r>
      <w:r w:rsidRPr="003B41C5">
        <w:rPr>
          <w:sz w:val="28"/>
          <w:szCs w:val="28"/>
        </w:rPr>
        <w:t>«</w:t>
      </w:r>
      <w:proofErr w:type="spellStart"/>
      <w:r w:rsidRPr="003B41C5">
        <w:rPr>
          <w:bCs/>
          <w:sz w:val="28"/>
          <w:szCs w:val="28"/>
        </w:rPr>
        <w:t>Здвинский</w:t>
      </w:r>
      <w:proofErr w:type="spellEnd"/>
      <w:r w:rsidRPr="003B41C5">
        <w:rPr>
          <w:bCs/>
          <w:sz w:val="28"/>
          <w:szCs w:val="28"/>
        </w:rPr>
        <w:t xml:space="preserve"> лесхоз</w:t>
      </w:r>
      <w:r w:rsidRPr="003B41C5">
        <w:rPr>
          <w:sz w:val="28"/>
          <w:szCs w:val="28"/>
        </w:rPr>
        <w:t xml:space="preserve">» внесено </w:t>
      </w:r>
      <w:r w:rsidRPr="003B41C5">
        <w:rPr>
          <w:rFonts w:eastAsia="Arial Unicode MS" w:cs="Arial Unicode MS"/>
          <w:color w:val="000000"/>
          <w:sz w:val="28"/>
          <w:szCs w:val="28"/>
          <w:lang w:bidi="ru-RU"/>
        </w:rPr>
        <w:t xml:space="preserve">представление об устранении нарушений федерального законодательства, </w:t>
      </w:r>
      <w:r>
        <w:rPr>
          <w:rFonts w:eastAsia="Arial Unicode MS" w:cs="Arial Unicode MS"/>
          <w:color w:val="000000"/>
          <w:sz w:val="28"/>
          <w:szCs w:val="28"/>
          <w:lang w:bidi="ru-RU"/>
        </w:rPr>
        <w:t xml:space="preserve">по постановлению прокурора </w:t>
      </w:r>
      <w:r w:rsidRPr="003B41C5">
        <w:rPr>
          <w:rFonts w:eastAsia="Arial Unicode MS" w:cs="Arial Unicode MS"/>
          <w:color w:val="000000"/>
          <w:sz w:val="28"/>
          <w:szCs w:val="28"/>
          <w:lang w:bidi="ru-RU"/>
        </w:rPr>
        <w:t>2 должностных лица привлечены к административной ответственности по ст. 8.32 КоАП РФ.</w:t>
      </w:r>
    </w:p>
    <w:p w:rsidR="00D4689D" w:rsidRDefault="00D4689D" w:rsidP="00D4689D">
      <w:pPr>
        <w:ind w:firstLine="709"/>
        <w:jc w:val="both"/>
        <w:rPr>
          <w:sz w:val="28"/>
          <w:szCs w:val="28"/>
        </w:rPr>
      </w:pPr>
      <w:proofErr w:type="gramStart"/>
      <w:r>
        <w:rPr>
          <w:sz w:val="28"/>
          <w:szCs w:val="28"/>
        </w:rPr>
        <w:t xml:space="preserve">Нарушения </w:t>
      </w:r>
      <w:r w:rsidRPr="003B41C5">
        <w:rPr>
          <w:sz w:val="28"/>
          <w:szCs w:val="28"/>
        </w:rPr>
        <w:t>законодательства о защите населенных пунктов и лесов от пожаров</w:t>
      </w:r>
      <w:r>
        <w:rPr>
          <w:sz w:val="28"/>
          <w:szCs w:val="28"/>
        </w:rPr>
        <w:t xml:space="preserve"> допустили администрации </w:t>
      </w:r>
      <w:proofErr w:type="spellStart"/>
      <w:r>
        <w:rPr>
          <w:sz w:val="28"/>
          <w:szCs w:val="28"/>
        </w:rPr>
        <w:t>Нижнечулымского</w:t>
      </w:r>
      <w:proofErr w:type="spellEnd"/>
      <w:r>
        <w:rPr>
          <w:sz w:val="28"/>
          <w:szCs w:val="28"/>
        </w:rPr>
        <w:t>, Верх-</w:t>
      </w:r>
      <w:proofErr w:type="spellStart"/>
      <w:r>
        <w:rPr>
          <w:sz w:val="28"/>
          <w:szCs w:val="28"/>
        </w:rPr>
        <w:t>Каргатского</w:t>
      </w:r>
      <w:proofErr w:type="spellEnd"/>
      <w:r>
        <w:rPr>
          <w:sz w:val="28"/>
          <w:szCs w:val="28"/>
        </w:rPr>
        <w:t xml:space="preserve">, </w:t>
      </w:r>
      <w:proofErr w:type="spellStart"/>
      <w:r>
        <w:rPr>
          <w:sz w:val="28"/>
          <w:szCs w:val="28"/>
        </w:rPr>
        <w:t>Петраковского</w:t>
      </w:r>
      <w:proofErr w:type="spellEnd"/>
      <w:r>
        <w:rPr>
          <w:sz w:val="28"/>
          <w:szCs w:val="28"/>
        </w:rPr>
        <w:t xml:space="preserve">, Рощинского, </w:t>
      </w:r>
      <w:proofErr w:type="spellStart"/>
      <w:r>
        <w:rPr>
          <w:sz w:val="28"/>
          <w:szCs w:val="28"/>
        </w:rPr>
        <w:t>Сарыбалыкского</w:t>
      </w:r>
      <w:proofErr w:type="spellEnd"/>
      <w:r>
        <w:rPr>
          <w:sz w:val="28"/>
          <w:szCs w:val="28"/>
        </w:rPr>
        <w:t xml:space="preserve">, </w:t>
      </w:r>
      <w:proofErr w:type="spellStart"/>
      <w:r>
        <w:rPr>
          <w:sz w:val="28"/>
          <w:szCs w:val="28"/>
        </w:rPr>
        <w:t>Горносталевского</w:t>
      </w:r>
      <w:proofErr w:type="spellEnd"/>
      <w:r>
        <w:rPr>
          <w:sz w:val="28"/>
          <w:szCs w:val="28"/>
        </w:rPr>
        <w:t xml:space="preserve"> сельсоветов, которые в нарушение </w:t>
      </w:r>
      <w:r w:rsidRPr="00B71AAE">
        <w:rPr>
          <w:sz w:val="28"/>
          <w:szCs w:val="28"/>
        </w:rPr>
        <w:t>ст. 14 Федерального закона от 06.10.2003 №131-ФЗ «Об общих принципах организации местного самоуправления в Российской Федерации»</w:t>
      </w:r>
      <w:r>
        <w:rPr>
          <w:sz w:val="28"/>
          <w:szCs w:val="28"/>
        </w:rPr>
        <w:t>,</w:t>
      </w:r>
      <w:r w:rsidRPr="00E67FBB">
        <w:rPr>
          <w:sz w:val="28"/>
          <w:szCs w:val="28"/>
        </w:rPr>
        <w:t xml:space="preserve"> </w:t>
      </w:r>
      <w:r w:rsidRPr="00FB1407">
        <w:rPr>
          <w:sz w:val="28"/>
          <w:szCs w:val="28"/>
        </w:rPr>
        <w:t>п</w:t>
      </w:r>
      <w:r>
        <w:rPr>
          <w:sz w:val="28"/>
          <w:szCs w:val="28"/>
        </w:rPr>
        <w:t xml:space="preserve">унктов </w:t>
      </w:r>
      <w:r w:rsidRPr="00FB1407">
        <w:rPr>
          <w:sz w:val="28"/>
          <w:szCs w:val="28"/>
        </w:rPr>
        <w:t>17.1</w:t>
      </w:r>
      <w:r>
        <w:rPr>
          <w:sz w:val="28"/>
          <w:szCs w:val="28"/>
        </w:rPr>
        <w:t xml:space="preserve"> и 77 </w:t>
      </w:r>
      <w:r w:rsidRPr="00FB1407">
        <w:rPr>
          <w:sz w:val="28"/>
          <w:szCs w:val="28"/>
        </w:rPr>
        <w:t>Правил противопожарного режима в Российской Федерации, утверждённы</w:t>
      </w:r>
      <w:r>
        <w:rPr>
          <w:sz w:val="28"/>
          <w:szCs w:val="28"/>
        </w:rPr>
        <w:t>х</w:t>
      </w:r>
      <w:r w:rsidRPr="00FB1407">
        <w:rPr>
          <w:sz w:val="28"/>
          <w:szCs w:val="28"/>
        </w:rPr>
        <w:t xml:space="preserve"> Постановлением Правительства РФ от 25.04.2012 № 390</w:t>
      </w:r>
      <w:r>
        <w:rPr>
          <w:sz w:val="28"/>
          <w:szCs w:val="28"/>
        </w:rPr>
        <w:t>, не обеспечили уборку сухой растительности</w:t>
      </w:r>
      <w:proofErr w:type="gramEnd"/>
      <w:r>
        <w:rPr>
          <w:sz w:val="28"/>
          <w:szCs w:val="28"/>
        </w:rPr>
        <w:t xml:space="preserve"> в</w:t>
      </w:r>
      <w:r w:rsidRPr="00FB1407">
        <w:rPr>
          <w:sz w:val="28"/>
          <w:szCs w:val="28"/>
        </w:rPr>
        <w:t xml:space="preserve"> места</w:t>
      </w:r>
      <w:r>
        <w:rPr>
          <w:sz w:val="28"/>
          <w:szCs w:val="28"/>
        </w:rPr>
        <w:t>х</w:t>
      </w:r>
      <w:r w:rsidRPr="00FB1407">
        <w:rPr>
          <w:sz w:val="28"/>
          <w:szCs w:val="28"/>
        </w:rPr>
        <w:t xml:space="preserve"> общего пользования</w:t>
      </w:r>
      <w:r>
        <w:rPr>
          <w:sz w:val="28"/>
          <w:szCs w:val="28"/>
        </w:rPr>
        <w:t xml:space="preserve"> сельсоветов. Кроме этого, администрации </w:t>
      </w:r>
      <w:proofErr w:type="spellStart"/>
      <w:r>
        <w:rPr>
          <w:sz w:val="28"/>
          <w:szCs w:val="28"/>
        </w:rPr>
        <w:t>Нижнечулымского</w:t>
      </w:r>
      <w:proofErr w:type="spellEnd"/>
      <w:r>
        <w:rPr>
          <w:sz w:val="28"/>
          <w:szCs w:val="28"/>
        </w:rPr>
        <w:t>, Верх-</w:t>
      </w:r>
      <w:proofErr w:type="spellStart"/>
      <w:r>
        <w:rPr>
          <w:sz w:val="28"/>
          <w:szCs w:val="28"/>
        </w:rPr>
        <w:t>Каргатского</w:t>
      </w:r>
      <w:proofErr w:type="spellEnd"/>
      <w:r>
        <w:rPr>
          <w:sz w:val="28"/>
          <w:szCs w:val="28"/>
        </w:rPr>
        <w:t xml:space="preserve">, </w:t>
      </w:r>
      <w:proofErr w:type="spellStart"/>
      <w:r>
        <w:rPr>
          <w:sz w:val="28"/>
          <w:szCs w:val="28"/>
        </w:rPr>
        <w:t>Петраковского</w:t>
      </w:r>
      <w:proofErr w:type="spellEnd"/>
      <w:r>
        <w:rPr>
          <w:sz w:val="28"/>
          <w:szCs w:val="28"/>
        </w:rPr>
        <w:t xml:space="preserve">, </w:t>
      </w:r>
      <w:proofErr w:type="spellStart"/>
      <w:r>
        <w:rPr>
          <w:sz w:val="28"/>
          <w:szCs w:val="28"/>
        </w:rPr>
        <w:t>Сарыбалыкского</w:t>
      </w:r>
      <w:proofErr w:type="spellEnd"/>
      <w:r>
        <w:rPr>
          <w:sz w:val="28"/>
          <w:szCs w:val="28"/>
        </w:rPr>
        <w:t xml:space="preserve">, </w:t>
      </w:r>
      <w:proofErr w:type="spellStart"/>
      <w:r>
        <w:rPr>
          <w:sz w:val="28"/>
          <w:szCs w:val="28"/>
        </w:rPr>
        <w:t>Горносталевского</w:t>
      </w:r>
      <w:proofErr w:type="spellEnd"/>
      <w:r>
        <w:rPr>
          <w:sz w:val="28"/>
          <w:szCs w:val="28"/>
        </w:rPr>
        <w:t xml:space="preserve"> сельсоветов в нарушение </w:t>
      </w:r>
      <w:bookmarkStart w:id="0" w:name="_Hlk10704671"/>
      <w:r w:rsidRPr="00B71AAE">
        <w:rPr>
          <w:sz w:val="28"/>
          <w:szCs w:val="28"/>
        </w:rPr>
        <w:t xml:space="preserve">п. </w:t>
      </w:r>
      <w:r>
        <w:rPr>
          <w:sz w:val="28"/>
          <w:szCs w:val="28"/>
        </w:rPr>
        <w:t>7</w:t>
      </w:r>
      <w:r w:rsidRPr="00B71AAE">
        <w:rPr>
          <w:sz w:val="28"/>
          <w:szCs w:val="28"/>
        </w:rPr>
        <w:t xml:space="preserve"> ст.63 Федерального закона от 22.07.2008 №123-ФЗ «Технический регламент о требованиях пожарной безопасности»</w:t>
      </w:r>
      <w:bookmarkEnd w:id="0"/>
      <w:r>
        <w:rPr>
          <w:sz w:val="28"/>
          <w:szCs w:val="28"/>
        </w:rPr>
        <w:t xml:space="preserve"> </w:t>
      </w:r>
      <w:r w:rsidRPr="00FB1407">
        <w:rPr>
          <w:sz w:val="28"/>
          <w:szCs w:val="28"/>
        </w:rPr>
        <w:t>не установ</w:t>
      </w:r>
      <w:r>
        <w:rPr>
          <w:sz w:val="28"/>
          <w:szCs w:val="28"/>
        </w:rPr>
        <w:t xml:space="preserve">или </w:t>
      </w:r>
      <w:r w:rsidRPr="00FB1407">
        <w:rPr>
          <w:sz w:val="28"/>
          <w:szCs w:val="28"/>
        </w:rPr>
        <w:t>систем</w:t>
      </w:r>
      <w:r>
        <w:rPr>
          <w:sz w:val="28"/>
          <w:szCs w:val="28"/>
        </w:rPr>
        <w:t>ы</w:t>
      </w:r>
      <w:r w:rsidRPr="00FB1407">
        <w:rPr>
          <w:sz w:val="28"/>
          <w:szCs w:val="28"/>
        </w:rPr>
        <w:t xml:space="preserve"> оповещения о пожаре</w:t>
      </w:r>
      <w:r>
        <w:rPr>
          <w:sz w:val="28"/>
          <w:szCs w:val="28"/>
        </w:rPr>
        <w:t xml:space="preserve"> в населенных пунктах.</w:t>
      </w:r>
    </w:p>
    <w:p w:rsidR="00D4689D" w:rsidRDefault="00D4689D" w:rsidP="00870985">
      <w:pPr>
        <w:jc w:val="both"/>
        <w:rPr>
          <w:sz w:val="28"/>
          <w:szCs w:val="28"/>
        </w:rPr>
      </w:pPr>
      <w:r>
        <w:rPr>
          <w:rFonts w:eastAsia="Arial Unicode MS" w:cs="Arial Unicode MS"/>
          <w:color w:val="000000"/>
          <w:sz w:val="28"/>
          <w:szCs w:val="28"/>
          <w:lang w:bidi="ru-RU"/>
        </w:rPr>
        <w:tab/>
      </w:r>
      <w:r w:rsidRPr="003B41C5">
        <w:rPr>
          <w:rFonts w:eastAsia="Arial Unicode MS" w:cs="Arial Unicode MS"/>
          <w:color w:val="000000"/>
          <w:sz w:val="28"/>
          <w:szCs w:val="28"/>
          <w:lang w:bidi="ru-RU"/>
        </w:rPr>
        <w:t xml:space="preserve">По результатам проверки прокурором района </w:t>
      </w:r>
      <w:r>
        <w:rPr>
          <w:rFonts w:eastAsia="Arial Unicode MS" w:cs="Arial Unicode MS"/>
          <w:color w:val="000000"/>
          <w:sz w:val="28"/>
          <w:szCs w:val="28"/>
          <w:lang w:bidi="ru-RU"/>
        </w:rPr>
        <w:t xml:space="preserve">главам названных сельсоветов </w:t>
      </w:r>
      <w:r w:rsidRPr="003B41C5">
        <w:rPr>
          <w:sz w:val="28"/>
          <w:szCs w:val="28"/>
        </w:rPr>
        <w:t>внесен</w:t>
      </w:r>
      <w:r>
        <w:rPr>
          <w:sz w:val="28"/>
          <w:szCs w:val="28"/>
        </w:rPr>
        <w:t>ы</w:t>
      </w:r>
      <w:r w:rsidRPr="003B41C5">
        <w:rPr>
          <w:sz w:val="28"/>
          <w:szCs w:val="28"/>
        </w:rPr>
        <w:t xml:space="preserve"> </w:t>
      </w:r>
      <w:r w:rsidRPr="003B41C5">
        <w:rPr>
          <w:rFonts w:eastAsia="Arial Unicode MS" w:cs="Arial Unicode MS"/>
          <w:color w:val="000000"/>
          <w:sz w:val="28"/>
          <w:szCs w:val="28"/>
          <w:lang w:bidi="ru-RU"/>
        </w:rPr>
        <w:t>представлени</w:t>
      </w:r>
      <w:r>
        <w:rPr>
          <w:rFonts w:eastAsia="Arial Unicode MS" w:cs="Arial Unicode MS"/>
          <w:color w:val="000000"/>
          <w:sz w:val="28"/>
          <w:szCs w:val="28"/>
          <w:lang w:bidi="ru-RU"/>
        </w:rPr>
        <w:t>я</w:t>
      </w:r>
      <w:r w:rsidRPr="003B41C5">
        <w:rPr>
          <w:rFonts w:eastAsia="Arial Unicode MS" w:cs="Arial Unicode MS"/>
          <w:color w:val="000000"/>
          <w:sz w:val="28"/>
          <w:szCs w:val="28"/>
          <w:lang w:bidi="ru-RU"/>
        </w:rPr>
        <w:t xml:space="preserve"> об устранении нарушений федерального законодательства, </w:t>
      </w:r>
      <w:r>
        <w:rPr>
          <w:rFonts w:eastAsia="Arial Unicode MS" w:cs="Arial Unicode MS"/>
          <w:color w:val="000000"/>
          <w:sz w:val="28"/>
          <w:szCs w:val="28"/>
          <w:lang w:bidi="ru-RU"/>
        </w:rPr>
        <w:t xml:space="preserve">в отношении глав сельсоветов возбуждены дела об административных правонарушениях, предусмотренных </w:t>
      </w:r>
      <w:r w:rsidRPr="003B41C5">
        <w:rPr>
          <w:rFonts w:eastAsia="Arial Unicode MS" w:cs="Arial Unicode MS"/>
          <w:color w:val="000000"/>
          <w:sz w:val="28"/>
          <w:szCs w:val="28"/>
          <w:lang w:bidi="ru-RU"/>
        </w:rPr>
        <w:t xml:space="preserve">ст. </w:t>
      </w:r>
      <w:r>
        <w:rPr>
          <w:rFonts w:eastAsia="Arial Unicode MS" w:cs="Arial Unicode MS"/>
          <w:color w:val="000000"/>
          <w:sz w:val="28"/>
          <w:szCs w:val="28"/>
          <w:lang w:bidi="ru-RU"/>
        </w:rPr>
        <w:t>20</w:t>
      </w:r>
      <w:r w:rsidRPr="003B41C5">
        <w:rPr>
          <w:rFonts w:eastAsia="Arial Unicode MS" w:cs="Arial Unicode MS"/>
          <w:color w:val="000000"/>
          <w:sz w:val="28"/>
          <w:szCs w:val="28"/>
          <w:lang w:bidi="ru-RU"/>
        </w:rPr>
        <w:t>.</w:t>
      </w:r>
      <w:r>
        <w:rPr>
          <w:rFonts w:eastAsia="Arial Unicode MS" w:cs="Arial Unicode MS"/>
          <w:color w:val="000000"/>
          <w:sz w:val="28"/>
          <w:szCs w:val="28"/>
          <w:lang w:bidi="ru-RU"/>
        </w:rPr>
        <w:t>4</w:t>
      </w:r>
      <w:r w:rsidRPr="003B41C5">
        <w:rPr>
          <w:rFonts w:eastAsia="Arial Unicode MS" w:cs="Arial Unicode MS"/>
          <w:color w:val="000000"/>
          <w:sz w:val="28"/>
          <w:szCs w:val="28"/>
          <w:lang w:bidi="ru-RU"/>
        </w:rPr>
        <w:t xml:space="preserve"> КоАП РФ.</w:t>
      </w:r>
    </w:p>
    <w:p w:rsidR="00D4689D" w:rsidRDefault="00D4689D" w:rsidP="002B5994">
      <w:pPr>
        <w:pStyle w:val="a3"/>
        <w:jc w:val="right"/>
      </w:pPr>
      <w:r>
        <w:t xml:space="preserve">Заместитель прокурора </w:t>
      </w:r>
      <w:proofErr w:type="spellStart"/>
      <w:r>
        <w:t>Здвинского</w:t>
      </w:r>
      <w:proofErr w:type="spellEnd"/>
      <w:r>
        <w:t xml:space="preserve"> района</w:t>
      </w:r>
    </w:p>
    <w:p w:rsidR="00D4689D" w:rsidRDefault="00D4689D" w:rsidP="002B5994">
      <w:pPr>
        <w:pStyle w:val="a3"/>
        <w:jc w:val="right"/>
      </w:pPr>
      <w:r>
        <w:t>мла</w:t>
      </w:r>
      <w:r w:rsidR="002B5994">
        <w:t xml:space="preserve">дший советник юстиции </w:t>
      </w:r>
      <w:r>
        <w:t xml:space="preserve"> И.В. Вишняков</w:t>
      </w:r>
    </w:p>
    <w:p w:rsidR="00870985" w:rsidRDefault="00870985" w:rsidP="002B5994">
      <w:pPr>
        <w:pStyle w:val="a3"/>
        <w:jc w:val="right"/>
      </w:pPr>
    </w:p>
    <w:p w:rsidR="00D4689D" w:rsidRPr="005041BA" w:rsidRDefault="00D4689D" w:rsidP="00D4689D">
      <w:pPr>
        <w:spacing w:after="0" w:line="240" w:lineRule="auto"/>
        <w:ind w:right="-285" w:firstLine="851"/>
        <w:jc w:val="both"/>
        <w:rPr>
          <w:rFonts w:ascii="Times New Roman" w:hAnsi="Times New Roman"/>
          <w:color w:val="000000"/>
          <w:kern w:val="36"/>
          <w:sz w:val="28"/>
          <w:szCs w:val="28"/>
        </w:rPr>
      </w:pPr>
    </w:p>
    <w:p w:rsidR="00D4689D" w:rsidRPr="00115DE2" w:rsidRDefault="00D4689D" w:rsidP="00115DE2">
      <w:pPr>
        <w:spacing w:after="0" w:line="240" w:lineRule="auto"/>
        <w:ind w:right="-285" w:firstLine="851"/>
        <w:jc w:val="center"/>
        <w:rPr>
          <w:rFonts w:ascii="Times New Roman" w:hAnsi="Times New Roman"/>
          <w:b/>
          <w:color w:val="000000"/>
          <w:kern w:val="36"/>
          <w:sz w:val="28"/>
          <w:szCs w:val="28"/>
        </w:rPr>
      </w:pPr>
      <w:bookmarkStart w:id="1" w:name="_GoBack"/>
      <w:r w:rsidRPr="00115DE2">
        <w:rPr>
          <w:rFonts w:ascii="Times New Roman" w:hAnsi="Times New Roman"/>
          <w:b/>
          <w:color w:val="000000"/>
          <w:kern w:val="36"/>
          <w:sz w:val="28"/>
          <w:szCs w:val="28"/>
        </w:rPr>
        <w:t xml:space="preserve">Прокуратура </w:t>
      </w:r>
      <w:proofErr w:type="spellStart"/>
      <w:r w:rsidRPr="00115DE2">
        <w:rPr>
          <w:rFonts w:ascii="Times New Roman" w:hAnsi="Times New Roman"/>
          <w:b/>
          <w:color w:val="000000"/>
          <w:kern w:val="36"/>
          <w:sz w:val="28"/>
          <w:szCs w:val="28"/>
        </w:rPr>
        <w:t>Здвинского</w:t>
      </w:r>
      <w:proofErr w:type="spellEnd"/>
      <w:r w:rsidRPr="00115DE2">
        <w:rPr>
          <w:rFonts w:ascii="Times New Roman" w:hAnsi="Times New Roman"/>
          <w:b/>
          <w:color w:val="000000"/>
          <w:kern w:val="36"/>
          <w:sz w:val="28"/>
          <w:szCs w:val="28"/>
        </w:rPr>
        <w:t xml:space="preserve"> района продолжает принимать меры к ограничению доступа к  распространению в сети Интернет  запрещенной информации</w:t>
      </w:r>
    </w:p>
    <w:bookmarkEnd w:id="1"/>
    <w:p w:rsidR="00D4689D" w:rsidRPr="002B5994" w:rsidRDefault="00D4689D" w:rsidP="00D4689D">
      <w:pPr>
        <w:spacing w:after="0" w:line="240" w:lineRule="auto"/>
        <w:ind w:right="-285" w:firstLine="851"/>
        <w:jc w:val="both"/>
        <w:rPr>
          <w:rFonts w:ascii="Times New Roman" w:hAnsi="Times New Roman"/>
          <w:color w:val="000000"/>
          <w:kern w:val="36"/>
          <w:sz w:val="24"/>
          <w:szCs w:val="24"/>
        </w:rPr>
      </w:pPr>
      <w:r w:rsidRPr="002B5994">
        <w:rPr>
          <w:rFonts w:ascii="Times New Roman" w:hAnsi="Times New Roman"/>
          <w:color w:val="000000"/>
          <w:kern w:val="36"/>
          <w:sz w:val="24"/>
          <w:szCs w:val="24"/>
        </w:rPr>
        <w:t xml:space="preserve"> Прокуратурой </w:t>
      </w:r>
      <w:proofErr w:type="spellStart"/>
      <w:r w:rsidRPr="002B5994">
        <w:rPr>
          <w:rFonts w:ascii="Times New Roman" w:hAnsi="Times New Roman"/>
          <w:color w:val="000000"/>
          <w:kern w:val="36"/>
          <w:sz w:val="24"/>
          <w:szCs w:val="24"/>
        </w:rPr>
        <w:t>Здвинского</w:t>
      </w:r>
      <w:proofErr w:type="spellEnd"/>
      <w:r w:rsidRPr="002B5994">
        <w:rPr>
          <w:rFonts w:ascii="Times New Roman" w:hAnsi="Times New Roman"/>
          <w:color w:val="000000"/>
          <w:kern w:val="36"/>
          <w:sz w:val="24"/>
          <w:szCs w:val="24"/>
        </w:rPr>
        <w:t xml:space="preserve"> района при осуществлении  мониторинга сети Интернет  выявлены сайты,  содержащие информацию, распространение которой в Российской Федерации запрещено.  </w:t>
      </w:r>
    </w:p>
    <w:p w:rsidR="00D4689D" w:rsidRPr="002B5994" w:rsidRDefault="00D4689D" w:rsidP="00D4689D">
      <w:pPr>
        <w:spacing w:after="0" w:line="240" w:lineRule="auto"/>
        <w:ind w:right="-285" w:firstLine="851"/>
        <w:jc w:val="both"/>
        <w:rPr>
          <w:rFonts w:ascii="Times New Roman" w:hAnsi="Times New Roman"/>
          <w:color w:val="000000"/>
          <w:kern w:val="36"/>
          <w:sz w:val="24"/>
          <w:szCs w:val="24"/>
        </w:rPr>
      </w:pPr>
      <w:proofErr w:type="gramStart"/>
      <w:r w:rsidRPr="002B5994">
        <w:rPr>
          <w:rFonts w:ascii="Times New Roman" w:hAnsi="Times New Roman"/>
          <w:color w:val="000000"/>
          <w:kern w:val="36"/>
          <w:sz w:val="24"/>
          <w:szCs w:val="24"/>
        </w:rPr>
        <w:t xml:space="preserve">Так, ряд из них содержали информацию о продаже дистанционным способом  дипломов и аттестатов об образовании; о продаже (заказе и доставке) алкогольной и иной </w:t>
      </w:r>
      <w:r w:rsidRPr="002B5994">
        <w:rPr>
          <w:rFonts w:ascii="Times New Roman" w:hAnsi="Times New Roman"/>
          <w:color w:val="000000"/>
          <w:kern w:val="36"/>
          <w:sz w:val="24"/>
          <w:szCs w:val="24"/>
        </w:rPr>
        <w:lastRenderedPageBreak/>
        <w:t xml:space="preserve">спиртосодержащей продукции для неограниченного по возрасту граждан; об изготовлении поддельных полисов ОСАГО по заниженным ценам, не предоставляющих право получения выплат при возникновении страхового случая. </w:t>
      </w:r>
      <w:proofErr w:type="gramEnd"/>
    </w:p>
    <w:p w:rsidR="00D4689D" w:rsidRPr="002B5994" w:rsidRDefault="00D4689D" w:rsidP="00D4689D">
      <w:pPr>
        <w:spacing w:after="0" w:line="240" w:lineRule="auto"/>
        <w:ind w:right="-285" w:firstLine="851"/>
        <w:jc w:val="both"/>
        <w:rPr>
          <w:rFonts w:ascii="Times New Roman" w:hAnsi="Times New Roman"/>
          <w:color w:val="000000"/>
          <w:kern w:val="36"/>
          <w:sz w:val="24"/>
          <w:szCs w:val="24"/>
        </w:rPr>
      </w:pPr>
      <w:r w:rsidRPr="002B5994">
        <w:rPr>
          <w:rFonts w:ascii="Times New Roman" w:hAnsi="Times New Roman"/>
          <w:color w:val="000000"/>
          <w:kern w:val="36"/>
          <w:sz w:val="24"/>
          <w:szCs w:val="24"/>
        </w:rPr>
        <w:t>Кроме этого, выявлялись сайты с видеороликами, демонстрирующими   агрессивное поведение несовершеннолетних, драки между ними,  демонстративные издевательства и    избиения сверстников.</w:t>
      </w:r>
    </w:p>
    <w:p w:rsidR="00D4689D" w:rsidRPr="002B5994" w:rsidRDefault="00D4689D" w:rsidP="00D4689D">
      <w:pPr>
        <w:spacing w:after="0" w:line="240" w:lineRule="auto"/>
        <w:ind w:right="-285" w:firstLine="851"/>
        <w:jc w:val="both"/>
        <w:rPr>
          <w:rFonts w:ascii="Times New Roman" w:hAnsi="Times New Roman"/>
          <w:color w:val="000000"/>
          <w:kern w:val="36"/>
          <w:sz w:val="24"/>
          <w:szCs w:val="24"/>
        </w:rPr>
      </w:pPr>
      <w:r w:rsidRPr="002B5994">
        <w:rPr>
          <w:rFonts w:ascii="Times New Roman" w:hAnsi="Times New Roman"/>
          <w:color w:val="000000"/>
          <w:kern w:val="36"/>
          <w:sz w:val="24"/>
          <w:szCs w:val="24"/>
        </w:rPr>
        <w:t xml:space="preserve"> Вход на  сайты  осуществлялся свободно, не требовал предварительной регистрации и пароля. Ознакомиться с информацией, скопировать ее, заказать продукцию мог любой пользователь, в том числе несовершеннолетние.</w:t>
      </w:r>
    </w:p>
    <w:p w:rsidR="00D4689D" w:rsidRPr="002B5994" w:rsidRDefault="00D4689D" w:rsidP="00D4689D">
      <w:pPr>
        <w:spacing w:after="0" w:line="240" w:lineRule="auto"/>
        <w:ind w:right="-285" w:firstLine="851"/>
        <w:jc w:val="both"/>
        <w:rPr>
          <w:rFonts w:ascii="Times New Roman" w:hAnsi="Times New Roman"/>
          <w:color w:val="000000"/>
          <w:kern w:val="36"/>
          <w:sz w:val="24"/>
          <w:szCs w:val="24"/>
        </w:rPr>
      </w:pPr>
      <w:r w:rsidRPr="002B5994">
        <w:rPr>
          <w:rFonts w:ascii="Times New Roman" w:hAnsi="Times New Roman"/>
          <w:color w:val="000000"/>
          <w:kern w:val="36"/>
          <w:sz w:val="24"/>
          <w:szCs w:val="24"/>
        </w:rPr>
        <w:t>Создатели сайтов размещали информацию, содержащую отзывы «виртуальных клиентов» о качестве товаров и услуг, телефоны и адреса, по которым можно осуществить заказ и оплату.</w:t>
      </w:r>
    </w:p>
    <w:p w:rsidR="00D4689D" w:rsidRPr="002B5994" w:rsidRDefault="00D4689D" w:rsidP="00D4689D">
      <w:pPr>
        <w:spacing w:after="0" w:line="240" w:lineRule="auto"/>
        <w:ind w:right="-285" w:firstLine="851"/>
        <w:jc w:val="both"/>
        <w:rPr>
          <w:rFonts w:ascii="Times New Roman" w:hAnsi="Times New Roman"/>
          <w:color w:val="000000"/>
          <w:kern w:val="36"/>
          <w:sz w:val="24"/>
          <w:szCs w:val="24"/>
        </w:rPr>
      </w:pPr>
      <w:r w:rsidRPr="002B5994">
        <w:rPr>
          <w:rFonts w:ascii="Times New Roman" w:hAnsi="Times New Roman"/>
          <w:color w:val="000000"/>
          <w:kern w:val="36"/>
          <w:sz w:val="24"/>
          <w:szCs w:val="24"/>
        </w:rPr>
        <w:t>С целью защиты прав граждан, в том числе несовершеннолетних,   прокуратура района обратилась в суд  с  административными исками о признании информации размещенной на  данных сайтах, запрещенной.</w:t>
      </w:r>
    </w:p>
    <w:p w:rsidR="00D4689D" w:rsidRPr="002B5994" w:rsidRDefault="00D4689D" w:rsidP="00D4689D">
      <w:pPr>
        <w:spacing w:after="0" w:line="240" w:lineRule="auto"/>
        <w:ind w:right="-285" w:firstLine="851"/>
        <w:jc w:val="both"/>
        <w:rPr>
          <w:rFonts w:ascii="Times New Roman" w:hAnsi="Times New Roman"/>
          <w:color w:val="000000"/>
          <w:kern w:val="36"/>
          <w:sz w:val="24"/>
          <w:szCs w:val="24"/>
        </w:rPr>
      </w:pPr>
      <w:r w:rsidRPr="002B5994">
        <w:rPr>
          <w:rFonts w:ascii="Times New Roman" w:hAnsi="Times New Roman"/>
          <w:color w:val="000000"/>
          <w:kern w:val="36"/>
          <w:sz w:val="24"/>
          <w:szCs w:val="24"/>
        </w:rPr>
        <w:t xml:space="preserve"> Надзорная деятельность в данном направлении будет продолжена.</w:t>
      </w:r>
    </w:p>
    <w:p w:rsidR="00D4689D" w:rsidRPr="002B5994" w:rsidRDefault="00D4689D" w:rsidP="00D4689D">
      <w:pPr>
        <w:pStyle w:val="a9"/>
        <w:spacing w:before="0" w:beforeAutospacing="0" w:after="0" w:afterAutospacing="0" w:line="240" w:lineRule="exact"/>
        <w:ind w:right="-285" w:firstLine="851"/>
        <w:contextualSpacing/>
        <w:jc w:val="both"/>
      </w:pPr>
    </w:p>
    <w:p w:rsidR="00D4689D" w:rsidRPr="002B5994" w:rsidRDefault="00D4689D" w:rsidP="00D4689D">
      <w:pPr>
        <w:pStyle w:val="a9"/>
        <w:spacing w:before="0" w:beforeAutospacing="0" w:after="0" w:afterAutospacing="0" w:line="240" w:lineRule="exact"/>
        <w:ind w:right="-285" w:firstLine="851"/>
        <w:contextualSpacing/>
        <w:jc w:val="both"/>
      </w:pPr>
    </w:p>
    <w:p w:rsidR="00D4689D" w:rsidRPr="002B5994" w:rsidRDefault="00D4689D" w:rsidP="00D4689D">
      <w:pPr>
        <w:pStyle w:val="a9"/>
        <w:spacing w:before="0" w:beforeAutospacing="0" w:after="0" w:afterAutospacing="0" w:line="240" w:lineRule="exact"/>
        <w:ind w:right="-285"/>
        <w:contextualSpacing/>
        <w:jc w:val="right"/>
      </w:pPr>
      <w:r w:rsidRPr="002B5994">
        <w:t xml:space="preserve"> Галина </w:t>
      </w:r>
      <w:proofErr w:type="spellStart"/>
      <w:r w:rsidRPr="002B5994">
        <w:t>Довгаль</w:t>
      </w:r>
      <w:proofErr w:type="spellEnd"/>
    </w:p>
    <w:p w:rsidR="00D4689D" w:rsidRPr="002B5994" w:rsidRDefault="00D4689D" w:rsidP="00D4689D">
      <w:pPr>
        <w:pStyle w:val="a9"/>
        <w:spacing w:before="0" w:beforeAutospacing="0" w:after="0" w:afterAutospacing="0" w:line="240" w:lineRule="exact"/>
        <w:ind w:right="-285"/>
        <w:contextualSpacing/>
        <w:jc w:val="right"/>
      </w:pPr>
      <w:r w:rsidRPr="002B5994">
        <w:t xml:space="preserve">помощник прокурора района </w:t>
      </w:r>
    </w:p>
    <w:p w:rsidR="00D4689D" w:rsidRPr="002B5994" w:rsidRDefault="00D4689D" w:rsidP="00D4689D">
      <w:pPr>
        <w:pStyle w:val="a9"/>
        <w:spacing w:before="0" w:beforeAutospacing="0" w:after="0" w:afterAutospacing="0" w:line="240" w:lineRule="exact"/>
        <w:ind w:right="-285"/>
        <w:contextualSpacing/>
        <w:jc w:val="right"/>
      </w:pPr>
      <w:r w:rsidRPr="002B5994">
        <w:t>юрист 1 класса</w:t>
      </w:r>
    </w:p>
    <w:p w:rsidR="00D4689D" w:rsidRPr="002B5994" w:rsidRDefault="00D4689D" w:rsidP="00D4689D">
      <w:pPr>
        <w:spacing w:after="0" w:line="240" w:lineRule="auto"/>
        <w:ind w:right="-143" w:firstLine="851"/>
        <w:jc w:val="both"/>
        <w:rPr>
          <w:rFonts w:ascii="Times New Roman" w:hAnsi="Times New Roman"/>
          <w:color w:val="000000"/>
          <w:kern w:val="36"/>
          <w:sz w:val="24"/>
          <w:szCs w:val="24"/>
        </w:rPr>
      </w:pPr>
    </w:p>
    <w:p w:rsidR="00D4689D" w:rsidRPr="002B5994" w:rsidRDefault="00D4689D" w:rsidP="00D4689D">
      <w:pPr>
        <w:pStyle w:val="aa"/>
        <w:spacing w:after="0" w:line="240" w:lineRule="auto"/>
        <w:ind w:left="0"/>
        <w:jc w:val="center"/>
        <w:rPr>
          <w:rFonts w:ascii="Times New Roman" w:hAnsi="Times New Roman"/>
          <w:b/>
          <w:sz w:val="24"/>
          <w:szCs w:val="24"/>
        </w:rPr>
      </w:pPr>
      <w:bookmarkStart w:id="2" w:name="_Hlk31978750"/>
      <w:r w:rsidRPr="002B5994">
        <w:rPr>
          <w:rFonts w:ascii="Times New Roman" w:hAnsi="Times New Roman"/>
          <w:b/>
          <w:sz w:val="24"/>
          <w:szCs w:val="24"/>
        </w:rPr>
        <w:t xml:space="preserve">Прокуратура </w:t>
      </w:r>
      <w:proofErr w:type="spellStart"/>
      <w:r w:rsidRPr="002B5994">
        <w:rPr>
          <w:rFonts w:ascii="Times New Roman" w:hAnsi="Times New Roman"/>
          <w:b/>
          <w:sz w:val="24"/>
          <w:szCs w:val="24"/>
        </w:rPr>
        <w:t>Здвинского</w:t>
      </w:r>
      <w:proofErr w:type="spellEnd"/>
      <w:r w:rsidRPr="002B5994">
        <w:rPr>
          <w:rFonts w:ascii="Times New Roman" w:hAnsi="Times New Roman"/>
          <w:b/>
          <w:sz w:val="24"/>
          <w:szCs w:val="24"/>
        </w:rPr>
        <w:t xml:space="preserve"> района провела проверку исполнения федерального законодательства о противодействии коррупции</w:t>
      </w:r>
    </w:p>
    <w:bookmarkEnd w:id="2"/>
    <w:p w:rsidR="00D4689D" w:rsidRPr="002B5994" w:rsidRDefault="00D4689D" w:rsidP="00D4689D">
      <w:pPr>
        <w:pStyle w:val="aa"/>
        <w:spacing w:after="0" w:line="240" w:lineRule="auto"/>
        <w:ind w:left="0" w:firstLine="567"/>
        <w:jc w:val="both"/>
        <w:rPr>
          <w:rFonts w:ascii="Times New Roman" w:hAnsi="Times New Roman"/>
          <w:sz w:val="24"/>
          <w:szCs w:val="24"/>
        </w:rPr>
      </w:pPr>
    </w:p>
    <w:p w:rsidR="00D4689D" w:rsidRPr="002B5994" w:rsidRDefault="00D4689D" w:rsidP="00D4689D">
      <w:pPr>
        <w:widowControl w:val="0"/>
        <w:spacing w:after="0" w:line="240" w:lineRule="auto"/>
        <w:ind w:firstLine="567"/>
        <w:jc w:val="both"/>
        <w:rPr>
          <w:rFonts w:ascii="Times New Roman" w:eastAsia="Calibri" w:hAnsi="Times New Roman"/>
          <w:sz w:val="24"/>
          <w:szCs w:val="24"/>
          <w:lang w:eastAsia="en-US"/>
        </w:rPr>
      </w:pPr>
      <w:r w:rsidRPr="002B5994">
        <w:rPr>
          <w:rFonts w:ascii="Times New Roman" w:eastAsia="Calibri" w:hAnsi="Times New Roman"/>
          <w:sz w:val="24"/>
          <w:szCs w:val="24"/>
          <w:lang w:eastAsia="en-US"/>
        </w:rPr>
        <w:t xml:space="preserve">Прокуратурой </w:t>
      </w:r>
      <w:proofErr w:type="spellStart"/>
      <w:r w:rsidRPr="002B5994">
        <w:rPr>
          <w:rFonts w:ascii="Times New Roman" w:eastAsia="Calibri" w:hAnsi="Times New Roman"/>
          <w:sz w:val="24"/>
          <w:szCs w:val="24"/>
          <w:lang w:eastAsia="en-US"/>
        </w:rPr>
        <w:t>Здвинского</w:t>
      </w:r>
      <w:proofErr w:type="spellEnd"/>
      <w:r w:rsidRPr="002B5994">
        <w:rPr>
          <w:rFonts w:ascii="Times New Roman" w:eastAsia="Calibri" w:hAnsi="Times New Roman"/>
          <w:sz w:val="24"/>
          <w:szCs w:val="24"/>
          <w:lang w:eastAsia="en-US"/>
        </w:rPr>
        <w:t xml:space="preserve"> района проведена проверка исполнения федерального законодательства о противодействии коррупции.</w:t>
      </w:r>
    </w:p>
    <w:p w:rsidR="00D4689D" w:rsidRPr="002B5994" w:rsidRDefault="00D4689D" w:rsidP="00D4689D">
      <w:pPr>
        <w:widowControl w:val="0"/>
        <w:autoSpaceDE w:val="0"/>
        <w:autoSpaceDN w:val="0"/>
        <w:adjustRightInd w:val="0"/>
        <w:spacing w:after="0" w:line="240" w:lineRule="auto"/>
        <w:ind w:right="1" w:firstLine="708"/>
        <w:jc w:val="both"/>
        <w:rPr>
          <w:rFonts w:ascii="Times New Roman" w:hAnsi="Times New Roman"/>
          <w:bCs/>
          <w:sz w:val="24"/>
          <w:szCs w:val="24"/>
        </w:rPr>
      </w:pPr>
      <w:r w:rsidRPr="002B5994">
        <w:rPr>
          <w:rFonts w:ascii="Times New Roman" w:hAnsi="Times New Roman"/>
          <w:bCs/>
          <w:sz w:val="24"/>
          <w:szCs w:val="24"/>
        </w:rPr>
        <w:t xml:space="preserve">Проверкой установлено, что в нарушение ч. 4 ст. 12 Федерального закона от 25.12.2008 № 273 «О противодействии коррупции» </w:t>
      </w:r>
      <w:r w:rsidRPr="002B5994">
        <w:rPr>
          <w:rFonts w:ascii="Times New Roman" w:eastAsia="Calibri" w:hAnsi="Times New Roman"/>
          <w:sz w:val="24"/>
          <w:szCs w:val="24"/>
          <w:lang w:eastAsia="en-US"/>
        </w:rPr>
        <w:t>МКУК «</w:t>
      </w:r>
      <w:proofErr w:type="spellStart"/>
      <w:r w:rsidRPr="002B5994">
        <w:rPr>
          <w:rFonts w:ascii="Times New Roman" w:eastAsia="Calibri" w:hAnsi="Times New Roman"/>
          <w:sz w:val="24"/>
          <w:szCs w:val="24"/>
          <w:lang w:eastAsia="en-US"/>
        </w:rPr>
        <w:t>Сарыбалыкский</w:t>
      </w:r>
      <w:proofErr w:type="spellEnd"/>
      <w:r w:rsidRPr="002B5994">
        <w:rPr>
          <w:rFonts w:ascii="Times New Roman" w:eastAsia="Calibri" w:hAnsi="Times New Roman"/>
          <w:sz w:val="24"/>
          <w:szCs w:val="24"/>
          <w:lang w:eastAsia="en-US"/>
        </w:rPr>
        <w:t xml:space="preserve"> СДК»</w:t>
      </w:r>
      <w:r w:rsidRPr="002B5994">
        <w:rPr>
          <w:rFonts w:ascii="Times New Roman" w:hAnsi="Times New Roman"/>
          <w:sz w:val="24"/>
          <w:szCs w:val="24"/>
        </w:rPr>
        <w:t xml:space="preserve"> </w:t>
      </w:r>
      <w:r w:rsidRPr="002B5994">
        <w:rPr>
          <w:rFonts w:ascii="Times New Roman" w:hAnsi="Times New Roman"/>
          <w:bCs/>
          <w:sz w:val="24"/>
          <w:szCs w:val="24"/>
        </w:rPr>
        <w:t>не направило</w:t>
      </w:r>
      <w:r w:rsidRPr="002B5994">
        <w:rPr>
          <w:rFonts w:ascii="Times New Roman" w:hAnsi="Times New Roman"/>
          <w:sz w:val="24"/>
          <w:szCs w:val="24"/>
        </w:rPr>
        <w:t xml:space="preserve"> в </w:t>
      </w:r>
      <w:r w:rsidRPr="002B5994">
        <w:rPr>
          <w:rFonts w:ascii="Times New Roman" w:hAnsi="Times New Roman"/>
          <w:bCs/>
          <w:sz w:val="24"/>
          <w:szCs w:val="24"/>
        </w:rPr>
        <w:t xml:space="preserve">администрацию </w:t>
      </w:r>
      <w:proofErr w:type="spellStart"/>
      <w:r w:rsidRPr="002B5994">
        <w:rPr>
          <w:rFonts w:ascii="Times New Roman" w:hAnsi="Times New Roman"/>
          <w:bCs/>
          <w:sz w:val="24"/>
          <w:szCs w:val="24"/>
        </w:rPr>
        <w:t>Сарыбалыкского</w:t>
      </w:r>
      <w:proofErr w:type="spellEnd"/>
      <w:r w:rsidRPr="002B5994">
        <w:rPr>
          <w:rFonts w:ascii="Times New Roman" w:hAnsi="Times New Roman"/>
          <w:bCs/>
          <w:sz w:val="24"/>
          <w:szCs w:val="24"/>
        </w:rPr>
        <w:t xml:space="preserve"> сельсовета уведомление о трудоустройстве бывшего специалиста администрации </w:t>
      </w:r>
      <w:proofErr w:type="spellStart"/>
      <w:r w:rsidRPr="002B5994">
        <w:rPr>
          <w:rFonts w:ascii="Times New Roman" w:hAnsi="Times New Roman"/>
          <w:bCs/>
          <w:sz w:val="24"/>
          <w:szCs w:val="24"/>
        </w:rPr>
        <w:t>Сарыбалыкского</w:t>
      </w:r>
      <w:proofErr w:type="spellEnd"/>
      <w:r w:rsidRPr="002B5994">
        <w:rPr>
          <w:rFonts w:ascii="Times New Roman" w:hAnsi="Times New Roman"/>
          <w:bCs/>
          <w:sz w:val="24"/>
          <w:szCs w:val="24"/>
        </w:rPr>
        <w:t xml:space="preserve"> сельсовета </w:t>
      </w:r>
      <w:bookmarkStart w:id="3" w:name="_Hlk519691674"/>
      <w:r w:rsidRPr="002B5994">
        <w:rPr>
          <w:rFonts w:ascii="Times New Roman" w:hAnsi="Times New Roman"/>
          <w:bCs/>
          <w:sz w:val="24"/>
          <w:szCs w:val="24"/>
        </w:rPr>
        <w:t>в МКУК «</w:t>
      </w:r>
      <w:proofErr w:type="spellStart"/>
      <w:r w:rsidRPr="002B5994">
        <w:rPr>
          <w:rFonts w:ascii="Times New Roman" w:hAnsi="Times New Roman"/>
          <w:bCs/>
          <w:sz w:val="24"/>
          <w:szCs w:val="24"/>
        </w:rPr>
        <w:t>Сарыбалыкский</w:t>
      </w:r>
      <w:proofErr w:type="spellEnd"/>
      <w:r w:rsidRPr="002B5994">
        <w:rPr>
          <w:rFonts w:ascii="Times New Roman" w:hAnsi="Times New Roman"/>
          <w:bCs/>
          <w:sz w:val="24"/>
          <w:szCs w:val="24"/>
        </w:rPr>
        <w:t xml:space="preserve"> СДК»</w:t>
      </w:r>
      <w:bookmarkEnd w:id="3"/>
      <w:r w:rsidRPr="002B5994">
        <w:rPr>
          <w:rFonts w:ascii="Times New Roman" w:hAnsi="Times New Roman"/>
          <w:bCs/>
          <w:sz w:val="24"/>
          <w:szCs w:val="24"/>
        </w:rPr>
        <w:t>.</w:t>
      </w:r>
    </w:p>
    <w:p w:rsidR="00D4689D" w:rsidRPr="002B5994" w:rsidRDefault="00D4689D" w:rsidP="00D4689D">
      <w:pPr>
        <w:widowControl w:val="0"/>
        <w:autoSpaceDE w:val="0"/>
        <w:autoSpaceDN w:val="0"/>
        <w:adjustRightInd w:val="0"/>
        <w:spacing w:after="0" w:line="240" w:lineRule="auto"/>
        <w:ind w:right="1" w:firstLine="708"/>
        <w:jc w:val="both"/>
        <w:rPr>
          <w:rFonts w:ascii="Times New Roman" w:hAnsi="Times New Roman"/>
          <w:sz w:val="24"/>
          <w:szCs w:val="24"/>
        </w:rPr>
      </w:pPr>
      <w:r w:rsidRPr="002B5994">
        <w:rPr>
          <w:rFonts w:ascii="Times New Roman" w:eastAsia="Calibri" w:hAnsi="Times New Roman"/>
          <w:sz w:val="24"/>
          <w:szCs w:val="24"/>
          <w:lang w:eastAsia="en-US"/>
        </w:rPr>
        <w:t>МКОУ «</w:t>
      </w:r>
      <w:proofErr w:type="spellStart"/>
      <w:proofErr w:type="gramStart"/>
      <w:r w:rsidRPr="002B5994">
        <w:rPr>
          <w:rFonts w:ascii="Times New Roman" w:eastAsia="Calibri" w:hAnsi="Times New Roman"/>
          <w:sz w:val="24"/>
          <w:szCs w:val="24"/>
          <w:lang w:eastAsia="en-US"/>
        </w:rPr>
        <w:t>Чулымская</w:t>
      </w:r>
      <w:proofErr w:type="spellEnd"/>
      <w:proofErr w:type="gramEnd"/>
      <w:r w:rsidRPr="002B5994">
        <w:rPr>
          <w:rFonts w:ascii="Times New Roman" w:eastAsia="Calibri" w:hAnsi="Times New Roman"/>
          <w:sz w:val="24"/>
          <w:szCs w:val="24"/>
          <w:lang w:eastAsia="en-US"/>
        </w:rPr>
        <w:t xml:space="preserve"> СОШ» в нарушение  </w:t>
      </w:r>
      <w:r w:rsidRPr="002B5994">
        <w:rPr>
          <w:rFonts w:ascii="Times New Roman" w:eastAsia="Calibri" w:hAnsi="Times New Roman"/>
          <w:bCs/>
          <w:sz w:val="24"/>
          <w:szCs w:val="24"/>
          <w:lang w:eastAsia="en-US"/>
        </w:rPr>
        <w:t xml:space="preserve">ч. 4 ст. 12 Федерального закона от 25.12.2008 № 273 «О противодействии коррупции» </w:t>
      </w:r>
      <w:r w:rsidRPr="002B5994">
        <w:rPr>
          <w:rFonts w:ascii="Times New Roman" w:hAnsi="Times New Roman"/>
          <w:bCs/>
          <w:sz w:val="24"/>
          <w:szCs w:val="24"/>
        </w:rPr>
        <w:t>не направило</w:t>
      </w:r>
      <w:r w:rsidRPr="002B5994">
        <w:rPr>
          <w:rFonts w:ascii="Times New Roman" w:hAnsi="Times New Roman"/>
          <w:sz w:val="24"/>
          <w:szCs w:val="24"/>
        </w:rPr>
        <w:t xml:space="preserve"> в </w:t>
      </w:r>
      <w:r w:rsidRPr="002B5994">
        <w:rPr>
          <w:rFonts w:ascii="Times New Roman" w:hAnsi="Times New Roman"/>
          <w:bCs/>
          <w:sz w:val="24"/>
          <w:szCs w:val="24"/>
        </w:rPr>
        <w:t xml:space="preserve">администрацию </w:t>
      </w:r>
      <w:proofErr w:type="spellStart"/>
      <w:r w:rsidRPr="002B5994">
        <w:rPr>
          <w:rFonts w:ascii="Times New Roman" w:hAnsi="Times New Roman"/>
          <w:bCs/>
          <w:sz w:val="24"/>
          <w:szCs w:val="24"/>
        </w:rPr>
        <w:t>Чулымского</w:t>
      </w:r>
      <w:proofErr w:type="spellEnd"/>
      <w:r w:rsidRPr="002B5994">
        <w:rPr>
          <w:rFonts w:ascii="Times New Roman" w:hAnsi="Times New Roman"/>
          <w:bCs/>
          <w:sz w:val="24"/>
          <w:szCs w:val="24"/>
        </w:rPr>
        <w:t xml:space="preserve"> сельсовета уведомление о трудоустройстве бывшего специалиста администрации </w:t>
      </w:r>
      <w:proofErr w:type="spellStart"/>
      <w:r w:rsidRPr="002B5994">
        <w:rPr>
          <w:rFonts w:ascii="Times New Roman" w:hAnsi="Times New Roman"/>
          <w:bCs/>
          <w:sz w:val="24"/>
          <w:szCs w:val="24"/>
        </w:rPr>
        <w:t>Чулымского</w:t>
      </w:r>
      <w:proofErr w:type="spellEnd"/>
      <w:r w:rsidRPr="002B5994">
        <w:rPr>
          <w:rFonts w:ascii="Times New Roman" w:hAnsi="Times New Roman"/>
          <w:bCs/>
          <w:sz w:val="24"/>
          <w:szCs w:val="24"/>
        </w:rPr>
        <w:t xml:space="preserve"> сельсовета в МКОУ «</w:t>
      </w:r>
      <w:proofErr w:type="spellStart"/>
      <w:r w:rsidRPr="002B5994">
        <w:rPr>
          <w:rFonts w:ascii="Times New Roman" w:hAnsi="Times New Roman"/>
          <w:bCs/>
          <w:sz w:val="24"/>
          <w:szCs w:val="24"/>
        </w:rPr>
        <w:t>Чулымская</w:t>
      </w:r>
      <w:proofErr w:type="spellEnd"/>
      <w:r w:rsidRPr="002B5994">
        <w:rPr>
          <w:rFonts w:ascii="Times New Roman" w:hAnsi="Times New Roman"/>
          <w:bCs/>
          <w:sz w:val="24"/>
          <w:szCs w:val="24"/>
        </w:rPr>
        <w:t xml:space="preserve"> СОШ».</w:t>
      </w:r>
    </w:p>
    <w:p w:rsidR="00D4689D" w:rsidRPr="002B5994" w:rsidRDefault="00D4689D" w:rsidP="00D4689D">
      <w:pPr>
        <w:widowControl w:val="0"/>
        <w:autoSpaceDE w:val="0"/>
        <w:autoSpaceDN w:val="0"/>
        <w:adjustRightInd w:val="0"/>
        <w:spacing w:after="0" w:line="240" w:lineRule="auto"/>
        <w:ind w:right="1" w:firstLine="708"/>
        <w:jc w:val="both"/>
        <w:rPr>
          <w:rFonts w:ascii="Times New Roman" w:hAnsi="Times New Roman"/>
          <w:sz w:val="24"/>
          <w:szCs w:val="24"/>
        </w:rPr>
      </w:pPr>
      <w:r w:rsidRPr="002B5994">
        <w:rPr>
          <w:rFonts w:ascii="Times New Roman" w:hAnsi="Times New Roman"/>
          <w:sz w:val="24"/>
          <w:szCs w:val="24"/>
        </w:rPr>
        <w:t xml:space="preserve">По данному факту 06.03.2020 прокурором района </w:t>
      </w:r>
      <w:bookmarkStart w:id="4" w:name="_Hlk520900122"/>
      <w:r w:rsidRPr="002B5994">
        <w:rPr>
          <w:rFonts w:ascii="Times New Roman" w:hAnsi="Times New Roman"/>
          <w:sz w:val="24"/>
          <w:szCs w:val="24"/>
        </w:rPr>
        <w:t xml:space="preserve">директорам </w:t>
      </w:r>
      <w:r w:rsidRPr="002B5994">
        <w:rPr>
          <w:rFonts w:ascii="Times New Roman" w:eastAsia="Calibri" w:hAnsi="Times New Roman"/>
          <w:sz w:val="24"/>
          <w:szCs w:val="24"/>
          <w:lang w:eastAsia="en-US"/>
        </w:rPr>
        <w:t>МКУК «</w:t>
      </w:r>
      <w:proofErr w:type="spellStart"/>
      <w:r w:rsidRPr="002B5994">
        <w:rPr>
          <w:rFonts w:ascii="Times New Roman" w:eastAsia="Calibri" w:hAnsi="Times New Roman"/>
          <w:sz w:val="24"/>
          <w:szCs w:val="24"/>
          <w:lang w:eastAsia="en-US"/>
        </w:rPr>
        <w:t>Сарыбалыкский</w:t>
      </w:r>
      <w:proofErr w:type="spellEnd"/>
      <w:r w:rsidRPr="002B5994">
        <w:rPr>
          <w:rFonts w:ascii="Times New Roman" w:eastAsia="Calibri" w:hAnsi="Times New Roman"/>
          <w:sz w:val="24"/>
          <w:szCs w:val="24"/>
          <w:lang w:eastAsia="en-US"/>
        </w:rPr>
        <w:t xml:space="preserve"> СДК» и МКОУ «</w:t>
      </w:r>
      <w:proofErr w:type="spellStart"/>
      <w:proofErr w:type="gramStart"/>
      <w:r w:rsidRPr="002B5994">
        <w:rPr>
          <w:rFonts w:ascii="Times New Roman" w:eastAsia="Calibri" w:hAnsi="Times New Roman"/>
          <w:sz w:val="24"/>
          <w:szCs w:val="24"/>
          <w:lang w:eastAsia="en-US"/>
        </w:rPr>
        <w:t>Чулымская</w:t>
      </w:r>
      <w:proofErr w:type="spellEnd"/>
      <w:proofErr w:type="gramEnd"/>
      <w:r w:rsidRPr="002B5994">
        <w:rPr>
          <w:rFonts w:ascii="Times New Roman" w:eastAsia="Calibri" w:hAnsi="Times New Roman"/>
          <w:sz w:val="24"/>
          <w:szCs w:val="24"/>
          <w:lang w:eastAsia="en-US"/>
        </w:rPr>
        <w:t xml:space="preserve"> СОШ»</w:t>
      </w:r>
      <w:r w:rsidRPr="002B5994">
        <w:rPr>
          <w:rFonts w:ascii="Times New Roman" w:hAnsi="Times New Roman"/>
          <w:sz w:val="24"/>
          <w:szCs w:val="24"/>
        </w:rPr>
        <w:t xml:space="preserve"> </w:t>
      </w:r>
      <w:bookmarkEnd w:id="4"/>
      <w:r w:rsidRPr="002B5994">
        <w:rPr>
          <w:rFonts w:ascii="Times New Roman" w:hAnsi="Times New Roman"/>
          <w:bCs/>
          <w:sz w:val="24"/>
          <w:szCs w:val="24"/>
        </w:rPr>
        <w:t>внесены представления об устранении нарушений федерального законодательства, которые рассмотрены и удовлетворены, 2 лица привлечены к дисциплинарной ответственности. В</w:t>
      </w:r>
      <w:r w:rsidRPr="002B5994">
        <w:rPr>
          <w:rFonts w:ascii="Times New Roman" w:eastAsia="Calibri" w:hAnsi="Times New Roman"/>
          <w:sz w:val="24"/>
          <w:szCs w:val="24"/>
          <w:lang w:eastAsia="en-US"/>
        </w:rPr>
        <w:t xml:space="preserve"> отношении</w:t>
      </w:r>
      <w:r w:rsidRPr="002B5994">
        <w:rPr>
          <w:rFonts w:ascii="Times New Roman" w:hAnsi="Times New Roman"/>
          <w:sz w:val="24"/>
          <w:szCs w:val="24"/>
        </w:rPr>
        <w:t xml:space="preserve"> директоров </w:t>
      </w:r>
      <w:r w:rsidRPr="002B5994">
        <w:rPr>
          <w:rFonts w:ascii="Times New Roman" w:eastAsia="Calibri" w:hAnsi="Times New Roman"/>
          <w:sz w:val="24"/>
          <w:szCs w:val="24"/>
          <w:lang w:eastAsia="en-US"/>
        </w:rPr>
        <w:t>МКУК «</w:t>
      </w:r>
      <w:proofErr w:type="spellStart"/>
      <w:r w:rsidRPr="002B5994">
        <w:rPr>
          <w:rFonts w:ascii="Times New Roman" w:eastAsia="Calibri" w:hAnsi="Times New Roman"/>
          <w:sz w:val="24"/>
          <w:szCs w:val="24"/>
          <w:lang w:eastAsia="en-US"/>
        </w:rPr>
        <w:t>Сарыбалыкский</w:t>
      </w:r>
      <w:proofErr w:type="spellEnd"/>
      <w:r w:rsidRPr="002B5994">
        <w:rPr>
          <w:rFonts w:ascii="Times New Roman" w:eastAsia="Calibri" w:hAnsi="Times New Roman"/>
          <w:sz w:val="24"/>
          <w:szCs w:val="24"/>
          <w:lang w:eastAsia="en-US"/>
        </w:rPr>
        <w:t xml:space="preserve"> СДК» и МКОУ «</w:t>
      </w:r>
      <w:proofErr w:type="spellStart"/>
      <w:r w:rsidRPr="002B5994">
        <w:rPr>
          <w:rFonts w:ascii="Times New Roman" w:eastAsia="Calibri" w:hAnsi="Times New Roman"/>
          <w:sz w:val="24"/>
          <w:szCs w:val="24"/>
          <w:lang w:eastAsia="en-US"/>
        </w:rPr>
        <w:t>Чулымская</w:t>
      </w:r>
      <w:proofErr w:type="spellEnd"/>
      <w:r w:rsidRPr="002B5994">
        <w:rPr>
          <w:rFonts w:ascii="Times New Roman" w:eastAsia="Calibri" w:hAnsi="Times New Roman"/>
          <w:sz w:val="24"/>
          <w:szCs w:val="24"/>
          <w:lang w:eastAsia="en-US"/>
        </w:rPr>
        <w:t xml:space="preserve"> СОШ»</w:t>
      </w:r>
      <w:r w:rsidRPr="002B5994">
        <w:rPr>
          <w:rFonts w:ascii="Times New Roman" w:hAnsi="Times New Roman"/>
          <w:bCs/>
          <w:sz w:val="24"/>
          <w:szCs w:val="24"/>
        </w:rPr>
        <w:t xml:space="preserve"> возбуждены</w:t>
      </w:r>
      <w:r w:rsidRPr="002B5994">
        <w:rPr>
          <w:rFonts w:ascii="Times New Roman" w:eastAsia="Calibri" w:hAnsi="Times New Roman"/>
          <w:sz w:val="24"/>
          <w:szCs w:val="24"/>
          <w:lang w:eastAsia="en-US"/>
        </w:rPr>
        <w:t xml:space="preserve"> дела об административных правонарушениях, предусмотренных ст. 19.29  КоАП РФ, которые находятся на рассмотрении.</w:t>
      </w:r>
    </w:p>
    <w:p w:rsidR="00D4689D" w:rsidRPr="002B5994" w:rsidRDefault="00D4689D" w:rsidP="00D4689D">
      <w:pPr>
        <w:spacing w:after="0" w:line="240" w:lineRule="auto"/>
        <w:ind w:right="-143"/>
        <w:contextualSpacing/>
        <w:jc w:val="both"/>
        <w:rPr>
          <w:rFonts w:ascii="Times New Roman" w:hAnsi="Times New Roman"/>
          <w:sz w:val="24"/>
          <w:szCs w:val="24"/>
        </w:rPr>
      </w:pPr>
    </w:p>
    <w:p w:rsidR="00D4689D" w:rsidRPr="002B5994" w:rsidRDefault="00D4689D" w:rsidP="00D4689D">
      <w:pPr>
        <w:spacing w:after="0" w:line="240" w:lineRule="auto"/>
        <w:ind w:right="-143" w:firstLine="851"/>
        <w:contextualSpacing/>
        <w:jc w:val="right"/>
        <w:rPr>
          <w:rFonts w:ascii="Times New Roman" w:hAnsi="Times New Roman"/>
          <w:sz w:val="24"/>
          <w:szCs w:val="24"/>
        </w:rPr>
      </w:pPr>
      <w:r w:rsidRPr="002B5994">
        <w:rPr>
          <w:rFonts w:ascii="Times New Roman" w:hAnsi="Times New Roman"/>
          <w:sz w:val="24"/>
          <w:szCs w:val="24"/>
        </w:rPr>
        <w:t>Максим Козлов,</w:t>
      </w:r>
    </w:p>
    <w:p w:rsidR="00D4689D" w:rsidRPr="002B5994" w:rsidRDefault="00D4689D" w:rsidP="00D4689D">
      <w:pPr>
        <w:spacing w:after="0" w:line="240" w:lineRule="auto"/>
        <w:ind w:right="-143" w:firstLine="851"/>
        <w:contextualSpacing/>
        <w:jc w:val="right"/>
        <w:rPr>
          <w:rFonts w:ascii="Times New Roman" w:hAnsi="Times New Roman"/>
          <w:sz w:val="24"/>
          <w:szCs w:val="24"/>
        </w:rPr>
      </w:pPr>
      <w:r w:rsidRPr="002B5994">
        <w:rPr>
          <w:rFonts w:ascii="Times New Roman" w:hAnsi="Times New Roman"/>
          <w:sz w:val="24"/>
          <w:szCs w:val="24"/>
        </w:rPr>
        <w:t xml:space="preserve">помощник прокурора </w:t>
      </w:r>
      <w:proofErr w:type="spellStart"/>
      <w:r w:rsidRPr="002B5994">
        <w:rPr>
          <w:rFonts w:ascii="Times New Roman" w:hAnsi="Times New Roman"/>
          <w:sz w:val="24"/>
          <w:szCs w:val="24"/>
        </w:rPr>
        <w:t>Здвинского</w:t>
      </w:r>
      <w:proofErr w:type="spellEnd"/>
      <w:r w:rsidRPr="002B5994">
        <w:rPr>
          <w:rFonts w:ascii="Times New Roman" w:hAnsi="Times New Roman"/>
          <w:sz w:val="24"/>
          <w:szCs w:val="24"/>
        </w:rPr>
        <w:t xml:space="preserve"> района</w:t>
      </w:r>
    </w:p>
    <w:p w:rsidR="00D4689D" w:rsidRPr="002B5994" w:rsidRDefault="00D4689D" w:rsidP="00D4689D">
      <w:pPr>
        <w:spacing w:after="0" w:line="240" w:lineRule="auto"/>
        <w:ind w:right="-143" w:firstLine="851"/>
        <w:contextualSpacing/>
        <w:jc w:val="right"/>
        <w:rPr>
          <w:rFonts w:ascii="Times New Roman" w:hAnsi="Times New Roman"/>
          <w:sz w:val="24"/>
          <w:szCs w:val="24"/>
        </w:rPr>
      </w:pPr>
      <w:r w:rsidRPr="002B5994">
        <w:rPr>
          <w:rFonts w:ascii="Times New Roman" w:hAnsi="Times New Roman"/>
          <w:sz w:val="24"/>
          <w:szCs w:val="24"/>
        </w:rPr>
        <w:t>юрист 3 класса</w:t>
      </w:r>
    </w:p>
    <w:p w:rsidR="00870985" w:rsidRPr="00073C84" w:rsidRDefault="00870985" w:rsidP="00870985">
      <w:pPr>
        <w:jc w:val="center"/>
        <w:rPr>
          <w:sz w:val="40"/>
          <w:szCs w:val="40"/>
        </w:rPr>
      </w:pPr>
      <w:r w:rsidRPr="00073C84">
        <w:rPr>
          <w:sz w:val="40"/>
          <w:szCs w:val="40"/>
        </w:rPr>
        <w:t>Информация к открытию навигации</w:t>
      </w:r>
    </w:p>
    <w:p w:rsidR="00870985" w:rsidRDefault="00870985" w:rsidP="00870985">
      <w:pPr>
        <w:jc w:val="center"/>
        <w:rPr>
          <w:sz w:val="28"/>
          <w:szCs w:val="28"/>
        </w:rPr>
      </w:pPr>
    </w:p>
    <w:p w:rsidR="00870985" w:rsidRDefault="00870985" w:rsidP="00870985">
      <w:pPr>
        <w:jc w:val="both"/>
      </w:pPr>
      <w:r>
        <w:t>В связи с открытием навигации на водоемах  Новосибирской области</w:t>
      </w:r>
    </w:p>
    <w:p w:rsidR="00870985" w:rsidRDefault="00870985" w:rsidP="00870985">
      <w:pPr>
        <w:jc w:val="both"/>
        <w:rPr>
          <w:rStyle w:val="a8"/>
          <w:i w:val="0"/>
        </w:rPr>
      </w:pPr>
      <w:proofErr w:type="spellStart"/>
      <w:r>
        <w:lastRenderedPageBreak/>
        <w:t>Здвинский</w:t>
      </w:r>
      <w:proofErr w:type="spellEnd"/>
      <w:r>
        <w:t xml:space="preserve"> инспекторский участок Центра ГИМС Главного управления МЧС России  по Новосибирской области</w:t>
      </w:r>
      <w:r>
        <w:rPr>
          <w:rStyle w:val="a8"/>
          <w:i w:val="0"/>
        </w:rPr>
        <w:t xml:space="preserve">  </w:t>
      </w:r>
    </w:p>
    <w:p w:rsidR="00870985" w:rsidRDefault="00870985" w:rsidP="00870985">
      <w:pPr>
        <w:jc w:val="both"/>
      </w:pPr>
      <w:r>
        <w:t>разъясняет отдельные положения законодательства в части касающейся маломерных судов используемых в некоммерческих целях.</w:t>
      </w:r>
    </w:p>
    <w:p w:rsidR="00870985" w:rsidRDefault="00870985" w:rsidP="00870985">
      <w:pPr>
        <w:jc w:val="both"/>
      </w:pPr>
      <w:r>
        <w:t>Государственный надзор, Государственная регистрация, классификация и освидетельствование маломерных судов, используемых в некоммерческих целях, осуществляется Государственной инспекцией по маломерным судам МЧС Российской Федерации.</w:t>
      </w:r>
    </w:p>
    <w:p w:rsidR="00870985" w:rsidRDefault="00870985" w:rsidP="00870985">
      <w:pPr>
        <w:jc w:val="both"/>
      </w:pPr>
      <w:r>
        <w:t xml:space="preserve">К маломерным судам отнесены – суда, наибольшая длина которых не превышает </w:t>
      </w:r>
      <w:smartTag w:uri="urn:schemas-microsoft-com:office:smarttags" w:element="metricconverter">
        <w:smartTagPr>
          <w:attr w:name="ProductID" w:val="20 метров"/>
        </w:smartTagPr>
        <w:r>
          <w:t>20 метров</w:t>
        </w:r>
      </w:smartTag>
      <w:r>
        <w:t xml:space="preserve"> с количеством людей размещенных на них до 12 человек.</w:t>
      </w:r>
    </w:p>
    <w:p w:rsidR="00870985" w:rsidRDefault="00870985" w:rsidP="00870985">
      <w:pPr>
        <w:jc w:val="both"/>
      </w:pPr>
      <w:r>
        <w:t>Государственный надзор осуществляется за маломерными судами, подлежащими и не подлежащими Государственной регистрации в реестре маломерных судов.</w:t>
      </w:r>
    </w:p>
    <w:p w:rsidR="00870985" w:rsidRDefault="00870985" w:rsidP="00870985">
      <w:pPr>
        <w:jc w:val="both"/>
      </w:pPr>
      <w:r>
        <w:t>Государственной регистрации подлежат маломерные суда снаряженной массой более 200 кг, а также в случае установки на маломерное судно двигателя мощностью свыше 8к.вт. в независимости от массы маломерного судна.</w:t>
      </w:r>
    </w:p>
    <w:p w:rsidR="00870985" w:rsidRDefault="00870985" w:rsidP="00870985">
      <w:pPr>
        <w:jc w:val="both"/>
      </w:pPr>
      <w:r>
        <w:t>Классификация и освидетельствование проводится только для маломерных судов подлежащих Государственной регистрации по заявлению судовладельца о проведении регистрации либо освидетельствования маломерного судна.</w:t>
      </w:r>
    </w:p>
    <w:p w:rsidR="00870985" w:rsidRDefault="00870985" w:rsidP="00870985">
      <w:pPr>
        <w:jc w:val="both"/>
      </w:pPr>
      <w:r>
        <w:t>Очередное освидетельствование маломерного судна проводится один раз в пять лет, за исключение случая перегона, переоборудования либо ремонта маломерного судна, после аварии маломерного судна.</w:t>
      </w:r>
    </w:p>
    <w:p w:rsidR="00870985" w:rsidRDefault="00870985" w:rsidP="00870985">
      <w:pPr>
        <w:jc w:val="both"/>
      </w:pPr>
      <w:r>
        <w:t xml:space="preserve">Срок действия удостоверения на право управления маломерным судном -10 лет. </w:t>
      </w:r>
      <w:proofErr w:type="gramStart"/>
      <w:r>
        <w:t>Удостоверения, выданные в 2009 году недействительны и подлежат</w:t>
      </w:r>
      <w:proofErr w:type="gramEnd"/>
      <w:r>
        <w:t xml:space="preserve"> замене. Получившим удостоверения на право управления маломерным судном в 2010 году так же необходимо позаботится об их замене в текущем году. Рекомендуем судовладельцам и судоводителям привести маломерные суда и документацию необходимую для выхода маломерного судна в плавание в соответствие с законодательством РФ.</w:t>
      </w:r>
    </w:p>
    <w:p w:rsidR="00870985" w:rsidRDefault="00870985" w:rsidP="00870985">
      <w:pPr>
        <w:jc w:val="both"/>
        <w:rPr>
          <w:rStyle w:val="a8"/>
          <w:i w:val="0"/>
          <w:sz w:val="20"/>
          <w:szCs w:val="20"/>
        </w:rPr>
      </w:pPr>
      <w:r>
        <w:t xml:space="preserve">За более подробной информацией просим обращаться в </w:t>
      </w:r>
      <w:proofErr w:type="spellStart"/>
      <w:r>
        <w:t>Здвинский</w:t>
      </w:r>
      <w:proofErr w:type="spellEnd"/>
      <w:r>
        <w:t xml:space="preserve"> инспекторский участок Центра ГИМС Главного управления МЧС России  по Новосибирской области</w:t>
      </w:r>
      <w:r>
        <w:rPr>
          <w:rStyle w:val="a8"/>
          <w:i w:val="0"/>
          <w:sz w:val="20"/>
          <w:szCs w:val="20"/>
        </w:rPr>
        <w:t xml:space="preserve">  </w:t>
      </w:r>
    </w:p>
    <w:p w:rsidR="00870985" w:rsidRDefault="00870985" w:rsidP="00870985">
      <w:pPr>
        <w:jc w:val="both"/>
      </w:pPr>
      <w:r>
        <w:t xml:space="preserve">по адресу: Новосибирская область, </w:t>
      </w:r>
      <w:proofErr w:type="gramStart"/>
      <w:r w:rsidR="002B5994">
        <w:t>с</w:t>
      </w:r>
      <w:proofErr w:type="gramEnd"/>
      <w:r w:rsidR="002B5994">
        <w:t xml:space="preserve">. Здвинск, ул. Здвинского,10. </w:t>
      </w:r>
    </w:p>
    <w:p w:rsidR="00870985" w:rsidRDefault="00870985" w:rsidP="002B5994">
      <w:pPr>
        <w:jc w:val="center"/>
        <w:rPr>
          <w:rStyle w:val="a8"/>
          <w:b w:val="0"/>
          <w:i w:val="0"/>
          <w:sz w:val="28"/>
          <w:szCs w:val="28"/>
        </w:rPr>
      </w:pPr>
      <w:proofErr w:type="spellStart"/>
      <w:r>
        <w:rPr>
          <w:b/>
          <w:sz w:val="28"/>
          <w:szCs w:val="28"/>
        </w:rPr>
        <w:t>Здвинский</w:t>
      </w:r>
      <w:proofErr w:type="spellEnd"/>
      <w:r>
        <w:rPr>
          <w:b/>
          <w:sz w:val="28"/>
          <w:szCs w:val="28"/>
        </w:rPr>
        <w:t xml:space="preserve"> инспекторский участок Центра ГИМС Главного управления МЧС России  по Новосибирской области</w:t>
      </w:r>
    </w:p>
    <w:p w:rsidR="00870985" w:rsidRPr="002B5994" w:rsidRDefault="00870985" w:rsidP="00870985">
      <w:pPr>
        <w:spacing w:after="0" w:line="240" w:lineRule="auto"/>
        <w:jc w:val="center"/>
        <w:rPr>
          <w:rFonts w:ascii="Times New Roman" w:eastAsia="Times New Roman" w:hAnsi="Times New Roman" w:cs="Times New Roman"/>
          <w:b/>
          <w:sz w:val="24"/>
          <w:szCs w:val="24"/>
        </w:rPr>
      </w:pPr>
      <w:r w:rsidRPr="002B5994">
        <w:rPr>
          <w:rFonts w:ascii="Times New Roman" w:eastAsia="Times New Roman" w:hAnsi="Times New Roman" w:cs="Times New Roman"/>
          <w:b/>
          <w:sz w:val="24"/>
          <w:szCs w:val="24"/>
        </w:rPr>
        <w:t xml:space="preserve">АДМИНИСТРАЦИЯ </w:t>
      </w:r>
    </w:p>
    <w:p w:rsidR="002B5994" w:rsidRPr="002B5994" w:rsidRDefault="00870985" w:rsidP="00870985">
      <w:pPr>
        <w:spacing w:after="0" w:line="240" w:lineRule="auto"/>
        <w:jc w:val="center"/>
        <w:rPr>
          <w:rFonts w:ascii="Times New Roman" w:eastAsia="Times New Roman" w:hAnsi="Times New Roman" w:cs="Times New Roman"/>
          <w:b/>
          <w:sz w:val="24"/>
          <w:szCs w:val="24"/>
        </w:rPr>
      </w:pPr>
      <w:r w:rsidRPr="002B5994">
        <w:rPr>
          <w:rFonts w:ascii="Times New Roman" w:eastAsia="Times New Roman" w:hAnsi="Times New Roman" w:cs="Times New Roman"/>
          <w:b/>
          <w:sz w:val="24"/>
          <w:szCs w:val="24"/>
        </w:rPr>
        <w:t>ВЕРХ-УРЮМСКОГО СЕЛЬСОВЕТА</w:t>
      </w:r>
    </w:p>
    <w:p w:rsidR="00870985" w:rsidRPr="002B5994" w:rsidRDefault="00870985" w:rsidP="00870985">
      <w:pPr>
        <w:spacing w:after="0" w:line="240" w:lineRule="auto"/>
        <w:jc w:val="center"/>
        <w:rPr>
          <w:rFonts w:ascii="Times New Roman" w:eastAsia="Times New Roman" w:hAnsi="Times New Roman" w:cs="Times New Roman"/>
          <w:b/>
          <w:sz w:val="24"/>
          <w:szCs w:val="24"/>
        </w:rPr>
      </w:pPr>
      <w:r w:rsidRPr="002B5994">
        <w:rPr>
          <w:rFonts w:ascii="Times New Roman" w:eastAsia="Times New Roman" w:hAnsi="Times New Roman" w:cs="Times New Roman"/>
          <w:b/>
          <w:sz w:val="24"/>
          <w:szCs w:val="24"/>
        </w:rPr>
        <w:t>ЗДВИНСКОГО РАЙОНА  НОВОСИБИРСКОЙ ОБЛАСТИ</w:t>
      </w:r>
    </w:p>
    <w:p w:rsidR="00870985" w:rsidRPr="002B5994" w:rsidRDefault="00870985" w:rsidP="00870985">
      <w:pPr>
        <w:spacing w:after="0" w:line="240" w:lineRule="auto"/>
        <w:jc w:val="center"/>
        <w:rPr>
          <w:rFonts w:ascii="Times New Roman" w:eastAsia="Times New Roman" w:hAnsi="Times New Roman" w:cs="Times New Roman"/>
          <w:sz w:val="24"/>
          <w:szCs w:val="24"/>
        </w:rPr>
      </w:pPr>
    </w:p>
    <w:p w:rsidR="00870985" w:rsidRPr="002B5994" w:rsidRDefault="00870985" w:rsidP="00870985">
      <w:pPr>
        <w:spacing w:after="0" w:line="240" w:lineRule="auto"/>
        <w:jc w:val="center"/>
        <w:rPr>
          <w:rFonts w:ascii="Times New Roman" w:eastAsia="Times New Roman" w:hAnsi="Times New Roman" w:cs="Times New Roman"/>
          <w:sz w:val="24"/>
          <w:szCs w:val="24"/>
        </w:rPr>
      </w:pPr>
    </w:p>
    <w:p w:rsidR="00870985" w:rsidRPr="002B5994" w:rsidRDefault="00870985" w:rsidP="00870985">
      <w:pPr>
        <w:spacing w:after="0" w:line="240" w:lineRule="auto"/>
        <w:jc w:val="center"/>
        <w:rPr>
          <w:rFonts w:ascii="Times New Roman" w:eastAsia="Times New Roman" w:hAnsi="Times New Roman" w:cs="Times New Roman"/>
          <w:b/>
          <w:sz w:val="24"/>
          <w:szCs w:val="24"/>
        </w:rPr>
      </w:pPr>
      <w:r w:rsidRPr="002B5994">
        <w:rPr>
          <w:rFonts w:ascii="Times New Roman" w:eastAsia="Times New Roman" w:hAnsi="Times New Roman" w:cs="Times New Roman"/>
          <w:b/>
          <w:sz w:val="24"/>
          <w:szCs w:val="24"/>
        </w:rPr>
        <w:t>ПОСТАНОВЛЕНИЕ</w:t>
      </w:r>
    </w:p>
    <w:p w:rsidR="00870985" w:rsidRPr="002B5994" w:rsidRDefault="00870985" w:rsidP="00870985">
      <w:pPr>
        <w:spacing w:after="0" w:line="240" w:lineRule="auto"/>
        <w:jc w:val="center"/>
        <w:rPr>
          <w:rFonts w:ascii="Times New Roman" w:eastAsia="Times New Roman" w:hAnsi="Times New Roman" w:cs="Times New Roman"/>
          <w:sz w:val="24"/>
          <w:szCs w:val="24"/>
        </w:rPr>
      </w:pPr>
    </w:p>
    <w:p w:rsidR="00870985" w:rsidRPr="002B5994" w:rsidRDefault="00870985" w:rsidP="00870985">
      <w:pPr>
        <w:spacing w:after="0" w:line="240" w:lineRule="auto"/>
        <w:jc w:val="center"/>
        <w:rPr>
          <w:rFonts w:ascii="Times New Roman" w:eastAsia="Times New Roman" w:hAnsi="Times New Roman" w:cs="Times New Roman"/>
          <w:sz w:val="24"/>
          <w:szCs w:val="24"/>
        </w:rPr>
      </w:pPr>
      <w:r w:rsidRPr="002B5994">
        <w:rPr>
          <w:rFonts w:ascii="Times New Roman" w:eastAsia="Times New Roman" w:hAnsi="Times New Roman" w:cs="Times New Roman"/>
          <w:sz w:val="24"/>
          <w:szCs w:val="24"/>
        </w:rPr>
        <w:t>от 18.05.2020 № 30-па</w:t>
      </w:r>
    </w:p>
    <w:p w:rsidR="00870985" w:rsidRPr="002B5994" w:rsidRDefault="00870985" w:rsidP="00870985">
      <w:pPr>
        <w:spacing w:after="0" w:line="240" w:lineRule="auto"/>
        <w:jc w:val="center"/>
        <w:rPr>
          <w:rFonts w:ascii="Times New Roman" w:eastAsia="Times New Roman" w:hAnsi="Times New Roman" w:cs="Times New Roman"/>
          <w:sz w:val="24"/>
          <w:szCs w:val="24"/>
        </w:rPr>
      </w:pPr>
    </w:p>
    <w:p w:rsidR="00870985" w:rsidRPr="002B5994" w:rsidRDefault="00870985" w:rsidP="00870985">
      <w:pPr>
        <w:spacing w:after="0" w:line="240" w:lineRule="auto"/>
        <w:jc w:val="center"/>
        <w:rPr>
          <w:rFonts w:ascii="Times New Roman" w:eastAsia="Times New Roman" w:hAnsi="Times New Roman" w:cs="Times New Roman"/>
          <w:sz w:val="24"/>
          <w:szCs w:val="24"/>
        </w:rPr>
      </w:pPr>
      <w:r w:rsidRPr="002B5994">
        <w:rPr>
          <w:rFonts w:ascii="Times New Roman" w:eastAsia="Times New Roman" w:hAnsi="Times New Roman" w:cs="Times New Roman"/>
          <w:sz w:val="24"/>
          <w:szCs w:val="24"/>
        </w:rPr>
        <w:lastRenderedPageBreak/>
        <w:t>О Порядке предоставления субсидий в сфере поддержки</w:t>
      </w:r>
    </w:p>
    <w:p w:rsidR="00870985" w:rsidRPr="002B5994" w:rsidRDefault="00870985" w:rsidP="00870985">
      <w:pPr>
        <w:spacing w:after="0" w:line="240" w:lineRule="auto"/>
        <w:jc w:val="center"/>
        <w:rPr>
          <w:rFonts w:ascii="Times New Roman" w:eastAsia="Times New Roman" w:hAnsi="Times New Roman" w:cs="Times New Roman"/>
          <w:sz w:val="24"/>
          <w:szCs w:val="24"/>
        </w:rPr>
      </w:pPr>
      <w:r w:rsidRPr="002B5994">
        <w:rPr>
          <w:rFonts w:ascii="Times New Roman" w:eastAsia="Times New Roman" w:hAnsi="Times New Roman" w:cs="Times New Roman"/>
          <w:sz w:val="24"/>
          <w:szCs w:val="24"/>
        </w:rPr>
        <w:t>общественных инициатив некоммерческим организациям</w:t>
      </w:r>
    </w:p>
    <w:p w:rsidR="00870985" w:rsidRPr="002B5994" w:rsidRDefault="00870985" w:rsidP="00870985">
      <w:pPr>
        <w:spacing w:after="0" w:line="240" w:lineRule="auto"/>
        <w:jc w:val="center"/>
        <w:rPr>
          <w:rFonts w:ascii="Times New Roman" w:eastAsia="Times New Roman" w:hAnsi="Times New Roman" w:cs="Times New Roman"/>
          <w:sz w:val="24"/>
          <w:szCs w:val="24"/>
        </w:rPr>
      </w:pPr>
      <w:r w:rsidRPr="002B5994">
        <w:rPr>
          <w:rFonts w:ascii="Times New Roman" w:eastAsia="Times New Roman" w:hAnsi="Times New Roman" w:cs="Times New Roman"/>
          <w:sz w:val="24"/>
          <w:szCs w:val="24"/>
        </w:rPr>
        <w:t>из местного бюджета Верх-</w:t>
      </w:r>
      <w:proofErr w:type="spellStart"/>
      <w:r w:rsidRPr="002B5994">
        <w:rPr>
          <w:rFonts w:ascii="Times New Roman" w:eastAsia="Times New Roman" w:hAnsi="Times New Roman" w:cs="Times New Roman"/>
          <w:sz w:val="24"/>
          <w:szCs w:val="24"/>
        </w:rPr>
        <w:t>Урюмского</w:t>
      </w:r>
      <w:proofErr w:type="spellEnd"/>
      <w:r w:rsidRPr="002B5994">
        <w:rPr>
          <w:rFonts w:ascii="Times New Roman" w:eastAsia="Times New Roman" w:hAnsi="Times New Roman" w:cs="Times New Roman"/>
          <w:sz w:val="24"/>
          <w:szCs w:val="24"/>
        </w:rPr>
        <w:t xml:space="preserve"> сельсовета </w:t>
      </w:r>
    </w:p>
    <w:p w:rsidR="00870985" w:rsidRPr="002B5994" w:rsidRDefault="00870985" w:rsidP="00870985">
      <w:pPr>
        <w:spacing w:after="0" w:line="240" w:lineRule="auto"/>
        <w:jc w:val="center"/>
        <w:rPr>
          <w:rFonts w:ascii="Times New Roman" w:eastAsia="Times New Roman" w:hAnsi="Times New Roman" w:cs="Times New Roman"/>
          <w:sz w:val="24"/>
          <w:szCs w:val="24"/>
        </w:rPr>
      </w:pPr>
      <w:proofErr w:type="spellStart"/>
      <w:r w:rsidRPr="002B5994">
        <w:rPr>
          <w:rFonts w:ascii="Times New Roman" w:eastAsia="Times New Roman" w:hAnsi="Times New Roman" w:cs="Times New Roman"/>
          <w:sz w:val="24"/>
          <w:szCs w:val="24"/>
        </w:rPr>
        <w:t>Здвинского</w:t>
      </w:r>
      <w:proofErr w:type="spellEnd"/>
      <w:r w:rsidRPr="002B5994">
        <w:rPr>
          <w:rFonts w:ascii="Times New Roman" w:eastAsia="Times New Roman" w:hAnsi="Times New Roman" w:cs="Times New Roman"/>
          <w:sz w:val="24"/>
          <w:szCs w:val="24"/>
        </w:rPr>
        <w:t xml:space="preserve"> района  Новосибирской области</w:t>
      </w:r>
    </w:p>
    <w:p w:rsidR="00870985" w:rsidRPr="002B5994" w:rsidRDefault="00870985" w:rsidP="00870985">
      <w:pPr>
        <w:spacing w:after="0" w:line="240" w:lineRule="auto"/>
        <w:jc w:val="center"/>
        <w:rPr>
          <w:rFonts w:ascii="Times New Roman" w:eastAsia="Times New Roman" w:hAnsi="Times New Roman" w:cs="Times New Roman"/>
          <w:sz w:val="24"/>
          <w:szCs w:val="24"/>
        </w:rPr>
      </w:pPr>
    </w:p>
    <w:p w:rsidR="00870985" w:rsidRPr="002B5994" w:rsidRDefault="00870985" w:rsidP="00870985">
      <w:pPr>
        <w:spacing w:after="0" w:line="240" w:lineRule="auto"/>
        <w:jc w:val="center"/>
        <w:rPr>
          <w:rFonts w:ascii="Times New Roman" w:eastAsia="Times New Roman" w:hAnsi="Times New Roman" w:cs="Times New Roman"/>
          <w:sz w:val="24"/>
          <w:szCs w:val="24"/>
        </w:rPr>
      </w:pPr>
    </w:p>
    <w:p w:rsidR="00870985" w:rsidRPr="002B5994" w:rsidRDefault="00870985" w:rsidP="00870985">
      <w:pPr>
        <w:spacing w:after="0" w:line="240" w:lineRule="auto"/>
        <w:ind w:firstLine="709"/>
        <w:jc w:val="both"/>
        <w:rPr>
          <w:rFonts w:ascii="Times New Roman" w:eastAsia="Times New Roman" w:hAnsi="Times New Roman" w:cs="Times New Roman"/>
          <w:sz w:val="24"/>
          <w:szCs w:val="24"/>
        </w:rPr>
      </w:pPr>
      <w:r w:rsidRPr="002B5994">
        <w:rPr>
          <w:rFonts w:ascii="Times New Roman" w:eastAsia="Times New Roman" w:hAnsi="Times New Roman" w:cs="Times New Roman"/>
          <w:sz w:val="24"/>
          <w:szCs w:val="24"/>
        </w:rPr>
        <w:t xml:space="preserve">В соответствии со статьей 78.1 </w:t>
      </w:r>
      <w:hyperlink r:id="rId9" w:history="1">
        <w:r w:rsidRPr="002B5994">
          <w:rPr>
            <w:rFonts w:ascii="Times New Roman" w:eastAsia="Times New Roman" w:hAnsi="Times New Roman" w:cs="Times New Roman"/>
            <w:sz w:val="24"/>
            <w:szCs w:val="24"/>
          </w:rPr>
          <w:t>Бюджетного кодекса Российской Федерации</w:t>
        </w:r>
      </w:hyperlink>
      <w:r w:rsidRPr="002B5994">
        <w:rPr>
          <w:rFonts w:ascii="Times New Roman" w:eastAsia="Times New Roman" w:hAnsi="Times New Roman" w:cs="Times New Roman"/>
          <w:sz w:val="24"/>
          <w:szCs w:val="24"/>
        </w:rPr>
        <w:t xml:space="preserve">, </w:t>
      </w:r>
      <w:hyperlink r:id="rId10" w:history="1">
        <w:r w:rsidRPr="002B5994">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hyperlink>
      <w:r w:rsidRPr="002B5994">
        <w:rPr>
          <w:rFonts w:ascii="Times New Roman" w:eastAsia="Times New Roman" w:hAnsi="Times New Roman" w:cs="Times New Roman"/>
          <w:sz w:val="24"/>
          <w:szCs w:val="24"/>
        </w:rPr>
        <w:t xml:space="preserve">, постановлением Правительства Российской Федерации от 07.05.2017 №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руководствуясь </w:t>
      </w:r>
      <w:hyperlink r:id="rId11" w:history="1">
        <w:r w:rsidRPr="002B5994">
          <w:rPr>
            <w:rFonts w:ascii="Times New Roman" w:eastAsia="Times New Roman" w:hAnsi="Times New Roman" w:cs="Times New Roman"/>
            <w:sz w:val="24"/>
            <w:szCs w:val="24"/>
          </w:rPr>
          <w:t xml:space="preserve">Уставом </w:t>
        </w:r>
      </w:hyperlink>
      <w:r w:rsidRPr="002B5994">
        <w:rPr>
          <w:rFonts w:ascii="Times New Roman" w:eastAsia="Times New Roman" w:hAnsi="Times New Roman" w:cs="Times New Roman"/>
          <w:sz w:val="24"/>
          <w:szCs w:val="24"/>
        </w:rPr>
        <w:t>Верх-</w:t>
      </w:r>
      <w:proofErr w:type="spellStart"/>
      <w:r w:rsidRPr="002B5994">
        <w:rPr>
          <w:rFonts w:ascii="Times New Roman" w:eastAsia="Times New Roman" w:hAnsi="Times New Roman" w:cs="Times New Roman"/>
          <w:sz w:val="24"/>
          <w:szCs w:val="24"/>
        </w:rPr>
        <w:t>Урюмского</w:t>
      </w:r>
      <w:proofErr w:type="spellEnd"/>
      <w:r w:rsidRPr="002B5994">
        <w:rPr>
          <w:rFonts w:ascii="Times New Roman" w:eastAsia="Times New Roman" w:hAnsi="Times New Roman" w:cs="Times New Roman"/>
          <w:sz w:val="24"/>
          <w:szCs w:val="24"/>
        </w:rPr>
        <w:t xml:space="preserve"> сельсовета </w:t>
      </w:r>
      <w:proofErr w:type="spellStart"/>
      <w:r w:rsidRPr="002B5994">
        <w:rPr>
          <w:rFonts w:ascii="Times New Roman" w:eastAsia="Times New Roman" w:hAnsi="Times New Roman" w:cs="Times New Roman"/>
          <w:sz w:val="24"/>
          <w:szCs w:val="24"/>
        </w:rPr>
        <w:t>Здвинского</w:t>
      </w:r>
      <w:proofErr w:type="spellEnd"/>
      <w:r w:rsidRPr="002B5994">
        <w:rPr>
          <w:rFonts w:ascii="Times New Roman" w:eastAsia="Times New Roman" w:hAnsi="Times New Roman" w:cs="Times New Roman"/>
          <w:sz w:val="24"/>
          <w:szCs w:val="24"/>
        </w:rPr>
        <w:t xml:space="preserve"> района  Новосибирской области,      </w:t>
      </w:r>
      <w:proofErr w:type="gramStart"/>
      <w:r w:rsidRPr="002B5994">
        <w:rPr>
          <w:rFonts w:ascii="Times New Roman" w:eastAsia="Times New Roman" w:hAnsi="Times New Roman" w:cs="Times New Roman"/>
          <w:sz w:val="24"/>
          <w:szCs w:val="24"/>
        </w:rPr>
        <w:t>п</w:t>
      </w:r>
      <w:proofErr w:type="gramEnd"/>
      <w:r w:rsidRPr="002B5994">
        <w:rPr>
          <w:rFonts w:ascii="Times New Roman" w:eastAsia="Times New Roman" w:hAnsi="Times New Roman" w:cs="Times New Roman"/>
          <w:sz w:val="24"/>
          <w:szCs w:val="24"/>
        </w:rPr>
        <w:t xml:space="preserve"> о с т а н </w:t>
      </w:r>
      <w:proofErr w:type="gramStart"/>
      <w:r w:rsidRPr="002B5994">
        <w:rPr>
          <w:rFonts w:ascii="Times New Roman" w:eastAsia="Times New Roman" w:hAnsi="Times New Roman" w:cs="Times New Roman"/>
          <w:sz w:val="24"/>
          <w:szCs w:val="24"/>
        </w:rPr>
        <w:t>о</w:t>
      </w:r>
      <w:proofErr w:type="gramEnd"/>
      <w:r w:rsidRPr="002B5994">
        <w:rPr>
          <w:rFonts w:ascii="Times New Roman" w:eastAsia="Times New Roman" w:hAnsi="Times New Roman" w:cs="Times New Roman"/>
          <w:sz w:val="24"/>
          <w:szCs w:val="24"/>
        </w:rPr>
        <w:t xml:space="preserve"> в л я ю:</w:t>
      </w:r>
    </w:p>
    <w:p w:rsidR="00870985" w:rsidRPr="002B5994" w:rsidRDefault="00870985" w:rsidP="00870985">
      <w:pPr>
        <w:spacing w:after="0" w:line="240" w:lineRule="auto"/>
        <w:ind w:firstLine="709"/>
        <w:rPr>
          <w:rFonts w:ascii="Times New Roman" w:eastAsia="Times New Roman" w:hAnsi="Times New Roman" w:cs="Times New Roman"/>
          <w:sz w:val="24"/>
          <w:szCs w:val="24"/>
        </w:rPr>
      </w:pPr>
    </w:p>
    <w:p w:rsidR="00870985" w:rsidRPr="002B5994" w:rsidRDefault="00870985" w:rsidP="00870985">
      <w:pPr>
        <w:spacing w:after="0" w:line="240" w:lineRule="auto"/>
        <w:ind w:firstLine="709"/>
        <w:jc w:val="both"/>
        <w:rPr>
          <w:rFonts w:ascii="Times New Roman" w:eastAsia="Times New Roman" w:hAnsi="Times New Roman" w:cs="Times New Roman"/>
          <w:sz w:val="24"/>
          <w:szCs w:val="24"/>
        </w:rPr>
      </w:pPr>
      <w:r w:rsidRPr="002B5994">
        <w:rPr>
          <w:rFonts w:ascii="Times New Roman" w:eastAsia="Times New Roman" w:hAnsi="Times New Roman" w:cs="Times New Roman"/>
          <w:sz w:val="24"/>
          <w:szCs w:val="24"/>
        </w:rPr>
        <w:t>1. Утвердить прилагаемый Порядок предоставления субсидий в сфере поддержки общественных инициатив некоммерческим организациям</w:t>
      </w:r>
    </w:p>
    <w:p w:rsidR="00870985" w:rsidRPr="002B5994" w:rsidRDefault="00870985" w:rsidP="00870985">
      <w:pPr>
        <w:spacing w:after="0" w:line="240" w:lineRule="auto"/>
        <w:jc w:val="both"/>
        <w:rPr>
          <w:rFonts w:ascii="Times New Roman" w:eastAsia="Times New Roman" w:hAnsi="Times New Roman" w:cs="Times New Roman"/>
          <w:sz w:val="24"/>
          <w:szCs w:val="24"/>
        </w:rPr>
      </w:pPr>
    </w:p>
    <w:p w:rsidR="00870985" w:rsidRPr="002B5994" w:rsidRDefault="00870985" w:rsidP="00870985">
      <w:pPr>
        <w:spacing w:after="0" w:line="240" w:lineRule="auto"/>
        <w:ind w:firstLine="709"/>
        <w:jc w:val="both"/>
        <w:rPr>
          <w:rFonts w:ascii="Times New Roman" w:eastAsia="Times New Roman" w:hAnsi="Times New Roman" w:cs="Times New Roman"/>
          <w:sz w:val="24"/>
          <w:szCs w:val="24"/>
        </w:rPr>
      </w:pPr>
      <w:r w:rsidRPr="002B5994">
        <w:rPr>
          <w:rFonts w:ascii="Times New Roman" w:eastAsia="Times New Roman" w:hAnsi="Times New Roman" w:cs="Times New Roman"/>
          <w:sz w:val="24"/>
          <w:szCs w:val="24"/>
        </w:rPr>
        <w:t>2. Администрации Верх-</w:t>
      </w:r>
      <w:proofErr w:type="spellStart"/>
      <w:r w:rsidRPr="002B5994">
        <w:rPr>
          <w:rFonts w:ascii="Times New Roman" w:eastAsia="Times New Roman" w:hAnsi="Times New Roman" w:cs="Times New Roman"/>
          <w:sz w:val="24"/>
          <w:szCs w:val="24"/>
        </w:rPr>
        <w:t>Урюмского</w:t>
      </w:r>
      <w:proofErr w:type="spellEnd"/>
      <w:r w:rsidRPr="002B5994">
        <w:rPr>
          <w:rFonts w:ascii="Times New Roman" w:eastAsia="Times New Roman" w:hAnsi="Times New Roman" w:cs="Times New Roman"/>
          <w:sz w:val="24"/>
          <w:szCs w:val="24"/>
        </w:rPr>
        <w:t xml:space="preserve"> сельсовета </w:t>
      </w:r>
      <w:proofErr w:type="spellStart"/>
      <w:r w:rsidRPr="002B5994">
        <w:rPr>
          <w:rFonts w:ascii="Times New Roman" w:eastAsia="Times New Roman" w:hAnsi="Times New Roman" w:cs="Times New Roman"/>
          <w:sz w:val="24"/>
          <w:szCs w:val="24"/>
        </w:rPr>
        <w:t>Здвинского</w:t>
      </w:r>
      <w:proofErr w:type="spellEnd"/>
      <w:r w:rsidRPr="002B5994">
        <w:rPr>
          <w:rFonts w:ascii="Times New Roman" w:eastAsia="Times New Roman" w:hAnsi="Times New Roman" w:cs="Times New Roman"/>
          <w:sz w:val="24"/>
          <w:szCs w:val="24"/>
        </w:rPr>
        <w:t xml:space="preserve"> района  Новосибирской области обеспечить опубликование постановления.</w:t>
      </w:r>
    </w:p>
    <w:p w:rsidR="00870985" w:rsidRPr="002B5994" w:rsidRDefault="00870985" w:rsidP="00870985">
      <w:pPr>
        <w:spacing w:after="0" w:line="240" w:lineRule="auto"/>
        <w:jc w:val="both"/>
        <w:rPr>
          <w:rFonts w:ascii="Times New Roman" w:eastAsia="Times New Roman" w:hAnsi="Times New Roman" w:cs="Times New Roman"/>
          <w:sz w:val="24"/>
          <w:szCs w:val="24"/>
        </w:rPr>
      </w:pPr>
    </w:p>
    <w:p w:rsidR="00870985" w:rsidRPr="002B5994" w:rsidRDefault="00870985" w:rsidP="002B5994">
      <w:pPr>
        <w:spacing w:after="0" w:line="240" w:lineRule="auto"/>
        <w:ind w:firstLine="709"/>
        <w:jc w:val="both"/>
        <w:rPr>
          <w:rFonts w:ascii="Times New Roman" w:eastAsia="Times New Roman" w:hAnsi="Times New Roman" w:cs="Times New Roman"/>
          <w:sz w:val="24"/>
          <w:szCs w:val="24"/>
        </w:rPr>
      </w:pPr>
      <w:r w:rsidRPr="002B5994">
        <w:rPr>
          <w:rFonts w:ascii="Times New Roman" w:eastAsia="Times New Roman" w:hAnsi="Times New Roman" w:cs="Times New Roman"/>
          <w:sz w:val="24"/>
          <w:szCs w:val="24"/>
        </w:rPr>
        <w:t>4. </w:t>
      </w:r>
      <w:proofErr w:type="gramStart"/>
      <w:r w:rsidRPr="002B5994">
        <w:rPr>
          <w:rFonts w:ascii="Times New Roman" w:eastAsia="Times New Roman" w:hAnsi="Times New Roman" w:cs="Times New Roman"/>
          <w:sz w:val="24"/>
          <w:szCs w:val="24"/>
        </w:rPr>
        <w:t>Контроль за</w:t>
      </w:r>
      <w:proofErr w:type="gramEnd"/>
      <w:r w:rsidRPr="002B5994">
        <w:rPr>
          <w:rFonts w:ascii="Times New Roman" w:eastAsia="Times New Roman" w:hAnsi="Times New Roman" w:cs="Times New Roman"/>
          <w:sz w:val="24"/>
          <w:szCs w:val="24"/>
        </w:rPr>
        <w:t xml:space="preserve"> исполнением постановления оставляю за собой.</w:t>
      </w:r>
    </w:p>
    <w:p w:rsidR="00870985" w:rsidRPr="002B5994" w:rsidRDefault="00870985" w:rsidP="00870985">
      <w:pPr>
        <w:spacing w:after="0" w:line="240" w:lineRule="auto"/>
        <w:ind w:firstLine="709"/>
        <w:rPr>
          <w:rFonts w:ascii="Times New Roman" w:eastAsia="Times New Roman" w:hAnsi="Times New Roman" w:cs="Times New Roman"/>
          <w:sz w:val="24"/>
          <w:szCs w:val="24"/>
        </w:rPr>
      </w:pPr>
    </w:p>
    <w:p w:rsidR="00870985" w:rsidRPr="002B5994" w:rsidRDefault="00870985" w:rsidP="00870985">
      <w:pPr>
        <w:spacing w:after="0" w:line="240" w:lineRule="auto"/>
        <w:rPr>
          <w:rFonts w:ascii="Times New Roman" w:eastAsia="Times New Roman" w:hAnsi="Times New Roman" w:cs="Times New Roman"/>
          <w:bCs/>
          <w:sz w:val="24"/>
          <w:szCs w:val="24"/>
        </w:rPr>
      </w:pPr>
      <w:r w:rsidRPr="002B5994">
        <w:rPr>
          <w:rFonts w:ascii="Times New Roman" w:eastAsia="Times New Roman" w:hAnsi="Times New Roman" w:cs="Times New Roman"/>
          <w:bCs/>
          <w:sz w:val="24"/>
          <w:szCs w:val="24"/>
        </w:rPr>
        <w:t>Глава Верх-</w:t>
      </w:r>
      <w:proofErr w:type="spellStart"/>
      <w:r w:rsidRPr="002B5994">
        <w:rPr>
          <w:rFonts w:ascii="Times New Roman" w:eastAsia="Times New Roman" w:hAnsi="Times New Roman" w:cs="Times New Roman"/>
          <w:bCs/>
          <w:sz w:val="24"/>
          <w:szCs w:val="24"/>
        </w:rPr>
        <w:t>Урюмского</w:t>
      </w:r>
      <w:proofErr w:type="spellEnd"/>
      <w:r w:rsidRPr="002B5994">
        <w:rPr>
          <w:rFonts w:ascii="Times New Roman" w:eastAsia="Times New Roman" w:hAnsi="Times New Roman" w:cs="Times New Roman"/>
          <w:bCs/>
          <w:sz w:val="24"/>
          <w:szCs w:val="24"/>
        </w:rPr>
        <w:t xml:space="preserve"> сельсовета </w:t>
      </w:r>
    </w:p>
    <w:p w:rsidR="00870985" w:rsidRPr="002B5994" w:rsidRDefault="00870985" w:rsidP="00870985">
      <w:pPr>
        <w:spacing w:after="0" w:line="240" w:lineRule="auto"/>
        <w:rPr>
          <w:rFonts w:ascii="Times New Roman" w:eastAsia="Times New Roman" w:hAnsi="Times New Roman" w:cs="Times New Roman"/>
          <w:sz w:val="24"/>
          <w:szCs w:val="24"/>
        </w:rPr>
      </w:pPr>
      <w:proofErr w:type="spellStart"/>
      <w:r w:rsidRPr="002B5994">
        <w:rPr>
          <w:rFonts w:ascii="Times New Roman" w:eastAsia="Times New Roman" w:hAnsi="Times New Roman" w:cs="Times New Roman"/>
          <w:bCs/>
          <w:sz w:val="24"/>
          <w:szCs w:val="24"/>
        </w:rPr>
        <w:t>Здвинского</w:t>
      </w:r>
      <w:proofErr w:type="spellEnd"/>
      <w:r w:rsidRPr="002B5994">
        <w:rPr>
          <w:rFonts w:ascii="Times New Roman" w:eastAsia="Times New Roman" w:hAnsi="Times New Roman" w:cs="Times New Roman"/>
          <w:bCs/>
          <w:sz w:val="24"/>
          <w:szCs w:val="24"/>
        </w:rPr>
        <w:t xml:space="preserve"> района </w:t>
      </w:r>
    </w:p>
    <w:p w:rsidR="00870985" w:rsidRDefault="00870985" w:rsidP="00870985">
      <w:pPr>
        <w:spacing w:after="0" w:line="240" w:lineRule="auto"/>
        <w:rPr>
          <w:rFonts w:ascii="Times New Roman" w:eastAsia="Times New Roman" w:hAnsi="Times New Roman" w:cs="Times New Roman"/>
          <w:sz w:val="24"/>
          <w:szCs w:val="24"/>
        </w:rPr>
      </w:pPr>
      <w:r w:rsidRPr="002B5994">
        <w:rPr>
          <w:rFonts w:ascii="Times New Roman" w:eastAsia="Times New Roman" w:hAnsi="Times New Roman" w:cs="Times New Roman"/>
          <w:bCs/>
          <w:sz w:val="24"/>
          <w:szCs w:val="24"/>
        </w:rPr>
        <w:t xml:space="preserve">Новосибирской области                                                                    </w:t>
      </w:r>
      <w:proofErr w:type="spellStart"/>
      <w:r w:rsidRPr="002B5994">
        <w:rPr>
          <w:rFonts w:ascii="Times New Roman" w:eastAsia="Times New Roman" w:hAnsi="Times New Roman" w:cs="Times New Roman"/>
          <w:bCs/>
          <w:sz w:val="24"/>
          <w:szCs w:val="24"/>
        </w:rPr>
        <w:t>И.А.Морозов</w:t>
      </w:r>
      <w:proofErr w:type="spellEnd"/>
    </w:p>
    <w:p w:rsidR="002B5994" w:rsidRPr="002B5994" w:rsidRDefault="002B5994" w:rsidP="00870985">
      <w:pPr>
        <w:spacing w:after="0" w:line="240" w:lineRule="auto"/>
        <w:rPr>
          <w:rFonts w:ascii="Times New Roman" w:eastAsia="Times New Roman" w:hAnsi="Times New Roman" w:cs="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6"/>
        <w:gridCol w:w="4217"/>
      </w:tblGrid>
      <w:tr w:rsidR="00870985" w:rsidRPr="002B5994" w:rsidTr="00C30A30">
        <w:tc>
          <w:tcPr>
            <w:tcW w:w="5637" w:type="dxa"/>
          </w:tcPr>
          <w:p w:rsidR="00870985" w:rsidRPr="002B5994" w:rsidRDefault="00870985" w:rsidP="00C30A30">
            <w:pPr>
              <w:jc w:val="both"/>
              <w:rPr>
                <w:rFonts w:ascii="Times New Roman" w:eastAsia="Times New Roman" w:hAnsi="Times New Roman" w:cs="Times New Roman"/>
                <w:sz w:val="24"/>
                <w:szCs w:val="24"/>
              </w:rPr>
            </w:pPr>
          </w:p>
        </w:tc>
        <w:tc>
          <w:tcPr>
            <w:tcW w:w="4217" w:type="dxa"/>
          </w:tcPr>
          <w:p w:rsidR="00870985" w:rsidRPr="002B5994" w:rsidRDefault="00870985" w:rsidP="00C30A30">
            <w:pPr>
              <w:jc w:val="center"/>
              <w:rPr>
                <w:rFonts w:ascii="Times New Roman" w:eastAsia="Times New Roman" w:hAnsi="Times New Roman" w:cs="Times New Roman"/>
                <w:sz w:val="18"/>
                <w:szCs w:val="18"/>
              </w:rPr>
            </w:pPr>
            <w:r w:rsidRPr="002B5994">
              <w:rPr>
                <w:rFonts w:ascii="Times New Roman" w:eastAsia="Times New Roman" w:hAnsi="Times New Roman" w:cs="Times New Roman"/>
                <w:sz w:val="18"/>
                <w:szCs w:val="18"/>
              </w:rPr>
              <w:t>УТВЕРЖДЕНО</w:t>
            </w:r>
          </w:p>
          <w:p w:rsidR="00870985" w:rsidRPr="002B5994" w:rsidRDefault="00870985" w:rsidP="00C30A30">
            <w:pPr>
              <w:jc w:val="center"/>
              <w:rPr>
                <w:rFonts w:ascii="Times New Roman" w:eastAsia="Times New Roman" w:hAnsi="Times New Roman" w:cs="Times New Roman"/>
                <w:sz w:val="18"/>
                <w:szCs w:val="18"/>
              </w:rPr>
            </w:pPr>
            <w:r w:rsidRPr="002B5994">
              <w:rPr>
                <w:rFonts w:ascii="Times New Roman" w:eastAsia="Times New Roman" w:hAnsi="Times New Roman" w:cs="Times New Roman"/>
                <w:sz w:val="18"/>
                <w:szCs w:val="18"/>
              </w:rPr>
              <w:t>постановлением администрации</w:t>
            </w:r>
          </w:p>
          <w:p w:rsidR="00870985" w:rsidRPr="002B5994" w:rsidRDefault="00870985" w:rsidP="00C30A30">
            <w:pPr>
              <w:jc w:val="center"/>
              <w:rPr>
                <w:rFonts w:ascii="Times New Roman" w:eastAsia="Times New Roman" w:hAnsi="Times New Roman" w:cs="Times New Roman"/>
                <w:sz w:val="18"/>
                <w:szCs w:val="18"/>
              </w:rPr>
            </w:pPr>
            <w:r w:rsidRPr="002B5994">
              <w:rPr>
                <w:rFonts w:ascii="Times New Roman" w:eastAsia="Times New Roman" w:hAnsi="Times New Roman" w:cs="Times New Roman"/>
                <w:sz w:val="18"/>
                <w:szCs w:val="18"/>
              </w:rPr>
              <w:t>Верх-</w:t>
            </w:r>
            <w:proofErr w:type="spellStart"/>
            <w:r w:rsidRPr="002B5994">
              <w:rPr>
                <w:rFonts w:ascii="Times New Roman" w:eastAsia="Times New Roman" w:hAnsi="Times New Roman" w:cs="Times New Roman"/>
                <w:sz w:val="18"/>
                <w:szCs w:val="18"/>
              </w:rPr>
              <w:t>Урюмского</w:t>
            </w:r>
            <w:proofErr w:type="spellEnd"/>
            <w:r w:rsidRPr="002B5994">
              <w:rPr>
                <w:rFonts w:ascii="Times New Roman" w:eastAsia="Times New Roman" w:hAnsi="Times New Roman" w:cs="Times New Roman"/>
                <w:sz w:val="18"/>
                <w:szCs w:val="18"/>
              </w:rPr>
              <w:t xml:space="preserve"> сельсовета </w:t>
            </w:r>
            <w:proofErr w:type="spellStart"/>
            <w:r w:rsidRPr="002B5994">
              <w:rPr>
                <w:rFonts w:ascii="Times New Roman" w:eastAsia="Times New Roman" w:hAnsi="Times New Roman" w:cs="Times New Roman"/>
                <w:sz w:val="18"/>
                <w:szCs w:val="18"/>
              </w:rPr>
              <w:t>Здвинского</w:t>
            </w:r>
            <w:proofErr w:type="spellEnd"/>
            <w:r w:rsidRPr="002B5994">
              <w:rPr>
                <w:rFonts w:ascii="Times New Roman" w:eastAsia="Times New Roman" w:hAnsi="Times New Roman" w:cs="Times New Roman"/>
                <w:sz w:val="18"/>
                <w:szCs w:val="18"/>
              </w:rPr>
              <w:t xml:space="preserve"> района </w:t>
            </w:r>
          </w:p>
          <w:p w:rsidR="00870985" w:rsidRPr="002B5994" w:rsidRDefault="00870985" w:rsidP="00C30A30">
            <w:pPr>
              <w:jc w:val="center"/>
              <w:rPr>
                <w:rFonts w:ascii="Times New Roman" w:eastAsia="Times New Roman" w:hAnsi="Times New Roman" w:cs="Times New Roman"/>
                <w:sz w:val="24"/>
                <w:szCs w:val="24"/>
              </w:rPr>
            </w:pPr>
            <w:r w:rsidRPr="002B5994">
              <w:rPr>
                <w:rFonts w:ascii="Times New Roman" w:eastAsia="Times New Roman" w:hAnsi="Times New Roman" w:cs="Times New Roman"/>
                <w:sz w:val="18"/>
                <w:szCs w:val="18"/>
              </w:rPr>
              <w:t>Новосибирской области</w:t>
            </w:r>
            <w:r w:rsidRPr="002B5994">
              <w:rPr>
                <w:rFonts w:ascii="Times New Roman" w:eastAsia="Times New Roman" w:hAnsi="Times New Roman" w:cs="Times New Roman"/>
                <w:sz w:val="18"/>
                <w:szCs w:val="18"/>
              </w:rPr>
              <w:br/>
              <w:t>от 18.05.2020 № 30-па</w:t>
            </w:r>
          </w:p>
        </w:tc>
      </w:tr>
    </w:tbl>
    <w:p w:rsidR="00870985" w:rsidRPr="002B5994" w:rsidRDefault="00870985" w:rsidP="00870985">
      <w:pPr>
        <w:spacing w:after="0" w:line="240" w:lineRule="auto"/>
        <w:jc w:val="both"/>
        <w:rPr>
          <w:rFonts w:ascii="Times New Roman" w:eastAsia="Times New Roman" w:hAnsi="Times New Roman" w:cs="Times New Roman"/>
          <w:sz w:val="24"/>
          <w:szCs w:val="24"/>
        </w:rPr>
      </w:pPr>
    </w:p>
    <w:p w:rsidR="00870985" w:rsidRPr="002B5994" w:rsidRDefault="00870985" w:rsidP="00870985">
      <w:pPr>
        <w:spacing w:after="0" w:line="240" w:lineRule="auto"/>
        <w:jc w:val="both"/>
        <w:rPr>
          <w:rFonts w:ascii="Times New Roman" w:eastAsia="Times New Roman" w:hAnsi="Times New Roman" w:cs="Times New Roman"/>
          <w:sz w:val="24"/>
          <w:szCs w:val="24"/>
        </w:rPr>
      </w:pPr>
    </w:p>
    <w:p w:rsidR="00870985" w:rsidRPr="002B5994" w:rsidRDefault="00870985" w:rsidP="00870985">
      <w:pPr>
        <w:spacing w:after="0"/>
        <w:jc w:val="center"/>
        <w:rPr>
          <w:rFonts w:ascii="Times New Roman" w:hAnsi="Times New Roman" w:cs="Times New Roman"/>
          <w:sz w:val="24"/>
          <w:szCs w:val="24"/>
        </w:rPr>
      </w:pPr>
      <w:r w:rsidRPr="002B5994">
        <w:rPr>
          <w:rFonts w:ascii="Times New Roman" w:hAnsi="Times New Roman" w:cs="Times New Roman"/>
          <w:sz w:val="24"/>
          <w:szCs w:val="24"/>
        </w:rPr>
        <w:t>ПОРЯДОК</w:t>
      </w:r>
    </w:p>
    <w:p w:rsidR="00870985" w:rsidRPr="002B5994" w:rsidRDefault="00870985" w:rsidP="00870985">
      <w:pPr>
        <w:spacing w:after="0"/>
        <w:jc w:val="center"/>
        <w:rPr>
          <w:rFonts w:ascii="Times New Roman" w:hAnsi="Times New Roman" w:cs="Times New Roman"/>
          <w:sz w:val="24"/>
          <w:szCs w:val="24"/>
        </w:rPr>
      </w:pPr>
      <w:r w:rsidRPr="002B5994">
        <w:rPr>
          <w:rFonts w:ascii="Times New Roman" w:hAnsi="Times New Roman" w:cs="Times New Roman"/>
          <w:sz w:val="24"/>
          <w:szCs w:val="24"/>
        </w:rPr>
        <w:t>предоставления субсидий в сфере поддержки общественных инициатив</w:t>
      </w:r>
    </w:p>
    <w:p w:rsidR="00870985" w:rsidRPr="002B5994" w:rsidRDefault="00870985" w:rsidP="00870985">
      <w:pPr>
        <w:spacing w:after="0"/>
        <w:jc w:val="center"/>
        <w:rPr>
          <w:rFonts w:ascii="Times New Roman" w:hAnsi="Times New Roman" w:cs="Times New Roman"/>
          <w:sz w:val="24"/>
          <w:szCs w:val="24"/>
        </w:rPr>
      </w:pPr>
      <w:r w:rsidRPr="002B5994">
        <w:rPr>
          <w:rFonts w:ascii="Times New Roman" w:hAnsi="Times New Roman" w:cs="Times New Roman"/>
          <w:sz w:val="24"/>
          <w:szCs w:val="24"/>
        </w:rPr>
        <w:t>некоммерческим организациям из местного бюджета Верх-</w:t>
      </w:r>
      <w:proofErr w:type="spellStart"/>
      <w:r w:rsidRPr="002B5994">
        <w:rPr>
          <w:rFonts w:ascii="Times New Roman" w:hAnsi="Times New Roman" w:cs="Times New Roman"/>
          <w:sz w:val="24"/>
          <w:szCs w:val="24"/>
        </w:rPr>
        <w:t>Урюмского</w:t>
      </w:r>
      <w:proofErr w:type="spellEnd"/>
      <w:r w:rsidRPr="002B5994">
        <w:rPr>
          <w:rFonts w:ascii="Times New Roman" w:hAnsi="Times New Roman" w:cs="Times New Roman"/>
          <w:sz w:val="24"/>
          <w:szCs w:val="24"/>
        </w:rPr>
        <w:t xml:space="preserve"> сельсовета </w:t>
      </w:r>
      <w:proofErr w:type="spellStart"/>
      <w:r w:rsidRPr="002B5994">
        <w:rPr>
          <w:rFonts w:ascii="Times New Roman" w:hAnsi="Times New Roman" w:cs="Times New Roman"/>
          <w:sz w:val="24"/>
          <w:szCs w:val="24"/>
        </w:rPr>
        <w:t>Здвинского</w:t>
      </w:r>
      <w:proofErr w:type="spellEnd"/>
      <w:r w:rsidRPr="002B5994">
        <w:rPr>
          <w:rFonts w:ascii="Times New Roman" w:hAnsi="Times New Roman" w:cs="Times New Roman"/>
          <w:sz w:val="24"/>
          <w:szCs w:val="24"/>
        </w:rPr>
        <w:t xml:space="preserve"> района Новосибирской области</w:t>
      </w:r>
    </w:p>
    <w:p w:rsidR="00870985" w:rsidRPr="002B5994" w:rsidRDefault="00870985" w:rsidP="00870985">
      <w:pPr>
        <w:spacing w:after="0"/>
        <w:rPr>
          <w:rFonts w:ascii="Times New Roman" w:hAnsi="Times New Roman" w:cs="Times New Roman"/>
          <w:sz w:val="24"/>
          <w:szCs w:val="24"/>
        </w:rPr>
      </w:pPr>
    </w:p>
    <w:p w:rsidR="00870985" w:rsidRPr="002B5994" w:rsidRDefault="00870985" w:rsidP="00870985">
      <w:pPr>
        <w:spacing w:after="0" w:line="240" w:lineRule="auto"/>
        <w:jc w:val="center"/>
        <w:rPr>
          <w:rFonts w:ascii="Times New Roman" w:hAnsi="Times New Roman" w:cs="Times New Roman"/>
          <w:sz w:val="24"/>
          <w:szCs w:val="24"/>
        </w:rPr>
      </w:pPr>
      <w:r w:rsidRPr="002B5994">
        <w:rPr>
          <w:rFonts w:ascii="Times New Roman" w:hAnsi="Times New Roman" w:cs="Times New Roman"/>
          <w:sz w:val="24"/>
          <w:szCs w:val="24"/>
        </w:rPr>
        <w:t>1. Общие положения</w:t>
      </w:r>
    </w:p>
    <w:p w:rsidR="00870985" w:rsidRPr="002B5994" w:rsidRDefault="00870985" w:rsidP="00870985">
      <w:pPr>
        <w:spacing w:after="0" w:line="240" w:lineRule="auto"/>
        <w:ind w:firstLine="709"/>
        <w:jc w:val="both"/>
        <w:rPr>
          <w:rFonts w:ascii="Times New Roman" w:hAnsi="Times New Roman" w:cs="Times New Roman"/>
          <w:sz w:val="24"/>
          <w:szCs w:val="24"/>
        </w:rPr>
      </w:pPr>
      <w:r w:rsidRPr="002B5994">
        <w:rPr>
          <w:rFonts w:ascii="Times New Roman" w:hAnsi="Times New Roman" w:cs="Times New Roman"/>
          <w:sz w:val="24"/>
          <w:szCs w:val="24"/>
        </w:rPr>
        <w:t xml:space="preserve">1.1. </w:t>
      </w:r>
      <w:proofErr w:type="gramStart"/>
      <w:r w:rsidRPr="002B5994">
        <w:rPr>
          <w:rFonts w:ascii="Times New Roman" w:hAnsi="Times New Roman" w:cs="Times New Roman"/>
          <w:sz w:val="24"/>
          <w:szCs w:val="24"/>
        </w:rPr>
        <w:t>Порядок предоставления субсидий в сфере поддержки общественных инициатив некоммерческим организациям из бюджета Верх-</w:t>
      </w:r>
      <w:proofErr w:type="spellStart"/>
      <w:r w:rsidRPr="002B5994">
        <w:rPr>
          <w:rFonts w:ascii="Times New Roman" w:hAnsi="Times New Roman" w:cs="Times New Roman"/>
          <w:sz w:val="24"/>
          <w:szCs w:val="24"/>
        </w:rPr>
        <w:t>Урюмского</w:t>
      </w:r>
      <w:proofErr w:type="spellEnd"/>
      <w:r w:rsidRPr="002B5994">
        <w:rPr>
          <w:rFonts w:ascii="Times New Roman" w:hAnsi="Times New Roman" w:cs="Times New Roman"/>
          <w:sz w:val="24"/>
          <w:szCs w:val="24"/>
        </w:rPr>
        <w:t xml:space="preserve"> сельсовета </w:t>
      </w:r>
      <w:proofErr w:type="spellStart"/>
      <w:r w:rsidRPr="002B5994">
        <w:rPr>
          <w:rFonts w:ascii="Times New Roman" w:hAnsi="Times New Roman" w:cs="Times New Roman"/>
          <w:sz w:val="24"/>
          <w:szCs w:val="24"/>
        </w:rPr>
        <w:t>Здвинского</w:t>
      </w:r>
      <w:proofErr w:type="spellEnd"/>
      <w:r w:rsidRPr="002B5994">
        <w:rPr>
          <w:rFonts w:ascii="Times New Roman" w:hAnsi="Times New Roman" w:cs="Times New Roman"/>
          <w:sz w:val="24"/>
          <w:szCs w:val="24"/>
        </w:rPr>
        <w:t xml:space="preserve"> района  Новосибирской области (далее - Порядок) разработан в соответствии со статьей 78.1 </w:t>
      </w:r>
      <w:hyperlink r:id="rId12" w:history="1">
        <w:r w:rsidRPr="002B5994">
          <w:rPr>
            <w:rStyle w:val="ab"/>
            <w:rFonts w:ascii="Times New Roman" w:hAnsi="Times New Roman" w:cs="Times New Roman"/>
            <w:sz w:val="24"/>
            <w:szCs w:val="24"/>
          </w:rPr>
          <w:t>Бюджетного кодекса Российской Федерации</w:t>
        </w:r>
      </w:hyperlink>
      <w:r w:rsidRPr="002B5994">
        <w:rPr>
          <w:rFonts w:ascii="Times New Roman" w:hAnsi="Times New Roman" w:cs="Times New Roman"/>
          <w:sz w:val="24"/>
          <w:szCs w:val="24"/>
        </w:rPr>
        <w:t xml:space="preserve">, </w:t>
      </w:r>
      <w:hyperlink r:id="rId13" w:history="1">
        <w:r w:rsidRPr="002B5994">
          <w:rPr>
            <w:rStyle w:val="ab"/>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hyperlink>
      <w:r w:rsidRPr="002B5994">
        <w:rPr>
          <w:rFonts w:ascii="Times New Roman" w:hAnsi="Times New Roman" w:cs="Times New Roman"/>
          <w:sz w:val="24"/>
          <w:szCs w:val="24"/>
        </w:rPr>
        <w:t>, постановлением Правительства Российской Федерации от 07.05.2017 № 541 «Об общих требованиях к нормативным правовым актам, муниципальным правовым</w:t>
      </w:r>
      <w:proofErr w:type="gramEnd"/>
      <w:r w:rsidRPr="002B5994">
        <w:rPr>
          <w:rFonts w:ascii="Times New Roman" w:hAnsi="Times New Roman" w:cs="Times New Roman"/>
          <w:sz w:val="24"/>
          <w:szCs w:val="24"/>
        </w:rPr>
        <w:t xml:space="preserve"> актам, регулирующим предоставление субсидий некоммерческим организациям, не являющимся государственными (муниципальными) учреждениями».</w:t>
      </w:r>
    </w:p>
    <w:p w:rsidR="00870985" w:rsidRPr="002B5994" w:rsidRDefault="00870985" w:rsidP="00870985">
      <w:pPr>
        <w:spacing w:after="0" w:line="240" w:lineRule="auto"/>
        <w:ind w:firstLine="709"/>
        <w:jc w:val="both"/>
        <w:rPr>
          <w:rFonts w:ascii="Times New Roman" w:hAnsi="Times New Roman" w:cs="Times New Roman"/>
          <w:sz w:val="24"/>
          <w:szCs w:val="24"/>
        </w:rPr>
      </w:pPr>
      <w:proofErr w:type="gramStart"/>
      <w:r w:rsidRPr="002B5994">
        <w:rPr>
          <w:rFonts w:ascii="Times New Roman" w:hAnsi="Times New Roman" w:cs="Times New Roman"/>
          <w:sz w:val="24"/>
          <w:szCs w:val="24"/>
        </w:rPr>
        <w:t xml:space="preserve">1.2.Порядок определяет цели предоставления субсидий в сфере поддержки общественных инициатив некоммерческим организациям (далее - субсидии), категории и критерии отбора некоммерческих организаций, имеющих право на получение субсидий, условия и порядок предоставления субсидий, требования к отчетности, требования об </w:t>
      </w:r>
      <w:r w:rsidRPr="002B5994">
        <w:rPr>
          <w:rFonts w:ascii="Times New Roman" w:hAnsi="Times New Roman" w:cs="Times New Roman"/>
          <w:sz w:val="24"/>
          <w:szCs w:val="24"/>
        </w:rPr>
        <w:lastRenderedPageBreak/>
        <w:t>осуществлении контроля за соблюдением условий, целей и порядка предоставления субсидий их получателями и ответственности за их нарушение.</w:t>
      </w:r>
      <w:proofErr w:type="gramEnd"/>
    </w:p>
    <w:p w:rsidR="00870985" w:rsidRPr="002B5994" w:rsidRDefault="00870985" w:rsidP="00870985">
      <w:pPr>
        <w:spacing w:after="0" w:line="240" w:lineRule="auto"/>
        <w:ind w:firstLine="709"/>
        <w:jc w:val="both"/>
        <w:rPr>
          <w:rFonts w:ascii="Times New Roman" w:hAnsi="Times New Roman" w:cs="Times New Roman"/>
          <w:sz w:val="24"/>
          <w:szCs w:val="24"/>
        </w:rPr>
      </w:pPr>
      <w:r w:rsidRPr="002B5994">
        <w:rPr>
          <w:rFonts w:ascii="Times New Roman" w:hAnsi="Times New Roman" w:cs="Times New Roman"/>
          <w:sz w:val="24"/>
          <w:szCs w:val="24"/>
        </w:rPr>
        <w:t>1.3. Субсидии предоставляются в целях финансового обеспечения (возмещения) затрат в связи с выполнением работ, оказанием услуг, связанных с реализацией и развитием общественной инициативы, повышением активности населения в решении вопросов местного значения.</w:t>
      </w:r>
    </w:p>
    <w:p w:rsidR="00870985" w:rsidRPr="002B5994" w:rsidRDefault="00870985" w:rsidP="00870985">
      <w:pPr>
        <w:spacing w:after="0" w:line="240" w:lineRule="auto"/>
        <w:ind w:firstLine="709"/>
        <w:jc w:val="both"/>
        <w:rPr>
          <w:rFonts w:ascii="Times New Roman" w:hAnsi="Times New Roman" w:cs="Times New Roman"/>
          <w:sz w:val="24"/>
          <w:szCs w:val="24"/>
        </w:rPr>
      </w:pPr>
      <w:r w:rsidRPr="002B5994">
        <w:rPr>
          <w:rFonts w:ascii="Times New Roman" w:hAnsi="Times New Roman" w:cs="Times New Roman"/>
          <w:sz w:val="24"/>
          <w:szCs w:val="24"/>
        </w:rPr>
        <w:t>1.4. Субсидии предоставляются следующей категории некоммерческих организаций:</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 xml:space="preserve">       </w:t>
      </w:r>
      <w:proofErr w:type="gramStart"/>
      <w:r w:rsidRPr="002B5994">
        <w:rPr>
          <w:rFonts w:ascii="Times New Roman" w:hAnsi="Times New Roman" w:cs="Times New Roman"/>
          <w:sz w:val="24"/>
          <w:szCs w:val="24"/>
        </w:rPr>
        <w:t>зарегистрированных</w:t>
      </w:r>
      <w:proofErr w:type="gramEnd"/>
      <w:r w:rsidRPr="002B5994">
        <w:rPr>
          <w:rFonts w:ascii="Times New Roman" w:hAnsi="Times New Roman" w:cs="Times New Roman"/>
          <w:sz w:val="24"/>
          <w:szCs w:val="24"/>
        </w:rPr>
        <w:t xml:space="preserve"> на территории Верх-</w:t>
      </w:r>
      <w:proofErr w:type="spellStart"/>
      <w:r w:rsidRPr="002B5994">
        <w:rPr>
          <w:rFonts w:ascii="Times New Roman" w:hAnsi="Times New Roman" w:cs="Times New Roman"/>
          <w:sz w:val="24"/>
          <w:szCs w:val="24"/>
        </w:rPr>
        <w:t>Урюмского</w:t>
      </w:r>
      <w:proofErr w:type="spellEnd"/>
      <w:r w:rsidRPr="002B5994">
        <w:rPr>
          <w:rFonts w:ascii="Times New Roman" w:hAnsi="Times New Roman" w:cs="Times New Roman"/>
          <w:sz w:val="24"/>
          <w:szCs w:val="24"/>
        </w:rPr>
        <w:t xml:space="preserve"> сельсовета </w:t>
      </w:r>
      <w:proofErr w:type="spellStart"/>
      <w:r w:rsidRPr="002B5994">
        <w:rPr>
          <w:rFonts w:ascii="Times New Roman" w:hAnsi="Times New Roman" w:cs="Times New Roman"/>
          <w:sz w:val="24"/>
          <w:szCs w:val="24"/>
        </w:rPr>
        <w:t>Здвинского</w:t>
      </w:r>
      <w:proofErr w:type="spellEnd"/>
      <w:r w:rsidRPr="002B5994">
        <w:rPr>
          <w:rFonts w:ascii="Times New Roman" w:hAnsi="Times New Roman" w:cs="Times New Roman"/>
          <w:sz w:val="24"/>
          <w:szCs w:val="24"/>
        </w:rPr>
        <w:t xml:space="preserve"> района  Новосибирской области;</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 xml:space="preserve">       не </w:t>
      </w:r>
      <w:proofErr w:type="gramStart"/>
      <w:r w:rsidRPr="002B5994">
        <w:rPr>
          <w:rFonts w:ascii="Times New Roman" w:hAnsi="Times New Roman" w:cs="Times New Roman"/>
          <w:sz w:val="24"/>
          <w:szCs w:val="24"/>
        </w:rPr>
        <w:t>являющихся</w:t>
      </w:r>
      <w:proofErr w:type="gramEnd"/>
      <w:r w:rsidRPr="002B5994">
        <w:rPr>
          <w:rFonts w:ascii="Times New Roman" w:hAnsi="Times New Roman" w:cs="Times New Roman"/>
          <w:sz w:val="24"/>
          <w:szCs w:val="24"/>
        </w:rPr>
        <w:t xml:space="preserve"> государственными (муниципальными) учреждениями, государственными корпорациями, государственными компаниями, политическими партиями;</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 xml:space="preserve">       не </w:t>
      </w:r>
      <w:proofErr w:type="gramStart"/>
      <w:r w:rsidRPr="002B5994">
        <w:rPr>
          <w:rFonts w:ascii="Times New Roman" w:hAnsi="Times New Roman" w:cs="Times New Roman"/>
          <w:sz w:val="24"/>
          <w:szCs w:val="24"/>
        </w:rPr>
        <w:t>осуществляющих</w:t>
      </w:r>
      <w:proofErr w:type="gramEnd"/>
      <w:r w:rsidRPr="002B5994">
        <w:rPr>
          <w:rFonts w:ascii="Times New Roman" w:hAnsi="Times New Roman" w:cs="Times New Roman"/>
          <w:sz w:val="24"/>
          <w:szCs w:val="24"/>
        </w:rPr>
        <w:t xml:space="preserve"> приносящую доход деятельность.</w:t>
      </w:r>
    </w:p>
    <w:p w:rsidR="00870985" w:rsidRPr="002B5994" w:rsidRDefault="00870985" w:rsidP="00870985">
      <w:pPr>
        <w:spacing w:after="0" w:line="240" w:lineRule="auto"/>
        <w:ind w:firstLine="709"/>
        <w:jc w:val="both"/>
        <w:rPr>
          <w:rFonts w:ascii="Times New Roman" w:hAnsi="Times New Roman" w:cs="Times New Roman"/>
          <w:sz w:val="24"/>
          <w:szCs w:val="24"/>
        </w:rPr>
      </w:pPr>
      <w:r w:rsidRPr="002B5994">
        <w:rPr>
          <w:rFonts w:ascii="Times New Roman" w:hAnsi="Times New Roman" w:cs="Times New Roman"/>
          <w:sz w:val="24"/>
          <w:szCs w:val="24"/>
        </w:rPr>
        <w:t>1.5. Критерием отбора некоммерческих организаций, имеющих право на предоставление субсидии, является наличие социальной значимости мероприятий, предлагаемых к выполнению и указанных в заявлении о предоставлении субсидии (далее - заявление).</w:t>
      </w:r>
    </w:p>
    <w:p w:rsidR="00870985" w:rsidRPr="002B5994" w:rsidRDefault="00870985" w:rsidP="00870985">
      <w:pPr>
        <w:spacing w:after="0" w:line="240" w:lineRule="auto"/>
        <w:ind w:firstLine="709"/>
        <w:jc w:val="both"/>
        <w:rPr>
          <w:rFonts w:ascii="Times New Roman" w:hAnsi="Times New Roman" w:cs="Times New Roman"/>
          <w:sz w:val="24"/>
          <w:szCs w:val="24"/>
        </w:rPr>
      </w:pPr>
      <w:r w:rsidRPr="002B5994">
        <w:rPr>
          <w:rFonts w:ascii="Times New Roman" w:hAnsi="Times New Roman" w:cs="Times New Roman"/>
          <w:sz w:val="24"/>
          <w:szCs w:val="24"/>
        </w:rPr>
        <w:t>1.6. Некоммерческие организации, имеющие право на предоставление субсидии, должны соответствовать следующим требованиям:</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соответствие видов деятельности некоммерческой организации, предусмотренных в ее учредительных документах, целевому назначению субсидии;</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отсутствие у некоммерческой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отсутствие у некоммерческой организации просроченной задолженности по возврату в местный бюджет Верх-</w:t>
      </w:r>
      <w:proofErr w:type="spellStart"/>
      <w:r w:rsidRPr="002B5994">
        <w:rPr>
          <w:rFonts w:ascii="Times New Roman" w:hAnsi="Times New Roman" w:cs="Times New Roman"/>
          <w:sz w:val="24"/>
          <w:szCs w:val="24"/>
        </w:rPr>
        <w:t>Урюмского</w:t>
      </w:r>
      <w:proofErr w:type="spellEnd"/>
      <w:r w:rsidRPr="002B5994">
        <w:rPr>
          <w:rFonts w:ascii="Times New Roman" w:hAnsi="Times New Roman" w:cs="Times New Roman"/>
          <w:sz w:val="24"/>
          <w:szCs w:val="24"/>
        </w:rPr>
        <w:t xml:space="preserve"> сельсовета </w:t>
      </w:r>
      <w:proofErr w:type="spellStart"/>
      <w:r w:rsidRPr="002B5994">
        <w:rPr>
          <w:rFonts w:ascii="Times New Roman" w:hAnsi="Times New Roman" w:cs="Times New Roman"/>
          <w:sz w:val="24"/>
          <w:szCs w:val="24"/>
        </w:rPr>
        <w:t>Здвинского</w:t>
      </w:r>
      <w:proofErr w:type="spellEnd"/>
      <w:r w:rsidRPr="002B5994">
        <w:rPr>
          <w:rFonts w:ascii="Times New Roman" w:hAnsi="Times New Roman" w:cs="Times New Roman"/>
          <w:sz w:val="24"/>
          <w:szCs w:val="24"/>
        </w:rPr>
        <w:t xml:space="preserve"> района  Новосибирской области (далее - бюджет района) субсидий, бюджетных инвестиций, предоставленных в соответствии с иными правовыми актами, и иной просроченной задолженности перед бюджетом района;</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некоммерческая организация не должна находиться в процессе реорганизации, ликвидации, банкротства;</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некоммерческая организация не должна получать средства из бюджета района и иных бюджетов бюджетной системы Российской Федерации в соответствии с иными нормативными правовыми актами Российской Федерации, муниципальными правовыми актами Верх-</w:t>
      </w:r>
      <w:proofErr w:type="spellStart"/>
      <w:r w:rsidRPr="002B5994">
        <w:rPr>
          <w:rFonts w:ascii="Times New Roman" w:hAnsi="Times New Roman" w:cs="Times New Roman"/>
          <w:sz w:val="24"/>
          <w:szCs w:val="24"/>
        </w:rPr>
        <w:t>Урюмского</w:t>
      </w:r>
      <w:proofErr w:type="spellEnd"/>
      <w:r w:rsidRPr="002B5994">
        <w:rPr>
          <w:rFonts w:ascii="Times New Roman" w:hAnsi="Times New Roman" w:cs="Times New Roman"/>
          <w:sz w:val="24"/>
          <w:szCs w:val="24"/>
        </w:rPr>
        <w:t xml:space="preserve"> сельсовета </w:t>
      </w:r>
      <w:proofErr w:type="spellStart"/>
      <w:r w:rsidRPr="002B5994">
        <w:rPr>
          <w:rFonts w:ascii="Times New Roman" w:hAnsi="Times New Roman" w:cs="Times New Roman"/>
          <w:sz w:val="24"/>
          <w:szCs w:val="24"/>
        </w:rPr>
        <w:t>Здвинского</w:t>
      </w:r>
      <w:proofErr w:type="spellEnd"/>
      <w:r w:rsidRPr="002B5994">
        <w:rPr>
          <w:rFonts w:ascii="Times New Roman" w:hAnsi="Times New Roman" w:cs="Times New Roman"/>
          <w:sz w:val="24"/>
          <w:szCs w:val="24"/>
        </w:rPr>
        <w:t xml:space="preserve"> района  на цели предоставления субсидий;</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отсутствие фактов несоблюдения некоммерческой организацией ранее в качестве получателя субсидий целей и условий их предоставления.</w:t>
      </w:r>
    </w:p>
    <w:p w:rsidR="00870985" w:rsidRPr="002B5994" w:rsidRDefault="00870985" w:rsidP="00870985">
      <w:pPr>
        <w:spacing w:after="0" w:line="240" w:lineRule="auto"/>
        <w:ind w:firstLine="709"/>
        <w:jc w:val="both"/>
        <w:rPr>
          <w:rFonts w:ascii="Times New Roman" w:hAnsi="Times New Roman" w:cs="Times New Roman"/>
          <w:sz w:val="24"/>
          <w:szCs w:val="24"/>
        </w:rPr>
      </w:pPr>
      <w:r w:rsidRPr="002B5994">
        <w:rPr>
          <w:rFonts w:ascii="Times New Roman" w:hAnsi="Times New Roman" w:cs="Times New Roman"/>
          <w:sz w:val="24"/>
          <w:szCs w:val="24"/>
        </w:rPr>
        <w:t>1.7. Предоставление субсидий осуществляется главным распорядителем бюджетных средств - администрацией Верх-</w:t>
      </w:r>
      <w:proofErr w:type="spellStart"/>
      <w:r w:rsidRPr="002B5994">
        <w:rPr>
          <w:rFonts w:ascii="Times New Roman" w:hAnsi="Times New Roman" w:cs="Times New Roman"/>
          <w:sz w:val="24"/>
          <w:szCs w:val="24"/>
        </w:rPr>
        <w:t>Урюмского</w:t>
      </w:r>
      <w:proofErr w:type="spellEnd"/>
      <w:r w:rsidRPr="002B5994">
        <w:rPr>
          <w:rFonts w:ascii="Times New Roman" w:hAnsi="Times New Roman" w:cs="Times New Roman"/>
          <w:sz w:val="24"/>
          <w:szCs w:val="24"/>
        </w:rPr>
        <w:t xml:space="preserve"> сельсовета </w:t>
      </w:r>
      <w:proofErr w:type="spellStart"/>
      <w:r w:rsidRPr="002B5994">
        <w:rPr>
          <w:rFonts w:ascii="Times New Roman" w:hAnsi="Times New Roman" w:cs="Times New Roman"/>
          <w:sz w:val="24"/>
          <w:szCs w:val="24"/>
        </w:rPr>
        <w:t>Здвинского</w:t>
      </w:r>
      <w:proofErr w:type="spellEnd"/>
      <w:r w:rsidRPr="002B5994">
        <w:rPr>
          <w:rFonts w:ascii="Times New Roman" w:hAnsi="Times New Roman" w:cs="Times New Roman"/>
          <w:sz w:val="24"/>
          <w:szCs w:val="24"/>
        </w:rPr>
        <w:t xml:space="preserve"> района  Новосибирской области (далее - администрация) за счет средств бюджета района.</w:t>
      </w:r>
    </w:p>
    <w:p w:rsidR="00870985" w:rsidRPr="002B5994" w:rsidRDefault="00870985" w:rsidP="00870985">
      <w:pPr>
        <w:spacing w:after="0" w:line="240" w:lineRule="auto"/>
        <w:ind w:firstLine="709"/>
        <w:jc w:val="both"/>
        <w:rPr>
          <w:rFonts w:ascii="Times New Roman" w:hAnsi="Times New Roman" w:cs="Times New Roman"/>
          <w:sz w:val="24"/>
          <w:szCs w:val="24"/>
        </w:rPr>
      </w:pPr>
      <w:r w:rsidRPr="002B5994">
        <w:rPr>
          <w:rFonts w:ascii="Times New Roman" w:hAnsi="Times New Roman" w:cs="Times New Roman"/>
          <w:sz w:val="24"/>
          <w:szCs w:val="24"/>
        </w:rPr>
        <w:t>1.8. Субсидии предоставляются в пределах бюджетных ассигнований, предусмотренных в бюджете района на текущий финансовый год, и лимитов бюджетных обязательств, утвержденных в установленном порядке на предоставление субсидий и доведенных до администрации как получателя бюджетных средств.</w:t>
      </w:r>
    </w:p>
    <w:p w:rsidR="00870985" w:rsidRPr="002B5994" w:rsidRDefault="00870985" w:rsidP="00870985">
      <w:pPr>
        <w:spacing w:after="0" w:line="240" w:lineRule="auto"/>
        <w:jc w:val="center"/>
        <w:rPr>
          <w:rFonts w:ascii="Times New Roman" w:hAnsi="Times New Roman" w:cs="Times New Roman"/>
          <w:sz w:val="24"/>
          <w:szCs w:val="24"/>
        </w:rPr>
      </w:pPr>
      <w:r w:rsidRPr="002B5994">
        <w:rPr>
          <w:rFonts w:ascii="Times New Roman" w:hAnsi="Times New Roman" w:cs="Times New Roman"/>
          <w:sz w:val="24"/>
          <w:szCs w:val="24"/>
        </w:rPr>
        <w:t>2. Условия и порядок предоставления субсидий</w:t>
      </w:r>
    </w:p>
    <w:p w:rsidR="00870985" w:rsidRPr="002B5994" w:rsidRDefault="00870985" w:rsidP="00870985">
      <w:pPr>
        <w:spacing w:after="0" w:line="240" w:lineRule="auto"/>
        <w:ind w:firstLine="709"/>
        <w:jc w:val="both"/>
        <w:rPr>
          <w:rFonts w:ascii="Times New Roman" w:hAnsi="Times New Roman" w:cs="Times New Roman"/>
          <w:sz w:val="24"/>
          <w:szCs w:val="24"/>
        </w:rPr>
      </w:pPr>
      <w:r w:rsidRPr="002B5994">
        <w:rPr>
          <w:rFonts w:ascii="Times New Roman" w:hAnsi="Times New Roman" w:cs="Times New Roman"/>
          <w:sz w:val="24"/>
          <w:szCs w:val="24"/>
        </w:rPr>
        <w:t xml:space="preserve">2.1. </w:t>
      </w:r>
      <w:proofErr w:type="gramStart"/>
      <w:r w:rsidRPr="002B5994">
        <w:rPr>
          <w:rFonts w:ascii="Times New Roman" w:hAnsi="Times New Roman" w:cs="Times New Roman"/>
          <w:sz w:val="24"/>
          <w:szCs w:val="24"/>
        </w:rPr>
        <w:t>Для получения субсидии некоммерческая организация, претендующая на получение субсидии (далее - заявитель), представляет в администрацию заявление с указанием целей и задач, содержания выполненных (предлагаемых к выполнению) мероприятий, сроков их выполнения, календарного плана выполнения работ (оказания услуг), результатов, объемов финансирования, графика финансирования, наличия собственного вклада в выполнение мероприятия в виде денежных средств, имущества, выполнения работ, оказания услуг, а также счета, открытого заявителем</w:t>
      </w:r>
      <w:proofErr w:type="gramEnd"/>
      <w:r w:rsidRPr="002B5994">
        <w:rPr>
          <w:rFonts w:ascii="Times New Roman" w:hAnsi="Times New Roman" w:cs="Times New Roman"/>
          <w:sz w:val="24"/>
          <w:szCs w:val="24"/>
        </w:rPr>
        <w:t xml:space="preserve"> в учреждении Центрального Банка Российской Федерации или кредитной организации, на который подлежит перечислению субсидия.</w:t>
      </w:r>
    </w:p>
    <w:p w:rsidR="00870985" w:rsidRPr="002B5994" w:rsidRDefault="00870985" w:rsidP="00870985">
      <w:pPr>
        <w:spacing w:after="0" w:line="240" w:lineRule="auto"/>
        <w:ind w:firstLine="709"/>
        <w:jc w:val="both"/>
        <w:rPr>
          <w:rFonts w:ascii="Times New Roman" w:hAnsi="Times New Roman" w:cs="Times New Roman"/>
          <w:sz w:val="24"/>
          <w:szCs w:val="24"/>
        </w:rPr>
      </w:pPr>
      <w:r w:rsidRPr="002B5994">
        <w:rPr>
          <w:rFonts w:ascii="Times New Roman" w:hAnsi="Times New Roman" w:cs="Times New Roman"/>
          <w:sz w:val="24"/>
          <w:szCs w:val="24"/>
        </w:rPr>
        <w:t>2.2. К заявлению прилагаются следующие документы:</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lastRenderedPageBreak/>
        <w:t>документы, удостоверяющие личность и подтверждающие полномочия представителя заявителя;</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копии учредительных документов заявителя;</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выписка из Единого государственного реестра юридических лиц, полученная не ранее чем за 30 календарных дней до дня направления заявления (допускается предоставление выписки, заверенной усиленной квалифицированной электронной цифровой подписью Федеральной налоговой службы России с сайта в информационно-телекоммуникационной сети «Интернет»);</w:t>
      </w:r>
    </w:p>
    <w:p w:rsidR="00870985" w:rsidRPr="002B5994" w:rsidRDefault="00870985" w:rsidP="00870985">
      <w:pPr>
        <w:spacing w:after="0" w:line="240" w:lineRule="auto"/>
        <w:jc w:val="both"/>
        <w:rPr>
          <w:rFonts w:ascii="Times New Roman" w:hAnsi="Times New Roman" w:cs="Times New Roman"/>
          <w:sz w:val="24"/>
          <w:szCs w:val="24"/>
        </w:rPr>
      </w:pPr>
      <w:proofErr w:type="gramStart"/>
      <w:r w:rsidRPr="002B5994">
        <w:rPr>
          <w:rFonts w:ascii="Times New Roman" w:hAnsi="Times New Roman" w:cs="Times New Roman"/>
          <w:sz w:val="24"/>
          <w:szCs w:val="24"/>
        </w:rPr>
        <w:t>справки об отсутствии на дату подачи заявления задолженности по налогам, сборам, страховым взносам, пеням, штрафам перед бюджетами разных уровней, Пенсионным фондом Российской Федерации, Фондом социального страхования Российской Федерации и Фондом обязательного медицинского страхования Российской Федерации, за исключением отсроченной, рассроченной, в том числе в порядке реструктуризации, приостановленной к взысканию, недоимки по страховым взносам в Пенсионный фонд Российской Федерации, Фонд социального страхования</w:t>
      </w:r>
      <w:proofErr w:type="gramEnd"/>
      <w:r w:rsidRPr="002B5994">
        <w:rPr>
          <w:rFonts w:ascii="Times New Roman" w:hAnsi="Times New Roman" w:cs="Times New Roman"/>
          <w:sz w:val="24"/>
          <w:szCs w:val="24"/>
        </w:rPr>
        <w:t xml:space="preserve"> Российской Федерации и Фонд обязательного медицинского страхования Российской Федерации (допускается предоставление справки, заверенной усиленной квалифицированной электронной цифровой подписью организации заявителя, полученной в информационно-телекоммуникационной сети «Интернет»);</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справка, подтверждающая отсутствие задолженности по субсидиям, бюджетным инвестициям, предоставляемым из бюджета района;</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документ, содержащий сведения о банковских реквизитах заявителя;</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решение руководящего органа заявителя об организации и проведении мероприятий;</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смета расходов, подтверждающая осуществленные (планируемые) затраты на выполнение мероприятий, указанных в заявлении;</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согласие на осуществление администрацией и органами муниципального финансового контроля проверок соблюдения условий, целей и порядка предоставления субсидий.</w:t>
      </w:r>
    </w:p>
    <w:p w:rsidR="00870985" w:rsidRPr="002B5994" w:rsidRDefault="00870985" w:rsidP="00870985">
      <w:pPr>
        <w:spacing w:after="0" w:line="240" w:lineRule="auto"/>
        <w:ind w:firstLine="709"/>
        <w:jc w:val="both"/>
        <w:rPr>
          <w:rFonts w:ascii="Times New Roman" w:hAnsi="Times New Roman" w:cs="Times New Roman"/>
          <w:sz w:val="24"/>
          <w:szCs w:val="24"/>
        </w:rPr>
      </w:pPr>
      <w:r w:rsidRPr="002B5994">
        <w:rPr>
          <w:rFonts w:ascii="Times New Roman" w:hAnsi="Times New Roman" w:cs="Times New Roman"/>
          <w:sz w:val="24"/>
          <w:szCs w:val="24"/>
        </w:rPr>
        <w:t>2.3. Заявитель вправе представить дополнительные документы, которые, по его мнению, имеют значение для принятия решения о предоставлении субсидии.</w:t>
      </w:r>
    </w:p>
    <w:p w:rsidR="00870985" w:rsidRPr="002B5994" w:rsidRDefault="00870985" w:rsidP="00870985">
      <w:pPr>
        <w:spacing w:after="0" w:line="240" w:lineRule="auto"/>
        <w:ind w:firstLine="709"/>
        <w:jc w:val="both"/>
        <w:rPr>
          <w:rFonts w:ascii="Times New Roman" w:hAnsi="Times New Roman" w:cs="Times New Roman"/>
          <w:sz w:val="24"/>
          <w:szCs w:val="24"/>
        </w:rPr>
      </w:pPr>
      <w:r w:rsidRPr="002B5994">
        <w:rPr>
          <w:rFonts w:ascii="Times New Roman" w:hAnsi="Times New Roman" w:cs="Times New Roman"/>
          <w:sz w:val="24"/>
          <w:szCs w:val="24"/>
        </w:rPr>
        <w:t>2.4. Копии документов принимаются при предъявлении подлинников документов (в случае если копии не заверены нотариально).</w:t>
      </w:r>
    </w:p>
    <w:p w:rsidR="00870985" w:rsidRPr="002B5994" w:rsidRDefault="00870985" w:rsidP="00870985">
      <w:pPr>
        <w:spacing w:after="0" w:line="240" w:lineRule="auto"/>
        <w:ind w:firstLine="709"/>
        <w:jc w:val="both"/>
        <w:rPr>
          <w:rFonts w:ascii="Times New Roman" w:hAnsi="Times New Roman" w:cs="Times New Roman"/>
          <w:sz w:val="24"/>
          <w:szCs w:val="24"/>
        </w:rPr>
      </w:pPr>
      <w:r w:rsidRPr="002B5994">
        <w:rPr>
          <w:rFonts w:ascii="Times New Roman" w:hAnsi="Times New Roman" w:cs="Times New Roman"/>
          <w:sz w:val="24"/>
          <w:szCs w:val="24"/>
        </w:rPr>
        <w:t>2.5. Условиями предоставления субсидий являются:</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соответствие получателя субсидии категориям, предусмотренным пунктом 1.4 Порядка;</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 xml:space="preserve">прохождение по критерию отбора, предусмотренному пунктом 1.5 Порядка; </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соответствие требованиям, предусмотренным пунктом 1.6 Порядка;</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соответствие использования субсидии ее целевому назначению;</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достоверность представленной получателем субсидии информации;</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согласие получателя субсидии на осуществление управлением и органами муниципального финансового контроля проверок соблюдения условий, целей и порядка предоставления субсидий;</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реализация социально значимых мероприятий в течение текущего финансового года;</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(в случае предоставления субсидии в целях финансового обеспечения затрат).</w:t>
      </w:r>
    </w:p>
    <w:p w:rsidR="00870985" w:rsidRPr="002B5994" w:rsidRDefault="00870985" w:rsidP="00870985">
      <w:pPr>
        <w:spacing w:after="0" w:line="240" w:lineRule="auto"/>
        <w:ind w:firstLine="709"/>
        <w:jc w:val="both"/>
        <w:rPr>
          <w:rFonts w:ascii="Times New Roman" w:hAnsi="Times New Roman" w:cs="Times New Roman"/>
          <w:sz w:val="24"/>
          <w:szCs w:val="24"/>
        </w:rPr>
      </w:pPr>
      <w:r w:rsidRPr="002B5994">
        <w:rPr>
          <w:rFonts w:ascii="Times New Roman" w:hAnsi="Times New Roman" w:cs="Times New Roman"/>
          <w:sz w:val="24"/>
          <w:szCs w:val="24"/>
        </w:rPr>
        <w:t>2.6. Администрация:</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регистрирует заявление и документы, предусмотренные пунктами 2.1 - 2.3 Порядка, в течение одного дня со дня их поступления;</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направляет заявление и документы, предусмотренные пунктами 2.1 - 2.3 Порядка, в течение трех дней со дня их регистрации в комиссию по предоставлению субсидий в сфере поддержки общественных инициатив некоммерческим организациям (далее - комиссия).</w:t>
      </w:r>
    </w:p>
    <w:p w:rsidR="00870985" w:rsidRPr="002B5994" w:rsidRDefault="00870985" w:rsidP="00870985">
      <w:pPr>
        <w:spacing w:after="0" w:line="240" w:lineRule="auto"/>
        <w:ind w:firstLine="709"/>
        <w:jc w:val="both"/>
        <w:rPr>
          <w:rFonts w:ascii="Times New Roman" w:hAnsi="Times New Roman" w:cs="Times New Roman"/>
          <w:sz w:val="24"/>
          <w:szCs w:val="24"/>
        </w:rPr>
      </w:pPr>
      <w:r w:rsidRPr="002B5994">
        <w:rPr>
          <w:rFonts w:ascii="Times New Roman" w:hAnsi="Times New Roman" w:cs="Times New Roman"/>
          <w:sz w:val="24"/>
          <w:szCs w:val="24"/>
        </w:rPr>
        <w:t>2.7. Положение о комиссии и состав комиссии утверждаются Постановлением администрации.</w:t>
      </w:r>
    </w:p>
    <w:p w:rsidR="00870985" w:rsidRPr="002B5994" w:rsidRDefault="00870985" w:rsidP="00870985">
      <w:pPr>
        <w:spacing w:after="0" w:line="240" w:lineRule="auto"/>
        <w:ind w:firstLine="709"/>
        <w:jc w:val="both"/>
        <w:rPr>
          <w:rFonts w:ascii="Times New Roman" w:hAnsi="Times New Roman" w:cs="Times New Roman"/>
          <w:sz w:val="24"/>
          <w:szCs w:val="24"/>
        </w:rPr>
      </w:pPr>
      <w:r w:rsidRPr="002B5994">
        <w:rPr>
          <w:rFonts w:ascii="Times New Roman" w:hAnsi="Times New Roman" w:cs="Times New Roman"/>
          <w:sz w:val="24"/>
          <w:szCs w:val="24"/>
        </w:rPr>
        <w:lastRenderedPageBreak/>
        <w:t>2.8. Комиссия:</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рассматривает заявление и документы, предусмотренные пунктами 2.1 - 2.3 Порядка, в течение 10 дней со дня их поступления в комиссию;</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направляет в администрацию протокол заседания комиссии, в котором указываются предложения о предоставлении субсид</w:t>
      </w:r>
      <w:proofErr w:type="gramStart"/>
      <w:r w:rsidRPr="002B5994">
        <w:rPr>
          <w:rFonts w:ascii="Times New Roman" w:hAnsi="Times New Roman" w:cs="Times New Roman"/>
          <w:sz w:val="24"/>
          <w:szCs w:val="24"/>
        </w:rPr>
        <w:t>ии и ее</w:t>
      </w:r>
      <w:proofErr w:type="gramEnd"/>
      <w:r w:rsidRPr="002B5994">
        <w:rPr>
          <w:rFonts w:ascii="Times New Roman" w:hAnsi="Times New Roman" w:cs="Times New Roman"/>
          <w:sz w:val="24"/>
          <w:szCs w:val="24"/>
        </w:rPr>
        <w:t xml:space="preserve"> размере, определяемом в соответствии с пунктом 2.12 Порядка, либо об отказе в предоставлении субсидии по основаниям, предусмотренным пунктом 2.10 Порядка, в течение трех дней со дня рассмотрения заявления и документов, предусмотренных пунктами 2.1 - 2.3 Порядка. </w:t>
      </w:r>
    </w:p>
    <w:p w:rsidR="00870985" w:rsidRPr="002B5994" w:rsidRDefault="00870985" w:rsidP="00870985">
      <w:pPr>
        <w:spacing w:after="0" w:line="240" w:lineRule="auto"/>
        <w:ind w:firstLine="709"/>
        <w:jc w:val="both"/>
        <w:rPr>
          <w:rFonts w:ascii="Times New Roman" w:hAnsi="Times New Roman" w:cs="Times New Roman"/>
          <w:sz w:val="24"/>
          <w:szCs w:val="24"/>
        </w:rPr>
      </w:pPr>
      <w:r w:rsidRPr="002B5994">
        <w:rPr>
          <w:rFonts w:ascii="Times New Roman" w:hAnsi="Times New Roman" w:cs="Times New Roman"/>
          <w:sz w:val="24"/>
          <w:szCs w:val="24"/>
        </w:rPr>
        <w:t>2.9. В случае недостаточности бюджетных ассигнований для предоставления субсидий всем некоммерческим организациям, подавшим заявление (при отсутствии иных оснований для отказа им в предоставлении субсидии), комиссия отбирает некоммерческие организации исходя из критерия отбора, предусмотренного пунктом 1.5 Порядка.</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При этом социальная значимость мероприятий, предлагаемых к выполнению, оценивается по пятибалльной шкале. Итоговое значение баллов определяется как сумма значений баллов, выставленных каждым членом комиссии.</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 xml:space="preserve">На основании итоговых значений баллов комиссией формируется рейтинг некоммерческих организаций. </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Некоммерческой организации, социальная значимость мероприятий которой оценена на наибольшее количество баллов, присваивается первый номер. Далее номера в рейтинге присваиваются в зависимости от набранных баллов. При равенстве баллов некоммерческой организации, заявление которой подано раньше, присваивается высший номер в рейтинге.</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 xml:space="preserve">Субсидия предоставляется некоммерческим организациям, занимающим наибольшие номера в рейтинге, на предоставление субсидий которым </w:t>
      </w:r>
      <w:proofErr w:type="gramStart"/>
      <w:r w:rsidRPr="002B5994">
        <w:rPr>
          <w:rFonts w:ascii="Times New Roman" w:hAnsi="Times New Roman" w:cs="Times New Roman"/>
          <w:sz w:val="24"/>
          <w:szCs w:val="24"/>
        </w:rPr>
        <w:t>достаточно бюджетных</w:t>
      </w:r>
      <w:proofErr w:type="gramEnd"/>
      <w:r w:rsidRPr="002B5994">
        <w:rPr>
          <w:rFonts w:ascii="Times New Roman" w:hAnsi="Times New Roman" w:cs="Times New Roman"/>
          <w:sz w:val="24"/>
          <w:szCs w:val="24"/>
        </w:rPr>
        <w:t xml:space="preserve"> ассигнований.</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2.10. Основаниями для отказа в предоставлении субсидии являются:</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несоответствие целей, указанных в заявлении, целям предоставления субсидии, определенным в пункте 1.3 Порядка;</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несоблюдение условий предоставления субсидии, предусмотренных абзацами вторым - седьмым пункта 2.5 Порядка;</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несоответствие представленных заявителем документов требованиям, установленным пунктами 2.1 - 2.4, или непредставление (представление не в полном объеме) указанных документов; недостоверность представленной получателем субсидии информации;</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отсутствие бюджетных ассигнований.</w:t>
      </w:r>
    </w:p>
    <w:p w:rsidR="00870985" w:rsidRPr="002B5994" w:rsidRDefault="00870985" w:rsidP="00870985">
      <w:pPr>
        <w:spacing w:after="0" w:line="240" w:lineRule="auto"/>
        <w:ind w:firstLine="709"/>
        <w:jc w:val="both"/>
        <w:rPr>
          <w:rFonts w:ascii="Times New Roman" w:hAnsi="Times New Roman" w:cs="Times New Roman"/>
          <w:sz w:val="24"/>
          <w:szCs w:val="24"/>
        </w:rPr>
      </w:pPr>
      <w:r w:rsidRPr="002B5994">
        <w:rPr>
          <w:rFonts w:ascii="Times New Roman" w:hAnsi="Times New Roman" w:cs="Times New Roman"/>
          <w:sz w:val="24"/>
          <w:szCs w:val="24"/>
        </w:rPr>
        <w:t>2.11. Администрация:</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принимает решение о предоставлении субсид</w:t>
      </w:r>
      <w:proofErr w:type="gramStart"/>
      <w:r w:rsidRPr="002B5994">
        <w:rPr>
          <w:rFonts w:ascii="Times New Roman" w:hAnsi="Times New Roman" w:cs="Times New Roman"/>
          <w:sz w:val="24"/>
          <w:szCs w:val="24"/>
        </w:rPr>
        <w:t>ии и ее</w:t>
      </w:r>
      <w:proofErr w:type="gramEnd"/>
      <w:r w:rsidRPr="002B5994">
        <w:rPr>
          <w:rFonts w:ascii="Times New Roman" w:hAnsi="Times New Roman" w:cs="Times New Roman"/>
          <w:sz w:val="24"/>
          <w:szCs w:val="24"/>
        </w:rPr>
        <w:t xml:space="preserve"> размере, определяемом в соответствии с пунктом 2.12 Порядка, либо об отказе в предоставлении субсидии в течение пяти дней со дня поступления протокола заседания комиссии;</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направляет заявителю уведомление о предоставлении субсидии либо уведомление об отказе в предоставлении субсидии с указанием основания (оснований) отказа в течение трех дней со дня принятия соответствующего решения;</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в случае принятия решения о предоставлении субсидии заключает с получателем субсидии соглашение о предоставлении субсидии (далее - соглашение) в течение 20 дней со дня принятия соответствующего решения.</w:t>
      </w:r>
    </w:p>
    <w:p w:rsidR="00870985" w:rsidRPr="002B5994" w:rsidRDefault="00870985" w:rsidP="00870985">
      <w:pPr>
        <w:spacing w:after="0" w:line="240" w:lineRule="auto"/>
        <w:ind w:firstLine="709"/>
        <w:jc w:val="both"/>
        <w:rPr>
          <w:rFonts w:ascii="Times New Roman" w:hAnsi="Times New Roman" w:cs="Times New Roman"/>
          <w:sz w:val="24"/>
          <w:szCs w:val="24"/>
        </w:rPr>
      </w:pPr>
      <w:r w:rsidRPr="002B5994">
        <w:rPr>
          <w:rFonts w:ascii="Times New Roman" w:hAnsi="Times New Roman" w:cs="Times New Roman"/>
          <w:sz w:val="24"/>
          <w:szCs w:val="24"/>
        </w:rPr>
        <w:t>2.12. Размер субсидии определяется в объеме понесенных (планируемых) расходов по каждому из выполненных (предлагаемых к выполнению) мероприятий, направленных на достижение целей предоставления субсидии на основании представленной и обоснованной сметы расходов.</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 xml:space="preserve">В случае, предусмотренном пунктом 2.9 Порядка, субсидия некоммерческой организации, занявшей наибольший номер в рейтинге, на предоставление субсидии которой </w:t>
      </w:r>
      <w:proofErr w:type="gramStart"/>
      <w:r w:rsidRPr="002B5994">
        <w:rPr>
          <w:rFonts w:ascii="Times New Roman" w:hAnsi="Times New Roman" w:cs="Times New Roman"/>
          <w:sz w:val="24"/>
          <w:szCs w:val="24"/>
        </w:rPr>
        <w:t>достаточно бюджетных</w:t>
      </w:r>
      <w:proofErr w:type="gramEnd"/>
      <w:r w:rsidRPr="002B5994">
        <w:rPr>
          <w:rFonts w:ascii="Times New Roman" w:hAnsi="Times New Roman" w:cs="Times New Roman"/>
          <w:sz w:val="24"/>
          <w:szCs w:val="24"/>
        </w:rPr>
        <w:t xml:space="preserve"> ассигнований, предоставляется в размере остатка бюджетных ассигнований.</w:t>
      </w:r>
    </w:p>
    <w:p w:rsidR="00870985" w:rsidRPr="002B5994" w:rsidRDefault="00870985" w:rsidP="00870985">
      <w:pPr>
        <w:spacing w:after="0" w:line="240" w:lineRule="auto"/>
        <w:ind w:firstLine="709"/>
        <w:jc w:val="both"/>
        <w:rPr>
          <w:rFonts w:ascii="Times New Roman" w:hAnsi="Times New Roman" w:cs="Times New Roman"/>
          <w:sz w:val="24"/>
          <w:szCs w:val="24"/>
        </w:rPr>
      </w:pPr>
      <w:r w:rsidRPr="002B5994">
        <w:rPr>
          <w:rFonts w:ascii="Times New Roman" w:hAnsi="Times New Roman" w:cs="Times New Roman"/>
          <w:sz w:val="24"/>
          <w:szCs w:val="24"/>
        </w:rPr>
        <w:t>2.13. Соглашение заключается в соответствии с типовой формой, утвержденной Постановлением администрации</w:t>
      </w:r>
      <w:proofErr w:type="gramStart"/>
      <w:r w:rsidRPr="002B5994">
        <w:rPr>
          <w:rFonts w:ascii="Times New Roman" w:hAnsi="Times New Roman" w:cs="Times New Roman"/>
          <w:sz w:val="24"/>
          <w:szCs w:val="24"/>
        </w:rPr>
        <w:t xml:space="preserve"> ,</w:t>
      </w:r>
      <w:proofErr w:type="gramEnd"/>
      <w:r w:rsidRPr="002B5994">
        <w:rPr>
          <w:rFonts w:ascii="Times New Roman" w:hAnsi="Times New Roman" w:cs="Times New Roman"/>
          <w:sz w:val="24"/>
          <w:szCs w:val="24"/>
        </w:rPr>
        <w:t xml:space="preserve"> и должно предусматривать:</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целевое назначение субсидии;</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условия предоставления субсидии, предусмотренные пунктом 2.5 Порядка;</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lastRenderedPageBreak/>
        <w:t>сроки (периодичность) перечисления субсидии;</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размер субсидии;</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порядок перечисления субсидии;</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сроки использования субсидии;</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права и обязанности сторон;</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порядок возврата субсидии в бюджет города в случае нарушения условий, установленных при их предоставлении;</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порядок возврата в текущем финансовом году получателем субсидии остатков субсидии, не использованных в отчетном финансовом году;</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ответственность сторон;</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срок действия соглашения о предоставлении субсидии, порядок его расторжения и изменения.</w:t>
      </w:r>
    </w:p>
    <w:p w:rsidR="00870985" w:rsidRPr="002B5994" w:rsidRDefault="00870985" w:rsidP="00870985">
      <w:pPr>
        <w:spacing w:after="0" w:line="240" w:lineRule="auto"/>
        <w:ind w:firstLine="709"/>
        <w:jc w:val="both"/>
        <w:rPr>
          <w:rFonts w:ascii="Times New Roman" w:hAnsi="Times New Roman" w:cs="Times New Roman"/>
          <w:sz w:val="24"/>
          <w:szCs w:val="24"/>
        </w:rPr>
      </w:pPr>
      <w:r w:rsidRPr="002B5994">
        <w:rPr>
          <w:rFonts w:ascii="Times New Roman" w:hAnsi="Times New Roman" w:cs="Times New Roman"/>
          <w:sz w:val="24"/>
          <w:szCs w:val="24"/>
        </w:rPr>
        <w:t>2.14. Перечисление субсидии получателю субсидии осуществляется не позднее 60 дней со дня регистрации заявления и документов, предусмотренных пунктами 2.1 - 2.3 Порядка, на счет, указанный в заявлении.</w:t>
      </w:r>
    </w:p>
    <w:p w:rsidR="00870985" w:rsidRPr="002B5994" w:rsidRDefault="00870985" w:rsidP="00870985">
      <w:pPr>
        <w:spacing w:after="0" w:line="240" w:lineRule="auto"/>
        <w:ind w:firstLine="709"/>
        <w:jc w:val="both"/>
        <w:rPr>
          <w:rFonts w:ascii="Times New Roman" w:hAnsi="Times New Roman" w:cs="Times New Roman"/>
          <w:sz w:val="24"/>
          <w:szCs w:val="24"/>
        </w:rPr>
      </w:pPr>
      <w:r w:rsidRPr="002B5994">
        <w:rPr>
          <w:rFonts w:ascii="Times New Roman" w:hAnsi="Times New Roman" w:cs="Times New Roman"/>
          <w:sz w:val="24"/>
          <w:szCs w:val="24"/>
        </w:rPr>
        <w:t>2.15. За счет предоставленной субсидии получатель субсидий не вправе осуществлять следующие расходы:</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 xml:space="preserve">направленные на осуществление деятельности, не связанной с реализацией мероприятия, для финансового обеспечения (возмещения) затрат, на выполнение которого предоставляется субсидия; </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административно-управленческие расходы;</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внесение арендной платы за пользование муниципальными помещениями;</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на поддержку политических партий и избирательных кампаний;</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на проведение собраний, митингов, демонстраций, шествий, пикетирований;</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 xml:space="preserve">на оказание финансовой помощи религиозным организациям, благотворительным фондам и общественным организациям, работающим при религиозных организациях, кроме случаев, указанных </w:t>
      </w:r>
      <w:hyperlink r:id="rId14" w:history="1">
        <w:r w:rsidRPr="002B5994">
          <w:rPr>
            <w:rStyle w:val="ab"/>
            <w:rFonts w:ascii="Times New Roman" w:hAnsi="Times New Roman" w:cs="Times New Roman"/>
            <w:sz w:val="24"/>
            <w:szCs w:val="24"/>
          </w:rPr>
          <w:t>пункте 3 статьи 4 Федерального закона от 26.09.97 № 125-ФЗ «О свободе совести и о религиозных объединениях»</w:t>
        </w:r>
      </w:hyperlink>
      <w:r w:rsidRPr="002B5994">
        <w:rPr>
          <w:rFonts w:ascii="Times New Roman" w:hAnsi="Times New Roman" w:cs="Times New Roman"/>
          <w:sz w:val="24"/>
          <w:szCs w:val="24"/>
        </w:rPr>
        <w:t>;</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на приобретение алкогольной, табачной, а также запрещенной законом продукции;</w:t>
      </w:r>
    </w:p>
    <w:p w:rsidR="00870985" w:rsidRPr="002B5994" w:rsidRDefault="00870985" w:rsidP="00870985">
      <w:pPr>
        <w:spacing w:after="0" w:line="240" w:lineRule="auto"/>
        <w:jc w:val="both"/>
        <w:rPr>
          <w:rFonts w:ascii="Times New Roman" w:hAnsi="Times New Roman" w:cs="Times New Roman"/>
          <w:sz w:val="24"/>
          <w:szCs w:val="24"/>
        </w:rPr>
      </w:pPr>
      <w:r w:rsidRPr="002B5994">
        <w:rPr>
          <w:rFonts w:ascii="Times New Roman" w:hAnsi="Times New Roman" w:cs="Times New Roman"/>
          <w:sz w:val="24"/>
          <w:szCs w:val="24"/>
        </w:rPr>
        <w:t>на уплату штрафов.</w:t>
      </w:r>
    </w:p>
    <w:p w:rsidR="00870985" w:rsidRPr="002B5994" w:rsidRDefault="00870985" w:rsidP="00870985">
      <w:pPr>
        <w:spacing w:after="0" w:line="240" w:lineRule="auto"/>
        <w:jc w:val="center"/>
        <w:rPr>
          <w:rFonts w:ascii="Times New Roman" w:hAnsi="Times New Roman" w:cs="Times New Roman"/>
          <w:sz w:val="24"/>
          <w:szCs w:val="24"/>
        </w:rPr>
      </w:pPr>
      <w:r w:rsidRPr="002B5994">
        <w:rPr>
          <w:rFonts w:ascii="Times New Roman" w:hAnsi="Times New Roman" w:cs="Times New Roman"/>
          <w:sz w:val="24"/>
          <w:szCs w:val="24"/>
        </w:rPr>
        <w:t xml:space="preserve">3. Требования к отчетности, об осуществлении </w:t>
      </w:r>
      <w:proofErr w:type="gramStart"/>
      <w:r w:rsidRPr="002B5994">
        <w:rPr>
          <w:rFonts w:ascii="Times New Roman" w:hAnsi="Times New Roman" w:cs="Times New Roman"/>
          <w:sz w:val="24"/>
          <w:szCs w:val="24"/>
        </w:rPr>
        <w:t>контроля за</w:t>
      </w:r>
      <w:proofErr w:type="gramEnd"/>
      <w:r w:rsidRPr="002B5994">
        <w:rPr>
          <w:rFonts w:ascii="Times New Roman" w:hAnsi="Times New Roman" w:cs="Times New Roman"/>
          <w:sz w:val="24"/>
          <w:szCs w:val="24"/>
        </w:rPr>
        <w:t xml:space="preserve"> соблюдением</w:t>
      </w:r>
      <w:r w:rsidRPr="002B5994">
        <w:rPr>
          <w:rFonts w:ascii="Times New Roman" w:hAnsi="Times New Roman" w:cs="Times New Roman"/>
          <w:sz w:val="24"/>
          <w:szCs w:val="24"/>
        </w:rPr>
        <w:br/>
        <w:t>условий, целей и порядка предоставления субсидий их получателями и</w:t>
      </w:r>
      <w:r w:rsidRPr="002B5994">
        <w:rPr>
          <w:rFonts w:ascii="Times New Roman" w:hAnsi="Times New Roman" w:cs="Times New Roman"/>
          <w:sz w:val="24"/>
          <w:szCs w:val="24"/>
        </w:rPr>
        <w:br/>
        <w:t>ответственности за их нарушение.</w:t>
      </w:r>
    </w:p>
    <w:p w:rsidR="00870985" w:rsidRPr="002B5994" w:rsidRDefault="00870985" w:rsidP="00870985">
      <w:pPr>
        <w:spacing w:after="0" w:line="240" w:lineRule="auto"/>
        <w:ind w:firstLine="709"/>
        <w:jc w:val="both"/>
        <w:rPr>
          <w:rFonts w:ascii="Times New Roman" w:hAnsi="Times New Roman" w:cs="Times New Roman"/>
          <w:sz w:val="24"/>
          <w:szCs w:val="24"/>
        </w:rPr>
      </w:pPr>
      <w:r w:rsidRPr="002B5994">
        <w:rPr>
          <w:rFonts w:ascii="Times New Roman" w:hAnsi="Times New Roman" w:cs="Times New Roman"/>
          <w:sz w:val="24"/>
          <w:szCs w:val="24"/>
        </w:rPr>
        <w:t>3.1. Требования к форме, сроку и порядку отчетности по достижению показателей результативности предоставления субсидии устанавливаются соглашением, заключаемым согласно п.2.11 Порядка.</w:t>
      </w:r>
    </w:p>
    <w:p w:rsidR="00870985" w:rsidRPr="002B5994" w:rsidRDefault="00870985" w:rsidP="00870985">
      <w:pPr>
        <w:spacing w:after="0" w:line="240" w:lineRule="auto"/>
        <w:ind w:firstLine="709"/>
        <w:jc w:val="both"/>
        <w:rPr>
          <w:rFonts w:ascii="Times New Roman" w:hAnsi="Times New Roman" w:cs="Times New Roman"/>
          <w:sz w:val="24"/>
          <w:szCs w:val="24"/>
        </w:rPr>
      </w:pPr>
      <w:r w:rsidRPr="002B5994">
        <w:rPr>
          <w:rFonts w:ascii="Times New Roman" w:hAnsi="Times New Roman" w:cs="Times New Roman"/>
          <w:sz w:val="24"/>
          <w:szCs w:val="24"/>
        </w:rPr>
        <w:t xml:space="preserve">3.2. Администрация осуществляет </w:t>
      </w:r>
      <w:proofErr w:type="gramStart"/>
      <w:r w:rsidRPr="002B5994">
        <w:rPr>
          <w:rFonts w:ascii="Times New Roman" w:hAnsi="Times New Roman" w:cs="Times New Roman"/>
          <w:sz w:val="24"/>
          <w:szCs w:val="24"/>
        </w:rPr>
        <w:t>контроль за</w:t>
      </w:r>
      <w:proofErr w:type="gramEnd"/>
      <w:r w:rsidRPr="002B5994">
        <w:rPr>
          <w:rFonts w:ascii="Times New Roman" w:hAnsi="Times New Roman" w:cs="Times New Roman"/>
          <w:sz w:val="24"/>
          <w:szCs w:val="24"/>
        </w:rPr>
        <w:t xml:space="preserve"> соблюдением условий, целей и порядка предоставления субсидий их получателями в форме проверок.</w:t>
      </w:r>
    </w:p>
    <w:p w:rsidR="00870985" w:rsidRPr="002B5994" w:rsidRDefault="00870985" w:rsidP="00870985">
      <w:pPr>
        <w:spacing w:after="0" w:line="240" w:lineRule="auto"/>
        <w:ind w:firstLine="709"/>
        <w:jc w:val="both"/>
        <w:rPr>
          <w:rFonts w:ascii="Times New Roman" w:hAnsi="Times New Roman" w:cs="Times New Roman"/>
          <w:sz w:val="24"/>
          <w:szCs w:val="24"/>
        </w:rPr>
      </w:pPr>
      <w:r w:rsidRPr="002B5994">
        <w:rPr>
          <w:rFonts w:ascii="Times New Roman" w:hAnsi="Times New Roman" w:cs="Times New Roman"/>
          <w:sz w:val="24"/>
          <w:szCs w:val="24"/>
        </w:rPr>
        <w:t>3.3. Органы муниципального финансового контроля осуществляют проверку соблюдения условий, целей и порядка предоставления субсидий получателями субсидий в порядке и сроки, предусмотренные законодательством Российской Федерации и муниципальными правовыми актами Верх-</w:t>
      </w:r>
      <w:proofErr w:type="spellStart"/>
      <w:r w:rsidRPr="002B5994">
        <w:rPr>
          <w:rFonts w:ascii="Times New Roman" w:hAnsi="Times New Roman" w:cs="Times New Roman"/>
          <w:sz w:val="24"/>
          <w:szCs w:val="24"/>
        </w:rPr>
        <w:t>Урюмского</w:t>
      </w:r>
      <w:proofErr w:type="spellEnd"/>
      <w:r w:rsidRPr="002B5994">
        <w:rPr>
          <w:rFonts w:ascii="Times New Roman" w:hAnsi="Times New Roman" w:cs="Times New Roman"/>
          <w:sz w:val="24"/>
          <w:szCs w:val="24"/>
        </w:rPr>
        <w:t xml:space="preserve"> сельсовета </w:t>
      </w:r>
      <w:proofErr w:type="spellStart"/>
      <w:r w:rsidRPr="002B5994">
        <w:rPr>
          <w:rFonts w:ascii="Times New Roman" w:hAnsi="Times New Roman" w:cs="Times New Roman"/>
          <w:sz w:val="24"/>
          <w:szCs w:val="24"/>
        </w:rPr>
        <w:t>Здвинского</w:t>
      </w:r>
      <w:proofErr w:type="spellEnd"/>
      <w:r w:rsidRPr="002B5994">
        <w:rPr>
          <w:rFonts w:ascii="Times New Roman" w:hAnsi="Times New Roman" w:cs="Times New Roman"/>
          <w:sz w:val="24"/>
          <w:szCs w:val="24"/>
        </w:rPr>
        <w:t xml:space="preserve"> района .</w:t>
      </w:r>
    </w:p>
    <w:p w:rsidR="00870985" w:rsidRPr="002B5994" w:rsidRDefault="00870985" w:rsidP="00870985">
      <w:pPr>
        <w:spacing w:after="0" w:line="240" w:lineRule="auto"/>
        <w:ind w:firstLine="709"/>
        <w:jc w:val="both"/>
        <w:rPr>
          <w:rFonts w:ascii="Times New Roman" w:hAnsi="Times New Roman" w:cs="Times New Roman"/>
          <w:sz w:val="24"/>
          <w:szCs w:val="24"/>
        </w:rPr>
      </w:pPr>
      <w:r w:rsidRPr="002B5994">
        <w:rPr>
          <w:rFonts w:ascii="Times New Roman" w:hAnsi="Times New Roman" w:cs="Times New Roman"/>
          <w:sz w:val="24"/>
          <w:szCs w:val="24"/>
        </w:rPr>
        <w:t>3.4. Субсидии подлежат возврату в бюджет поселения в случае нарушения получателем субсидии условий, установленных при их предоставлении, предусмотренных пунктом 2.5 Порядка.</w:t>
      </w:r>
    </w:p>
    <w:p w:rsidR="00870985" w:rsidRPr="002B5994" w:rsidRDefault="00870985" w:rsidP="00870985">
      <w:pPr>
        <w:spacing w:after="0" w:line="240" w:lineRule="auto"/>
        <w:ind w:firstLine="709"/>
        <w:jc w:val="both"/>
        <w:rPr>
          <w:rFonts w:ascii="Times New Roman" w:hAnsi="Times New Roman" w:cs="Times New Roman"/>
          <w:sz w:val="24"/>
          <w:szCs w:val="24"/>
        </w:rPr>
      </w:pPr>
      <w:r w:rsidRPr="002B5994">
        <w:rPr>
          <w:rFonts w:ascii="Times New Roman" w:hAnsi="Times New Roman" w:cs="Times New Roman"/>
          <w:sz w:val="24"/>
          <w:szCs w:val="24"/>
        </w:rPr>
        <w:t>3.5. При выявлении нарушений, указанных в пункте 3.3 Порядка, администрация в течение 10 дней со дня их выявления направляет получателю субсидии требование о возврате субсидии в бюджет поселения с указанием суммы, срока возврата субсидии и реквизитов счета, на который необходимо перечислить возвращаемую сумму субсидии (далее - требование).</w:t>
      </w:r>
    </w:p>
    <w:p w:rsidR="00870985" w:rsidRPr="002B5994" w:rsidRDefault="00870985" w:rsidP="00870985">
      <w:pPr>
        <w:spacing w:after="0" w:line="240" w:lineRule="auto"/>
        <w:ind w:firstLine="709"/>
        <w:jc w:val="both"/>
        <w:rPr>
          <w:rFonts w:ascii="Times New Roman" w:hAnsi="Times New Roman" w:cs="Times New Roman"/>
          <w:sz w:val="24"/>
          <w:szCs w:val="24"/>
        </w:rPr>
      </w:pPr>
      <w:r w:rsidRPr="002B5994">
        <w:rPr>
          <w:rFonts w:ascii="Times New Roman" w:hAnsi="Times New Roman" w:cs="Times New Roman"/>
          <w:sz w:val="24"/>
          <w:szCs w:val="24"/>
        </w:rPr>
        <w:t>3.6. Получатель субсидии возвращает полученную субсидию в бюджет поселения в указанный в требовании срок.</w:t>
      </w:r>
    </w:p>
    <w:p w:rsidR="00870985" w:rsidRPr="002B5994" w:rsidRDefault="00870985" w:rsidP="00870985">
      <w:pPr>
        <w:spacing w:after="0" w:line="240" w:lineRule="auto"/>
        <w:ind w:firstLine="709"/>
        <w:jc w:val="both"/>
        <w:rPr>
          <w:rFonts w:ascii="Times New Roman" w:hAnsi="Times New Roman" w:cs="Times New Roman"/>
          <w:sz w:val="24"/>
          <w:szCs w:val="24"/>
        </w:rPr>
      </w:pPr>
      <w:r w:rsidRPr="002B5994">
        <w:rPr>
          <w:rFonts w:ascii="Times New Roman" w:hAnsi="Times New Roman" w:cs="Times New Roman"/>
          <w:sz w:val="24"/>
          <w:szCs w:val="24"/>
        </w:rPr>
        <w:lastRenderedPageBreak/>
        <w:t>3.7. Остаток субсидии, не использованной в отчетном финансовом году, возвращается получателем субсидии в бюджет поселения в размере ее остатка в течение 15 дней со дня окончания отчетного финансового года.</w:t>
      </w:r>
    </w:p>
    <w:p w:rsidR="00870985" w:rsidRPr="002B5994" w:rsidRDefault="00870985" w:rsidP="00870985">
      <w:pPr>
        <w:spacing w:after="0" w:line="240" w:lineRule="auto"/>
        <w:ind w:firstLine="709"/>
        <w:jc w:val="both"/>
        <w:rPr>
          <w:rFonts w:ascii="Times New Roman" w:hAnsi="Times New Roman" w:cs="Times New Roman"/>
          <w:sz w:val="24"/>
          <w:szCs w:val="24"/>
        </w:rPr>
      </w:pPr>
      <w:r w:rsidRPr="002B5994">
        <w:rPr>
          <w:rFonts w:ascii="Times New Roman" w:hAnsi="Times New Roman" w:cs="Times New Roman"/>
          <w:sz w:val="24"/>
          <w:szCs w:val="24"/>
        </w:rPr>
        <w:t xml:space="preserve">3.8. В случае отказа получателя субсидии от добровольного возврата, а также невозврата субсидии по истечении сроков, указанных в пунктах 3.5, 3.6 Порядка, субсидия </w:t>
      </w:r>
      <w:proofErr w:type="spellStart"/>
      <w:r w:rsidRPr="002B5994">
        <w:rPr>
          <w:rFonts w:ascii="Times New Roman" w:hAnsi="Times New Roman" w:cs="Times New Roman"/>
          <w:sz w:val="24"/>
          <w:szCs w:val="24"/>
        </w:rPr>
        <w:t>истребуется</w:t>
      </w:r>
      <w:proofErr w:type="spellEnd"/>
      <w:r w:rsidRPr="002B5994">
        <w:rPr>
          <w:rFonts w:ascii="Times New Roman" w:hAnsi="Times New Roman" w:cs="Times New Roman"/>
          <w:sz w:val="24"/>
          <w:szCs w:val="24"/>
        </w:rPr>
        <w:t xml:space="preserve"> в судебном порядке в соответствии с законодательством Российской Федерации.</w:t>
      </w:r>
    </w:p>
    <w:p w:rsidR="00870985" w:rsidRPr="002B5994" w:rsidRDefault="00870985" w:rsidP="00870985">
      <w:pPr>
        <w:spacing w:after="0" w:line="240" w:lineRule="auto"/>
        <w:jc w:val="both"/>
        <w:rPr>
          <w:rFonts w:ascii="Times New Roman" w:hAnsi="Times New Roman" w:cs="Times New Roman"/>
          <w:sz w:val="24"/>
          <w:szCs w:val="24"/>
        </w:rPr>
      </w:pPr>
    </w:p>
    <w:p w:rsidR="00870985" w:rsidRPr="002B5994" w:rsidRDefault="00870985" w:rsidP="00870985">
      <w:pPr>
        <w:spacing w:after="0" w:line="240" w:lineRule="auto"/>
        <w:jc w:val="center"/>
        <w:rPr>
          <w:rFonts w:ascii="Times New Roman" w:eastAsia="Times New Roman" w:hAnsi="Times New Roman" w:cs="Times New Roman"/>
          <w:b/>
          <w:sz w:val="24"/>
          <w:szCs w:val="24"/>
        </w:rPr>
      </w:pPr>
      <w:r w:rsidRPr="002B5994">
        <w:rPr>
          <w:rFonts w:ascii="Times New Roman" w:eastAsia="Times New Roman" w:hAnsi="Times New Roman" w:cs="Times New Roman"/>
          <w:b/>
          <w:sz w:val="24"/>
          <w:szCs w:val="24"/>
        </w:rPr>
        <w:t>АДМИНИСТРАЦИЯ</w:t>
      </w:r>
    </w:p>
    <w:p w:rsidR="002B5994" w:rsidRDefault="00870985" w:rsidP="00870985">
      <w:pPr>
        <w:spacing w:after="0" w:line="240" w:lineRule="auto"/>
        <w:jc w:val="center"/>
        <w:rPr>
          <w:rFonts w:ascii="Times New Roman" w:eastAsia="Times New Roman" w:hAnsi="Times New Roman" w:cs="Times New Roman"/>
          <w:b/>
          <w:sz w:val="24"/>
          <w:szCs w:val="24"/>
        </w:rPr>
      </w:pPr>
      <w:r w:rsidRPr="002B5994">
        <w:rPr>
          <w:rFonts w:ascii="Times New Roman" w:eastAsia="Times New Roman" w:hAnsi="Times New Roman" w:cs="Times New Roman"/>
          <w:b/>
          <w:sz w:val="24"/>
          <w:szCs w:val="24"/>
        </w:rPr>
        <w:t xml:space="preserve">ВЕРХ-УРЮМСКОГО СЕЛЬСОВЕТА </w:t>
      </w:r>
    </w:p>
    <w:p w:rsidR="00870985" w:rsidRPr="002B5994" w:rsidRDefault="00870985" w:rsidP="002B5994">
      <w:pPr>
        <w:spacing w:after="0" w:line="240" w:lineRule="auto"/>
        <w:jc w:val="center"/>
        <w:rPr>
          <w:rFonts w:ascii="Times New Roman" w:eastAsia="Times New Roman" w:hAnsi="Times New Roman" w:cs="Times New Roman"/>
          <w:b/>
          <w:sz w:val="24"/>
          <w:szCs w:val="24"/>
        </w:rPr>
      </w:pPr>
      <w:r w:rsidRPr="002B5994">
        <w:rPr>
          <w:rFonts w:ascii="Times New Roman" w:eastAsia="Times New Roman" w:hAnsi="Times New Roman" w:cs="Times New Roman"/>
          <w:b/>
          <w:sz w:val="24"/>
          <w:szCs w:val="24"/>
        </w:rPr>
        <w:t>ЗДВИНСКОГО РАЙОНА  НОВОСИБИРСКОЙ ОБЛАСТИ</w:t>
      </w:r>
    </w:p>
    <w:p w:rsidR="00870985" w:rsidRPr="002B5994" w:rsidRDefault="00870985" w:rsidP="00870985">
      <w:pPr>
        <w:spacing w:after="0" w:line="240" w:lineRule="auto"/>
        <w:jc w:val="center"/>
        <w:rPr>
          <w:rFonts w:ascii="Times New Roman" w:eastAsia="Times New Roman" w:hAnsi="Times New Roman" w:cs="Times New Roman"/>
          <w:sz w:val="24"/>
          <w:szCs w:val="24"/>
        </w:rPr>
      </w:pPr>
    </w:p>
    <w:p w:rsidR="00870985" w:rsidRPr="002B5994" w:rsidRDefault="00870985" w:rsidP="00870985">
      <w:pPr>
        <w:spacing w:after="0" w:line="240" w:lineRule="auto"/>
        <w:jc w:val="center"/>
        <w:rPr>
          <w:rFonts w:ascii="Times New Roman" w:eastAsia="Times New Roman" w:hAnsi="Times New Roman" w:cs="Times New Roman"/>
          <w:sz w:val="24"/>
          <w:szCs w:val="24"/>
        </w:rPr>
      </w:pPr>
    </w:p>
    <w:p w:rsidR="00870985" w:rsidRPr="002B5994" w:rsidRDefault="00870985" w:rsidP="00870985">
      <w:pPr>
        <w:spacing w:after="0" w:line="240" w:lineRule="auto"/>
        <w:jc w:val="center"/>
        <w:rPr>
          <w:rFonts w:ascii="Times New Roman" w:eastAsia="Times New Roman" w:hAnsi="Times New Roman" w:cs="Times New Roman"/>
          <w:b/>
          <w:sz w:val="24"/>
          <w:szCs w:val="24"/>
        </w:rPr>
      </w:pPr>
      <w:r w:rsidRPr="002B5994">
        <w:rPr>
          <w:rFonts w:ascii="Times New Roman" w:eastAsia="Times New Roman" w:hAnsi="Times New Roman" w:cs="Times New Roman"/>
          <w:b/>
          <w:sz w:val="24"/>
          <w:szCs w:val="24"/>
        </w:rPr>
        <w:t>ПОСТАНОВЛЕНИЕ</w:t>
      </w:r>
    </w:p>
    <w:p w:rsidR="00870985" w:rsidRPr="002B5994" w:rsidRDefault="00870985" w:rsidP="00870985">
      <w:pPr>
        <w:spacing w:after="0" w:line="240" w:lineRule="auto"/>
        <w:jc w:val="center"/>
        <w:rPr>
          <w:rFonts w:ascii="Times New Roman" w:eastAsia="Times New Roman" w:hAnsi="Times New Roman" w:cs="Times New Roman"/>
          <w:sz w:val="24"/>
          <w:szCs w:val="24"/>
        </w:rPr>
      </w:pPr>
    </w:p>
    <w:p w:rsidR="00870985" w:rsidRPr="002B5994" w:rsidRDefault="00870985" w:rsidP="00870985">
      <w:pPr>
        <w:spacing w:after="0" w:line="240" w:lineRule="auto"/>
        <w:jc w:val="center"/>
        <w:rPr>
          <w:rFonts w:ascii="Times New Roman" w:eastAsia="Times New Roman" w:hAnsi="Times New Roman" w:cs="Times New Roman"/>
          <w:sz w:val="24"/>
          <w:szCs w:val="24"/>
        </w:rPr>
      </w:pPr>
      <w:r w:rsidRPr="002B5994">
        <w:rPr>
          <w:rFonts w:ascii="Times New Roman" w:eastAsia="Times New Roman" w:hAnsi="Times New Roman" w:cs="Times New Roman"/>
          <w:sz w:val="24"/>
          <w:szCs w:val="24"/>
        </w:rPr>
        <w:t>от 18.05.2020 № 31-па</w:t>
      </w:r>
    </w:p>
    <w:p w:rsidR="00870985" w:rsidRPr="002B5994" w:rsidRDefault="00870985" w:rsidP="00870985">
      <w:pPr>
        <w:spacing w:after="0" w:line="240" w:lineRule="auto"/>
        <w:jc w:val="center"/>
        <w:rPr>
          <w:rFonts w:ascii="Times New Roman" w:eastAsia="Times New Roman" w:hAnsi="Times New Roman" w:cs="Times New Roman"/>
          <w:sz w:val="24"/>
          <w:szCs w:val="24"/>
        </w:rPr>
      </w:pPr>
    </w:p>
    <w:p w:rsidR="00870985" w:rsidRPr="002B5994" w:rsidRDefault="00870985" w:rsidP="00870985">
      <w:pPr>
        <w:spacing w:after="0" w:line="240" w:lineRule="auto"/>
        <w:jc w:val="center"/>
        <w:rPr>
          <w:rFonts w:ascii="Times New Roman" w:eastAsia="Times New Roman" w:hAnsi="Times New Roman" w:cs="Times New Roman"/>
          <w:sz w:val="24"/>
          <w:szCs w:val="24"/>
        </w:rPr>
      </w:pPr>
      <w:r w:rsidRPr="002B5994">
        <w:rPr>
          <w:rFonts w:ascii="Times New Roman" w:eastAsia="Times New Roman" w:hAnsi="Times New Roman" w:cs="Times New Roman"/>
          <w:sz w:val="24"/>
          <w:szCs w:val="24"/>
        </w:rPr>
        <w:t>Об утверждении типовой формы соглашения (договора) о предоставлении из местного бюджета Верх-</w:t>
      </w:r>
      <w:proofErr w:type="spellStart"/>
      <w:r w:rsidRPr="002B5994">
        <w:rPr>
          <w:rFonts w:ascii="Times New Roman" w:eastAsia="Times New Roman" w:hAnsi="Times New Roman" w:cs="Times New Roman"/>
          <w:sz w:val="24"/>
          <w:szCs w:val="24"/>
        </w:rPr>
        <w:t>Урюмского</w:t>
      </w:r>
      <w:proofErr w:type="spellEnd"/>
      <w:r w:rsidRPr="002B5994">
        <w:rPr>
          <w:rFonts w:ascii="Times New Roman" w:eastAsia="Times New Roman" w:hAnsi="Times New Roman" w:cs="Times New Roman"/>
          <w:sz w:val="24"/>
          <w:szCs w:val="24"/>
        </w:rPr>
        <w:t xml:space="preserve"> сельсовета </w:t>
      </w:r>
      <w:proofErr w:type="spellStart"/>
      <w:r w:rsidRPr="002B5994">
        <w:rPr>
          <w:rFonts w:ascii="Times New Roman" w:eastAsia="Times New Roman" w:hAnsi="Times New Roman" w:cs="Times New Roman"/>
          <w:sz w:val="24"/>
          <w:szCs w:val="24"/>
        </w:rPr>
        <w:t>Здвинского</w:t>
      </w:r>
      <w:proofErr w:type="spellEnd"/>
      <w:r w:rsidRPr="002B5994">
        <w:rPr>
          <w:rFonts w:ascii="Times New Roman" w:eastAsia="Times New Roman" w:hAnsi="Times New Roman" w:cs="Times New Roman"/>
          <w:sz w:val="24"/>
          <w:szCs w:val="24"/>
        </w:rPr>
        <w:t xml:space="preserve"> района  Новосибирской области субсидий некоммерческим организациям, не являющимся государственными (муниципальными) учреждениями</w:t>
      </w:r>
    </w:p>
    <w:p w:rsidR="00870985" w:rsidRPr="002B5994" w:rsidRDefault="00870985" w:rsidP="00870985">
      <w:pPr>
        <w:spacing w:after="0" w:line="240" w:lineRule="auto"/>
        <w:jc w:val="center"/>
        <w:rPr>
          <w:rFonts w:ascii="Times New Roman" w:eastAsia="Times New Roman" w:hAnsi="Times New Roman" w:cs="Times New Roman"/>
          <w:sz w:val="24"/>
          <w:szCs w:val="24"/>
        </w:rPr>
      </w:pPr>
    </w:p>
    <w:p w:rsidR="00870985" w:rsidRPr="002B5994" w:rsidRDefault="00870985" w:rsidP="00870985">
      <w:pPr>
        <w:spacing w:after="0" w:line="240" w:lineRule="auto"/>
        <w:jc w:val="center"/>
        <w:rPr>
          <w:rFonts w:ascii="Times New Roman" w:eastAsia="Times New Roman" w:hAnsi="Times New Roman" w:cs="Times New Roman"/>
          <w:sz w:val="24"/>
          <w:szCs w:val="24"/>
        </w:rPr>
      </w:pPr>
    </w:p>
    <w:p w:rsidR="00870985" w:rsidRPr="002B5994" w:rsidRDefault="00870985" w:rsidP="00870985">
      <w:pPr>
        <w:spacing w:after="0" w:line="240" w:lineRule="auto"/>
        <w:ind w:firstLine="709"/>
        <w:jc w:val="both"/>
        <w:rPr>
          <w:rFonts w:ascii="Times New Roman" w:eastAsia="Times New Roman" w:hAnsi="Times New Roman" w:cs="Times New Roman"/>
          <w:sz w:val="24"/>
          <w:szCs w:val="24"/>
        </w:rPr>
      </w:pPr>
      <w:r w:rsidRPr="002B5994">
        <w:rPr>
          <w:rFonts w:ascii="Times New Roman" w:eastAsia="Times New Roman" w:hAnsi="Times New Roman" w:cs="Times New Roman"/>
          <w:sz w:val="24"/>
          <w:szCs w:val="24"/>
        </w:rPr>
        <w:t>В соответствии с пунктом 2 статьи 78.1 Бюджетного кодекса Российской Федерации, подпунктом "д" пункта 4 Общих требований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утвержденных Постановлением Правительства Российской Федерации от 07.05.2017 № 541</w:t>
      </w:r>
    </w:p>
    <w:p w:rsidR="00870985" w:rsidRPr="002B5994" w:rsidRDefault="00870985" w:rsidP="00870985">
      <w:pPr>
        <w:spacing w:after="0" w:line="240" w:lineRule="auto"/>
        <w:ind w:firstLine="709"/>
        <w:jc w:val="both"/>
        <w:rPr>
          <w:rFonts w:ascii="Times New Roman" w:eastAsia="Times New Roman" w:hAnsi="Times New Roman" w:cs="Times New Roman"/>
          <w:sz w:val="24"/>
          <w:szCs w:val="24"/>
        </w:rPr>
      </w:pPr>
      <w:proofErr w:type="gramStart"/>
      <w:r w:rsidRPr="002B5994">
        <w:rPr>
          <w:rFonts w:ascii="Times New Roman" w:eastAsia="Times New Roman" w:hAnsi="Times New Roman" w:cs="Times New Roman"/>
          <w:sz w:val="24"/>
          <w:szCs w:val="24"/>
        </w:rPr>
        <w:t>п</w:t>
      </w:r>
      <w:proofErr w:type="gramEnd"/>
      <w:r w:rsidRPr="002B5994">
        <w:rPr>
          <w:rFonts w:ascii="Times New Roman" w:eastAsia="Times New Roman" w:hAnsi="Times New Roman" w:cs="Times New Roman"/>
          <w:sz w:val="24"/>
          <w:szCs w:val="24"/>
        </w:rPr>
        <w:t xml:space="preserve"> о с т а н о в л я ю:</w:t>
      </w:r>
    </w:p>
    <w:p w:rsidR="00870985" w:rsidRPr="002B5994" w:rsidRDefault="00870985" w:rsidP="00870985">
      <w:pPr>
        <w:spacing w:after="0" w:line="240" w:lineRule="auto"/>
        <w:ind w:firstLine="709"/>
        <w:jc w:val="both"/>
        <w:rPr>
          <w:rFonts w:ascii="Times New Roman" w:eastAsia="Times New Roman" w:hAnsi="Times New Roman" w:cs="Times New Roman"/>
          <w:sz w:val="24"/>
          <w:szCs w:val="24"/>
        </w:rPr>
      </w:pPr>
    </w:p>
    <w:p w:rsidR="00870985" w:rsidRPr="002B5994" w:rsidRDefault="00870985" w:rsidP="00870985">
      <w:pPr>
        <w:spacing w:after="0" w:line="240" w:lineRule="auto"/>
        <w:ind w:firstLine="709"/>
        <w:jc w:val="both"/>
        <w:rPr>
          <w:rFonts w:ascii="Times New Roman" w:eastAsia="Times New Roman" w:hAnsi="Times New Roman" w:cs="Times New Roman"/>
          <w:sz w:val="24"/>
          <w:szCs w:val="24"/>
        </w:rPr>
      </w:pPr>
      <w:r w:rsidRPr="002B5994">
        <w:rPr>
          <w:rFonts w:ascii="Times New Roman" w:eastAsia="Times New Roman" w:hAnsi="Times New Roman" w:cs="Times New Roman"/>
          <w:sz w:val="24"/>
          <w:szCs w:val="24"/>
        </w:rPr>
        <w:t>1. Утвердить прилагаемую типовую форму соглашения (договора) о предоставлении из местного бюджета Верх-</w:t>
      </w:r>
      <w:proofErr w:type="spellStart"/>
      <w:r w:rsidRPr="002B5994">
        <w:rPr>
          <w:rFonts w:ascii="Times New Roman" w:eastAsia="Times New Roman" w:hAnsi="Times New Roman" w:cs="Times New Roman"/>
          <w:sz w:val="24"/>
          <w:szCs w:val="24"/>
        </w:rPr>
        <w:t>Урюмского</w:t>
      </w:r>
      <w:proofErr w:type="spellEnd"/>
      <w:r w:rsidRPr="002B5994">
        <w:rPr>
          <w:rFonts w:ascii="Times New Roman" w:eastAsia="Times New Roman" w:hAnsi="Times New Roman" w:cs="Times New Roman"/>
          <w:sz w:val="24"/>
          <w:szCs w:val="24"/>
        </w:rPr>
        <w:t xml:space="preserve"> сельсовета </w:t>
      </w:r>
      <w:proofErr w:type="spellStart"/>
      <w:r w:rsidRPr="002B5994">
        <w:rPr>
          <w:rFonts w:ascii="Times New Roman" w:eastAsia="Times New Roman" w:hAnsi="Times New Roman" w:cs="Times New Roman"/>
          <w:sz w:val="24"/>
          <w:szCs w:val="24"/>
        </w:rPr>
        <w:t>Здвинского</w:t>
      </w:r>
      <w:proofErr w:type="spellEnd"/>
      <w:r w:rsidRPr="002B5994">
        <w:rPr>
          <w:rFonts w:ascii="Times New Roman" w:eastAsia="Times New Roman" w:hAnsi="Times New Roman" w:cs="Times New Roman"/>
          <w:sz w:val="24"/>
          <w:szCs w:val="24"/>
        </w:rPr>
        <w:t xml:space="preserve"> района  Новосибирской области субсидий некоммерческим организациям, не являющимся государственными (муниципальными) учреждениями.</w:t>
      </w:r>
    </w:p>
    <w:p w:rsidR="00870985" w:rsidRPr="002B5994" w:rsidRDefault="00870985" w:rsidP="00870985">
      <w:pPr>
        <w:spacing w:after="0" w:line="240" w:lineRule="auto"/>
        <w:ind w:firstLine="709"/>
        <w:jc w:val="both"/>
        <w:rPr>
          <w:rFonts w:ascii="Times New Roman" w:eastAsia="Times New Roman" w:hAnsi="Times New Roman" w:cs="Times New Roman"/>
          <w:sz w:val="24"/>
          <w:szCs w:val="24"/>
        </w:rPr>
      </w:pPr>
    </w:p>
    <w:p w:rsidR="00870985" w:rsidRPr="002B5994" w:rsidRDefault="00870985" w:rsidP="00870985">
      <w:pPr>
        <w:spacing w:after="0" w:line="240" w:lineRule="auto"/>
        <w:ind w:firstLine="709"/>
        <w:jc w:val="both"/>
        <w:rPr>
          <w:rFonts w:ascii="Times New Roman" w:eastAsia="Times New Roman" w:hAnsi="Times New Roman" w:cs="Times New Roman"/>
          <w:sz w:val="24"/>
          <w:szCs w:val="24"/>
        </w:rPr>
      </w:pPr>
      <w:r w:rsidRPr="002B5994">
        <w:rPr>
          <w:rFonts w:ascii="Times New Roman" w:eastAsia="Times New Roman" w:hAnsi="Times New Roman" w:cs="Times New Roman"/>
          <w:sz w:val="24"/>
          <w:szCs w:val="24"/>
        </w:rPr>
        <w:t xml:space="preserve">2. </w:t>
      </w:r>
      <w:proofErr w:type="gramStart"/>
      <w:r w:rsidRPr="002B5994">
        <w:rPr>
          <w:rFonts w:ascii="Times New Roman" w:eastAsia="Times New Roman" w:hAnsi="Times New Roman" w:cs="Times New Roman"/>
          <w:sz w:val="24"/>
          <w:szCs w:val="24"/>
        </w:rPr>
        <w:t>Разместить</w:t>
      </w:r>
      <w:proofErr w:type="gramEnd"/>
      <w:r w:rsidRPr="002B5994">
        <w:rPr>
          <w:rFonts w:ascii="Times New Roman" w:eastAsia="Times New Roman" w:hAnsi="Times New Roman" w:cs="Times New Roman"/>
          <w:sz w:val="24"/>
          <w:szCs w:val="24"/>
        </w:rPr>
        <w:t xml:space="preserve"> настоящее постановление на официальном сайте администрации Верх-</w:t>
      </w:r>
      <w:proofErr w:type="spellStart"/>
      <w:r w:rsidRPr="002B5994">
        <w:rPr>
          <w:rFonts w:ascii="Times New Roman" w:eastAsia="Times New Roman" w:hAnsi="Times New Roman" w:cs="Times New Roman"/>
          <w:sz w:val="24"/>
          <w:szCs w:val="24"/>
        </w:rPr>
        <w:t>Урюмского</w:t>
      </w:r>
      <w:proofErr w:type="spellEnd"/>
      <w:r w:rsidRPr="002B5994">
        <w:rPr>
          <w:rFonts w:ascii="Times New Roman" w:eastAsia="Times New Roman" w:hAnsi="Times New Roman" w:cs="Times New Roman"/>
          <w:sz w:val="24"/>
          <w:szCs w:val="24"/>
        </w:rPr>
        <w:t xml:space="preserve"> сельсовета </w:t>
      </w:r>
      <w:proofErr w:type="spellStart"/>
      <w:r w:rsidRPr="002B5994">
        <w:rPr>
          <w:rFonts w:ascii="Times New Roman" w:eastAsia="Times New Roman" w:hAnsi="Times New Roman" w:cs="Times New Roman"/>
          <w:sz w:val="24"/>
          <w:szCs w:val="24"/>
        </w:rPr>
        <w:t>Здвинского</w:t>
      </w:r>
      <w:proofErr w:type="spellEnd"/>
      <w:r w:rsidRPr="002B5994">
        <w:rPr>
          <w:rFonts w:ascii="Times New Roman" w:eastAsia="Times New Roman" w:hAnsi="Times New Roman" w:cs="Times New Roman"/>
          <w:sz w:val="24"/>
          <w:szCs w:val="24"/>
        </w:rPr>
        <w:t xml:space="preserve"> района  Новосибирской области в информационно-телекоммуникационной сети Интернет.</w:t>
      </w:r>
    </w:p>
    <w:p w:rsidR="00870985" w:rsidRPr="002B5994" w:rsidRDefault="00870985" w:rsidP="00870985">
      <w:pPr>
        <w:spacing w:after="0" w:line="240" w:lineRule="auto"/>
        <w:ind w:firstLine="709"/>
        <w:jc w:val="both"/>
        <w:rPr>
          <w:rFonts w:ascii="Times New Roman" w:eastAsia="Times New Roman" w:hAnsi="Times New Roman" w:cs="Times New Roman"/>
          <w:sz w:val="24"/>
          <w:szCs w:val="24"/>
        </w:rPr>
      </w:pPr>
    </w:p>
    <w:p w:rsidR="00870985" w:rsidRPr="002B5994" w:rsidRDefault="00870985" w:rsidP="00870985">
      <w:pPr>
        <w:spacing w:after="0" w:line="240" w:lineRule="auto"/>
        <w:ind w:firstLine="709"/>
        <w:jc w:val="both"/>
        <w:rPr>
          <w:rFonts w:ascii="Times New Roman" w:eastAsia="Times New Roman" w:hAnsi="Times New Roman" w:cs="Times New Roman"/>
          <w:sz w:val="24"/>
          <w:szCs w:val="24"/>
        </w:rPr>
      </w:pPr>
      <w:r w:rsidRPr="002B5994">
        <w:rPr>
          <w:rFonts w:ascii="Times New Roman" w:eastAsia="Times New Roman" w:hAnsi="Times New Roman" w:cs="Times New Roman"/>
          <w:sz w:val="24"/>
          <w:szCs w:val="24"/>
        </w:rPr>
        <w:t>3. Настоящее постановление вступает в силу с момента его официального опубликования в  газете «Вестник Верх-</w:t>
      </w:r>
      <w:proofErr w:type="spellStart"/>
      <w:r w:rsidRPr="002B5994">
        <w:rPr>
          <w:rFonts w:ascii="Times New Roman" w:eastAsia="Times New Roman" w:hAnsi="Times New Roman" w:cs="Times New Roman"/>
          <w:sz w:val="24"/>
          <w:szCs w:val="24"/>
        </w:rPr>
        <w:t>Урюмского</w:t>
      </w:r>
      <w:proofErr w:type="spellEnd"/>
      <w:r w:rsidRPr="002B5994">
        <w:rPr>
          <w:rFonts w:ascii="Times New Roman" w:eastAsia="Times New Roman" w:hAnsi="Times New Roman" w:cs="Times New Roman"/>
          <w:sz w:val="24"/>
          <w:szCs w:val="24"/>
        </w:rPr>
        <w:t xml:space="preserve"> сельсовета»</w:t>
      </w:r>
    </w:p>
    <w:p w:rsidR="00870985" w:rsidRPr="002B5994" w:rsidRDefault="00870985" w:rsidP="00870985">
      <w:pPr>
        <w:spacing w:after="0" w:line="240" w:lineRule="auto"/>
        <w:rPr>
          <w:rFonts w:ascii="Times New Roman" w:eastAsia="Times New Roman" w:hAnsi="Times New Roman" w:cs="Times New Roman"/>
          <w:sz w:val="24"/>
          <w:szCs w:val="24"/>
        </w:rPr>
      </w:pPr>
    </w:p>
    <w:p w:rsidR="00870985" w:rsidRPr="002B5994" w:rsidRDefault="00870985" w:rsidP="00870985">
      <w:pPr>
        <w:spacing w:after="0" w:line="240" w:lineRule="auto"/>
        <w:rPr>
          <w:rFonts w:ascii="Times New Roman" w:eastAsia="Times New Roman" w:hAnsi="Times New Roman" w:cs="Times New Roman"/>
          <w:bCs/>
          <w:sz w:val="24"/>
          <w:szCs w:val="24"/>
        </w:rPr>
      </w:pPr>
      <w:r w:rsidRPr="002B5994">
        <w:rPr>
          <w:rFonts w:ascii="Times New Roman" w:eastAsia="Times New Roman" w:hAnsi="Times New Roman" w:cs="Times New Roman"/>
          <w:bCs/>
          <w:sz w:val="24"/>
          <w:szCs w:val="24"/>
        </w:rPr>
        <w:t>Глава Верх-</w:t>
      </w:r>
      <w:proofErr w:type="spellStart"/>
      <w:r w:rsidRPr="002B5994">
        <w:rPr>
          <w:rFonts w:ascii="Times New Roman" w:eastAsia="Times New Roman" w:hAnsi="Times New Roman" w:cs="Times New Roman"/>
          <w:bCs/>
          <w:sz w:val="24"/>
          <w:szCs w:val="24"/>
        </w:rPr>
        <w:t>Урюмского</w:t>
      </w:r>
      <w:proofErr w:type="spellEnd"/>
      <w:r w:rsidRPr="002B5994">
        <w:rPr>
          <w:rFonts w:ascii="Times New Roman" w:eastAsia="Times New Roman" w:hAnsi="Times New Roman" w:cs="Times New Roman"/>
          <w:bCs/>
          <w:sz w:val="24"/>
          <w:szCs w:val="24"/>
        </w:rPr>
        <w:t xml:space="preserve"> сельсовета </w:t>
      </w:r>
    </w:p>
    <w:p w:rsidR="00870985" w:rsidRPr="002B5994" w:rsidRDefault="00870985" w:rsidP="00870985">
      <w:pPr>
        <w:spacing w:after="0" w:line="240" w:lineRule="auto"/>
        <w:rPr>
          <w:rFonts w:ascii="Times New Roman" w:eastAsia="Times New Roman" w:hAnsi="Times New Roman" w:cs="Times New Roman"/>
          <w:sz w:val="24"/>
          <w:szCs w:val="24"/>
        </w:rPr>
      </w:pPr>
      <w:proofErr w:type="spellStart"/>
      <w:r w:rsidRPr="002B5994">
        <w:rPr>
          <w:rFonts w:ascii="Times New Roman" w:eastAsia="Times New Roman" w:hAnsi="Times New Roman" w:cs="Times New Roman"/>
          <w:bCs/>
          <w:sz w:val="24"/>
          <w:szCs w:val="24"/>
        </w:rPr>
        <w:t>Здвинского</w:t>
      </w:r>
      <w:proofErr w:type="spellEnd"/>
      <w:r w:rsidRPr="002B5994">
        <w:rPr>
          <w:rFonts w:ascii="Times New Roman" w:eastAsia="Times New Roman" w:hAnsi="Times New Roman" w:cs="Times New Roman"/>
          <w:bCs/>
          <w:sz w:val="24"/>
          <w:szCs w:val="24"/>
        </w:rPr>
        <w:t xml:space="preserve"> района </w:t>
      </w:r>
    </w:p>
    <w:p w:rsidR="00870985" w:rsidRDefault="00870985" w:rsidP="00870985">
      <w:pPr>
        <w:spacing w:after="0" w:line="240" w:lineRule="auto"/>
        <w:outlineLvl w:val="1"/>
        <w:rPr>
          <w:rFonts w:ascii="Times New Roman" w:eastAsia="Times New Roman" w:hAnsi="Times New Roman" w:cs="Times New Roman"/>
          <w:bCs/>
          <w:sz w:val="24"/>
          <w:szCs w:val="24"/>
        </w:rPr>
      </w:pPr>
      <w:r w:rsidRPr="002B5994">
        <w:rPr>
          <w:rFonts w:ascii="Times New Roman" w:eastAsia="Times New Roman" w:hAnsi="Times New Roman" w:cs="Times New Roman"/>
          <w:bCs/>
          <w:sz w:val="24"/>
          <w:szCs w:val="24"/>
        </w:rPr>
        <w:t xml:space="preserve">Новосибирской области                                                                  </w:t>
      </w:r>
      <w:proofErr w:type="spellStart"/>
      <w:r w:rsidRPr="002B5994">
        <w:rPr>
          <w:rFonts w:ascii="Times New Roman" w:eastAsia="Times New Roman" w:hAnsi="Times New Roman" w:cs="Times New Roman"/>
          <w:bCs/>
          <w:sz w:val="24"/>
          <w:szCs w:val="24"/>
        </w:rPr>
        <w:t>И.А.Морозов</w:t>
      </w:r>
      <w:proofErr w:type="spellEnd"/>
    </w:p>
    <w:p w:rsidR="00D27BD9" w:rsidRDefault="00D27BD9" w:rsidP="00870985">
      <w:pPr>
        <w:spacing w:after="0" w:line="240" w:lineRule="auto"/>
        <w:outlineLvl w:val="1"/>
        <w:rPr>
          <w:rFonts w:ascii="Times New Roman" w:eastAsia="Times New Roman" w:hAnsi="Times New Roman" w:cs="Times New Roman"/>
          <w:bCs/>
          <w:sz w:val="24"/>
          <w:szCs w:val="24"/>
        </w:rPr>
      </w:pPr>
    </w:p>
    <w:p w:rsidR="00D27BD9" w:rsidRPr="002B5994" w:rsidRDefault="00D27BD9" w:rsidP="00D27BD9">
      <w:pPr>
        <w:pStyle w:val="a3"/>
        <w:jc w:val="right"/>
        <w:rPr>
          <w:rFonts w:eastAsia="Times New Roman"/>
        </w:rPr>
      </w:pPr>
      <w:r w:rsidRPr="002B5994">
        <w:rPr>
          <w:rFonts w:eastAsia="Times New Roman"/>
        </w:rPr>
        <w:t>УТВЕРЖДЕНА</w:t>
      </w:r>
    </w:p>
    <w:p w:rsidR="00D27BD9" w:rsidRPr="002B5994" w:rsidRDefault="00D27BD9" w:rsidP="00D27BD9">
      <w:pPr>
        <w:pStyle w:val="a3"/>
        <w:jc w:val="right"/>
        <w:rPr>
          <w:rFonts w:eastAsia="Times New Roman"/>
        </w:rPr>
      </w:pPr>
      <w:r w:rsidRPr="002B5994">
        <w:rPr>
          <w:rFonts w:eastAsia="Times New Roman"/>
        </w:rPr>
        <w:t>постановлением администрации</w:t>
      </w:r>
    </w:p>
    <w:p w:rsidR="00D27BD9" w:rsidRPr="002B5994" w:rsidRDefault="00D27BD9" w:rsidP="00D27BD9">
      <w:pPr>
        <w:pStyle w:val="a3"/>
        <w:jc w:val="right"/>
        <w:rPr>
          <w:rFonts w:eastAsia="Times New Roman"/>
        </w:rPr>
      </w:pPr>
      <w:r w:rsidRPr="002B5994">
        <w:rPr>
          <w:rFonts w:eastAsia="Times New Roman"/>
        </w:rPr>
        <w:t>Верх-</w:t>
      </w:r>
      <w:proofErr w:type="spellStart"/>
      <w:r w:rsidRPr="002B5994">
        <w:rPr>
          <w:rFonts w:eastAsia="Times New Roman"/>
        </w:rPr>
        <w:t>Урюмского</w:t>
      </w:r>
      <w:proofErr w:type="spellEnd"/>
      <w:r w:rsidRPr="002B5994">
        <w:rPr>
          <w:rFonts w:eastAsia="Times New Roman"/>
        </w:rPr>
        <w:t xml:space="preserve"> сельсовета </w:t>
      </w:r>
      <w:proofErr w:type="spellStart"/>
      <w:r w:rsidRPr="002B5994">
        <w:rPr>
          <w:rFonts w:eastAsia="Times New Roman"/>
        </w:rPr>
        <w:t>Здвинского</w:t>
      </w:r>
      <w:proofErr w:type="spellEnd"/>
      <w:r w:rsidRPr="002B5994">
        <w:rPr>
          <w:rFonts w:eastAsia="Times New Roman"/>
        </w:rPr>
        <w:t xml:space="preserve"> района </w:t>
      </w:r>
    </w:p>
    <w:p w:rsidR="00D27BD9" w:rsidRPr="002B5994" w:rsidRDefault="00D27BD9" w:rsidP="00D27BD9">
      <w:pPr>
        <w:pStyle w:val="a3"/>
        <w:jc w:val="right"/>
        <w:rPr>
          <w:rFonts w:eastAsia="Times New Roman"/>
        </w:rPr>
      </w:pPr>
      <w:r w:rsidRPr="002B5994">
        <w:rPr>
          <w:rFonts w:eastAsia="Times New Roman"/>
        </w:rPr>
        <w:t>Новосибирской области</w:t>
      </w:r>
    </w:p>
    <w:p w:rsidR="00D27BD9" w:rsidRPr="00D27BD9" w:rsidRDefault="00D27BD9" w:rsidP="00D27BD9">
      <w:pPr>
        <w:pStyle w:val="a3"/>
        <w:jc w:val="right"/>
        <w:rPr>
          <w:rFonts w:eastAsia="Times New Roman"/>
        </w:rPr>
        <w:sectPr w:rsidR="00D27BD9" w:rsidRPr="00D27BD9" w:rsidSect="00817935">
          <w:pgSz w:w="11906" w:h="16838" w:code="9"/>
          <w:pgMar w:top="1134" w:right="851" w:bottom="851" w:left="1418" w:header="709" w:footer="709" w:gutter="0"/>
          <w:cols w:space="708"/>
          <w:docGrid w:linePitch="360"/>
        </w:sectPr>
      </w:pPr>
      <w:r w:rsidRPr="002B5994">
        <w:rPr>
          <w:rFonts w:eastAsia="Times New Roman"/>
        </w:rPr>
        <w:t>от 18.05.2020 № 31-па</w:t>
      </w:r>
    </w:p>
    <w:p w:rsidR="00870985" w:rsidRPr="002B5994" w:rsidRDefault="00870985" w:rsidP="00D27BD9">
      <w:pPr>
        <w:spacing w:before="100" w:beforeAutospacing="1" w:after="100" w:afterAutospacing="1" w:line="240" w:lineRule="auto"/>
        <w:jc w:val="center"/>
        <w:rPr>
          <w:rFonts w:ascii="Times New Roman" w:eastAsia="Times New Roman" w:hAnsi="Times New Roman" w:cs="Times New Roman"/>
          <w:sz w:val="24"/>
          <w:szCs w:val="24"/>
        </w:rPr>
      </w:pPr>
      <w:r w:rsidRPr="002B5994">
        <w:rPr>
          <w:rFonts w:ascii="Times New Roman" w:eastAsia="Times New Roman" w:hAnsi="Times New Roman" w:cs="Times New Roman"/>
          <w:b/>
          <w:bCs/>
          <w:sz w:val="24"/>
          <w:szCs w:val="24"/>
        </w:rPr>
        <w:lastRenderedPageBreak/>
        <w:t>Типовая форма соглашения (договора) о предоставлении из местного бюджета Верх-</w:t>
      </w:r>
      <w:proofErr w:type="spellStart"/>
      <w:r w:rsidRPr="002B5994">
        <w:rPr>
          <w:rFonts w:ascii="Times New Roman" w:eastAsia="Times New Roman" w:hAnsi="Times New Roman" w:cs="Times New Roman"/>
          <w:b/>
          <w:bCs/>
          <w:sz w:val="24"/>
          <w:szCs w:val="24"/>
        </w:rPr>
        <w:t>Урюмского</w:t>
      </w:r>
      <w:proofErr w:type="spellEnd"/>
      <w:r w:rsidRPr="002B5994">
        <w:rPr>
          <w:rFonts w:ascii="Times New Roman" w:eastAsia="Times New Roman" w:hAnsi="Times New Roman" w:cs="Times New Roman"/>
          <w:b/>
          <w:bCs/>
          <w:sz w:val="24"/>
          <w:szCs w:val="24"/>
        </w:rPr>
        <w:t xml:space="preserve"> сельсовета </w:t>
      </w:r>
      <w:proofErr w:type="spellStart"/>
      <w:r w:rsidRPr="002B5994">
        <w:rPr>
          <w:rFonts w:ascii="Times New Roman" w:eastAsia="Times New Roman" w:hAnsi="Times New Roman" w:cs="Times New Roman"/>
          <w:b/>
          <w:bCs/>
          <w:sz w:val="24"/>
          <w:szCs w:val="24"/>
        </w:rPr>
        <w:t>Здвинского</w:t>
      </w:r>
      <w:proofErr w:type="spellEnd"/>
      <w:r w:rsidRPr="002B5994">
        <w:rPr>
          <w:rFonts w:ascii="Times New Roman" w:eastAsia="Times New Roman" w:hAnsi="Times New Roman" w:cs="Times New Roman"/>
          <w:b/>
          <w:bCs/>
          <w:sz w:val="24"/>
          <w:szCs w:val="24"/>
        </w:rPr>
        <w:t xml:space="preserve"> района  Новосибирской области субсидии некоммерческим организациям, не являющимся государственными (муниципальными) учреждениями </w:t>
      </w:r>
      <w:r w:rsidRPr="002B5994">
        <w:rPr>
          <w:rFonts w:ascii="Times New Roman" w:eastAsia="Times New Roman" w:hAnsi="Times New Roman" w:cs="Times New Roman"/>
          <w:sz w:val="24"/>
          <w:szCs w:val="24"/>
        </w:rPr>
        <w:br/>
      </w:r>
    </w:p>
    <w:p w:rsidR="00870985" w:rsidRPr="002B5994" w:rsidRDefault="00870985" w:rsidP="00870985">
      <w:pPr>
        <w:pStyle w:val="formattext"/>
      </w:pPr>
      <w:r w:rsidRPr="002B5994">
        <w:t xml:space="preserve">с.__________________                                     </w:t>
      </w:r>
      <w:r w:rsidR="00D27BD9">
        <w:t xml:space="preserve">   </w:t>
      </w:r>
      <w:r w:rsidRPr="002B5994">
        <w:t xml:space="preserve">     "__" _________ 20__                                   </w:t>
      </w:r>
      <w:r w:rsidRPr="002B5994">
        <w:br/>
      </w:r>
    </w:p>
    <w:p w:rsidR="00870985" w:rsidRPr="002B5994" w:rsidRDefault="00870985" w:rsidP="00870985">
      <w:pPr>
        <w:pStyle w:val="formattext"/>
      </w:pPr>
      <w:proofErr w:type="gramStart"/>
      <w:r w:rsidRPr="002B5994">
        <w:t>___________________________________________________________________________</w:t>
      </w:r>
      <w:r w:rsidRPr="002B5994">
        <w:br/>
        <w:t>(наименование главного распорядителя средств местного бюджета)</w:t>
      </w:r>
      <w:r w:rsidRPr="002B5994">
        <w:br/>
        <w:t>именуемый в дальнейшем "Главный распорядитель", в лице ____________________</w:t>
      </w:r>
      <w:r w:rsidRPr="002B5994">
        <w:br/>
        <w:t>__________________________________________________________________________,</w:t>
      </w:r>
      <w:r w:rsidRPr="002B5994">
        <w:br/>
        <w:t>действующего на основании ________________________________________________,</w:t>
      </w:r>
      <w:r w:rsidRPr="002B5994">
        <w:br/>
        <w:t>с одной стороны, и _______________________________________________________,</w:t>
      </w:r>
      <w:r w:rsidRPr="002B5994">
        <w:br/>
        <w:t>(наименование некоммерческой организации)</w:t>
      </w:r>
      <w:r w:rsidRPr="002B5994">
        <w:br/>
        <w:t>именуемый в дальнейшем "Получатель", в лице ______________________________,</w:t>
      </w:r>
      <w:r w:rsidRPr="002B5994">
        <w:br/>
        <w:t>____________________________, действующего на основании ___________________</w:t>
      </w:r>
      <w:r w:rsidRPr="002B5994">
        <w:br/>
        <w:t>__________________________________________________________________________,</w:t>
      </w:r>
      <w:r w:rsidRPr="002B5994">
        <w:br/>
        <w:t>(Устав некоммерческой организации, доверенность)</w:t>
      </w:r>
      <w:r w:rsidRPr="002B5994">
        <w:br/>
        <w:t xml:space="preserve">с другой стороны, далее именуемые "Стороны", в соответствии с </w:t>
      </w:r>
      <w:hyperlink r:id="rId15" w:history="1">
        <w:r w:rsidRPr="002B5994">
          <w:rPr>
            <w:rStyle w:val="ab"/>
          </w:rPr>
          <w:t>Бюджетным</w:t>
        </w:r>
        <w:r w:rsidRPr="002B5994">
          <w:rPr>
            <w:u w:val="single"/>
          </w:rPr>
          <w:br/>
        </w:r>
        <w:r w:rsidRPr="002B5994">
          <w:rPr>
            <w:rStyle w:val="ab"/>
          </w:rPr>
          <w:t>кодексом Российской Федерации</w:t>
        </w:r>
      </w:hyperlink>
      <w:r w:rsidRPr="002B5994">
        <w:t>, решением  Совета депутатов Верх-</w:t>
      </w:r>
      <w:proofErr w:type="spellStart"/>
      <w:r w:rsidRPr="002B5994">
        <w:t>Урюмского</w:t>
      </w:r>
      <w:proofErr w:type="spellEnd"/>
      <w:r w:rsidRPr="002B5994">
        <w:t xml:space="preserve"> сельсовета </w:t>
      </w:r>
      <w:proofErr w:type="spellStart"/>
      <w:r w:rsidRPr="002B5994">
        <w:t>Здвинского</w:t>
      </w:r>
      <w:proofErr w:type="spellEnd"/>
      <w:r w:rsidRPr="002B5994">
        <w:t xml:space="preserve"> района  Новосибирской области на очередной</w:t>
      </w:r>
      <w:proofErr w:type="gramEnd"/>
      <w:r w:rsidRPr="002B5994">
        <w:t xml:space="preserve"> финансовый год и плановый период, постановлением администрации Верх-</w:t>
      </w:r>
      <w:proofErr w:type="spellStart"/>
      <w:r w:rsidRPr="002B5994">
        <w:t>Урюмского</w:t>
      </w:r>
      <w:proofErr w:type="spellEnd"/>
      <w:r w:rsidRPr="002B5994">
        <w:t xml:space="preserve"> сельсовета </w:t>
      </w:r>
      <w:proofErr w:type="spellStart"/>
      <w:r w:rsidRPr="002B5994">
        <w:t>Здвинского</w:t>
      </w:r>
      <w:proofErr w:type="spellEnd"/>
      <w:r w:rsidRPr="002B5994">
        <w:t xml:space="preserve"> района  Новосибирской области  </w:t>
      </w:r>
      <w:proofErr w:type="gramStart"/>
      <w:r w:rsidRPr="002B5994">
        <w:t>от</w:t>
      </w:r>
      <w:proofErr w:type="gramEnd"/>
      <w:r w:rsidRPr="002B5994">
        <w:t xml:space="preserve">_________ </w:t>
      </w:r>
    </w:p>
    <w:p w:rsidR="00870985" w:rsidRPr="002B5994" w:rsidRDefault="00870985" w:rsidP="00870985">
      <w:pPr>
        <w:pStyle w:val="formattext"/>
      </w:pPr>
      <w:r w:rsidRPr="002B5994">
        <w:t>N __________________________________________________________________________</w:t>
      </w:r>
      <w:r w:rsidRPr="002B5994">
        <w:br/>
        <w:t>(наименование нормативного правового акта, регулирующего предоставление из</w:t>
      </w:r>
      <w:r w:rsidRPr="002B5994">
        <w:br/>
        <w:t>местного бюджета субсидий некоммерческим организациям, не являющимся</w:t>
      </w:r>
      <w:r w:rsidRPr="002B5994">
        <w:br/>
        <w:t>государственными (муниципальными) учреждениями)</w:t>
      </w:r>
    </w:p>
    <w:p w:rsidR="00870985" w:rsidRPr="002B5994" w:rsidRDefault="00870985" w:rsidP="00870985">
      <w:pPr>
        <w:pStyle w:val="formattext"/>
      </w:pPr>
      <w:r w:rsidRPr="002B5994">
        <w:t>(далее - Порядок предоставления субсидий),  постановлением  администрации Верх-</w:t>
      </w:r>
      <w:proofErr w:type="spellStart"/>
      <w:r w:rsidRPr="002B5994">
        <w:t>Урюмского</w:t>
      </w:r>
      <w:proofErr w:type="spellEnd"/>
      <w:r w:rsidRPr="002B5994">
        <w:t xml:space="preserve"> сельсовета </w:t>
      </w:r>
      <w:proofErr w:type="spellStart"/>
      <w:r w:rsidRPr="002B5994">
        <w:t>Здвинского</w:t>
      </w:r>
      <w:proofErr w:type="spellEnd"/>
      <w:r w:rsidRPr="002B5994">
        <w:t xml:space="preserve"> района Новосибирской области  от _______________ N ___ "Об утверждении типовой формы соглашения (договора) о предоставлении субсидий из местного бюджета некоммерческим организациям, не являющимся государственными</w:t>
      </w:r>
    </w:p>
    <w:p w:rsidR="00870985" w:rsidRPr="002B5994" w:rsidRDefault="00870985" w:rsidP="00870985">
      <w:pPr>
        <w:pStyle w:val="formattext"/>
      </w:pPr>
      <w:r w:rsidRPr="002B5994">
        <w:t>(муниципальными) учреждениями" заключили настоящий договор (соглашение)</w:t>
      </w:r>
      <w:r w:rsidRPr="002B5994">
        <w:br/>
      </w:r>
      <w:r w:rsidRPr="002B5994">
        <w:br/>
        <w:t>(далее - соглашение) о нижеследующем.</w:t>
      </w:r>
    </w:p>
    <w:p w:rsidR="00870985" w:rsidRPr="002B5994" w:rsidRDefault="00870985" w:rsidP="00870985">
      <w:pPr>
        <w:pStyle w:val="formattext"/>
      </w:pPr>
    </w:p>
    <w:p w:rsidR="00870985" w:rsidRPr="002B5994" w:rsidRDefault="00870985" w:rsidP="00870985">
      <w:pPr>
        <w:pStyle w:val="3"/>
        <w:jc w:val="center"/>
        <w:rPr>
          <w:sz w:val="24"/>
          <w:szCs w:val="24"/>
        </w:rPr>
      </w:pPr>
      <w:r w:rsidRPr="002B5994">
        <w:rPr>
          <w:sz w:val="24"/>
          <w:szCs w:val="24"/>
        </w:rPr>
        <w:t>1. Предмет соглашения</w:t>
      </w:r>
    </w:p>
    <w:p w:rsidR="00870985" w:rsidRPr="002B5994" w:rsidRDefault="00870985" w:rsidP="00870985">
      <w:pPr>
        <w:pStyle w:val="formattext"/>
      </w:pPr>
      <w:r w:rsidRPr="002B5994">
        <w:t>1.1. Предметом настоящего соглашения является предоставление из</w:t>
      </w:r>
      <w:r w:rsidRPr="002B5994">
        <w:br/>
      </w:r>
      <w:r w:rsidRPr="002B5994">
        <w:br/>
        <w:t>местного бюджета в 20__ году/20__ - 20__ годах Получателю субсидии на</w:t>
      </w:r>
      <w:r w:rsidRPr="002B5994">
        <w:br/>
      </w:r>
      <w:r w:rsidRPr="002B5994">
        <w:br/>
        <w:t>_______________________________________________________________________&lt;1&gt;</w:t>
      </w:r>
      <w:r w:rsidRPr="002B5994">
        <w:br/>
        <w:t>(указание цели предоставления Субсидии)</w:t>
      </w:r>
      <w:r w:rsidRPr="002B5994">
        <w:br/>
      </w:r>
      <w:r w:rsidRPr="002B5994">
        <w:br/>
      </w:r>
      <w:r w:rsidRPr="002B5994">
        <w:lastRenderedPageBreak/>
        <w:t>(далее - Субсидия).</w:t>
      </w:r>
      <w:r w:rsidRPr="002B5994">
        <w:br/>
      </w:r>
      <w:r w:rsidRPr="002B5994">
        <w:br/>
        <w:t>1.2. Субсидия предоставляется в целях реализации Получателем следующих</w:t>
      </w:r>
      <w:r w:rsidRPr="002B5994">
        <w:br/>
      </w:r>
      <w:r w:rsidRPr="002B5994">
        <w:br/>
        <w:t>проектов (мероприятий): &lt;2&gt;:</w:t>
      </w:r>
      <w:r w:rsidRPr="002B5994">
        <w:br/>
      </w:r>
      <w:r w:rsidRPr="002B5994">
        <w:br/>
        <w:t>1.2.1. _______________________________________________________________.</w:t>
      </w:r>
      <w:r w:rsidRPr="002B5994">
        <w:br/>
      </w:r>
      <w:r w:rsidRPr="002B5994">
        <w:br/>
        <w:t>1.2.2. _______________________________________________________________.</w:t>
      </w:r>
      <w:r w:rsidRPr="002B5994">
        <w:br/>
      </w:r>
      <w:r w:rsidRPr="002B5994">
        <w:br/>
        <w:t>1.3. Субсидия предоставляется в соответствии с лимитами бюджетных</w:t>
      </w:r>
      <w:r w:rsidRPr="002B5994">
        <w:br/>
      </w:r>
      <w:r w:rsidRPr="002B5994">
        <w:br/>
        <w:t>обязательств, доведенными Главному распорядителю по кодам классификации</w:t>
      </w:r>
      <w:r w:rsidRPr="002B5994">
        <w:br/>
      </w:r>
      <w:r w:rsidRPr="002B5994">
        <w:br/>
        <w:t>расходов бюджетов Российской Федерации: код Главного распорядителя</w:t>
      </w:r>
      <w:r w:rsidRPr="002B5994">
        <w:br/>
      </w:r>
      <w:r w:rsidRPr="002B5994">
        <w:br/>
        <w:t>______________, раздел _______________, подраздел _______________, целевая</w:t>
      </w:r>
      <w:r w:rsidRPr="002B5994">
        <w:br/>
      </w:r>
      <w:r w:rsidRPr="002B5994">
        <w:br/>
        <w:t xml:space="preserve">статья ________________, вид расходов _______ </w:t>
      </w:r>
    </w:p>
    <w:p w:rsidR="00870985" w:rsidRPr="002B5994" w:rsidRDefault="00870985" w:rsidP="00870985">
      <w:pPr>
        <w:pStyle w:val="3"/>
        <w:jc w:val="center"/>
        <w:rPr>
          <w:sz w:val="24"/>
          <w:szCs w:val="24"/>
        </w:rPr>
      </w:pPr>
      <w:r w:rsidRPr="002B5994">
        <w:rPr>
          <w:sz w:val="24"/>
          <w:szCs w:val="24"/>
        </w:rPr>
        <w:t>2. Размер Субсидии</w:t>
      </w:r>
    </w:p>
    <w:p w:rsidR="00870985" w:rsidRPr="002B5994" w:rsidRDefault="00870985" w:rsidP="00870985">
      <w:pPr>
        <w:pStyle w:val="formattext"/>
      </w:pPr>
      <w:r w:rsidRPr="002B5994">
        <w:t>2.1. Размер Субсидии, предоставляемой из местного бюджета Верх-</w:t>
      </w:r>
      <w:proofErr w:type="spellStart"/>
      <w:r w:rsidRPr="002B5994">
        <w:t>Урюмского</w:t>
      </w:r>
      <w:proofErr w:type="spellEnd"/>
      <w:r w:rsidRPr="002B5994">
        <w:t xml:space="preserve"> сельсовета </w:t>
      </w:r>
      <w:proofErr w:type="spellStart"/>
      <w:r w:rsidRPr="002B5994">
        <w:t>Здвинского</w:t>
      </w:r>
      <w:proofErr w:type="spellEnd"/>
      <w:r w:rsidRPr="002B5994">
        <w:t xml:space="preserve"> района  Новосибирской области  в соответствии с настоящим  соглашением, составляет &lt;3&gt;:</w:t>
      </w:r>
      <w:r w:rsidRPr="002B5994">
        <w:br/>
      </w:r>
      <w:r w:rsidRPr="002B5994">
        <w:br/>
        <w:t>в 20__ году ________ (___________________) рублей;</w:t>
      </w:r>
      <w:r w:rsidRPr="002B5994">
        <w:br/>
        <w:t>(сумма прописью)</w:t>
      </w:r>
      <w:r w:rsidRPr="002B5994">
        <w:br/>
      </w:r>
      <w:r w:rsidRPr="002B5994">
        <w:br/>
        <w:t>в 20__ году ________ (___________________) рублей;</w:t>
      </w:r>
      <w:r w:rsidRPr="002B5994">
        <w:br/>
        <w:t>(сумма прописью)</w:t>
      </w:r>
      <w:r w:rsidRPr="002B5994">
        <w:br/>
      </w:r>
      <w:r w:rsidRPr="002B5994">
        <w:br/>
        <w:t>в 20__ году ________ (___________________) рублей</w:t>
      </w:r>
      <w:proofErr w:type="gramStart"/>
      <w:r w:rsidRPr="002B5994">
        <w:t>.</w:t>
      </w:r>
      <w:proofErr w:type="gramEnd"/>
      <w:r w:rsidRPr="002B5994">
        <w:br/>
        <w:t>(</w:t>
      </w:r>
      <w:proofErr w:type="gramStart"/>
      <w:r w:rsidRPr="002B5994">
        <w:t>с</w:t>
      </w:r>
      <w:proofErr w:type="gramEnd"/>
      <w:r w:rsidRPr="002B5994">
        <w:t>умма прописью)</w:t>
      </w:r>
      <w:r w:rsidRPr="002B5994">
        <w:br/>
      </w:r>
    </w:p>
    <w:p w:rsidR="00870985" w:rsidRPr="002B5994" w:rsidRDefault="00870985" w:rsidP="00870985">
      <w:pPr>
        <w:pStyle w:val="3"/>
        <w:jc w:val="center"/>
        <w:rPr>
          <w:sz w:val="24"/>
          <w:szCs w:val="24"/>
        </w:rPr>
      </w:pPr>
      <w:r w:rsidRPr="002B5994">
        <w:rPr>
          <w:sz w:val="24"/>
          <w:szCs w:val="24"/>
        </w:rPr>
        <w:t>3. Условия предоставления Субсидии</w:t>
      </w:r>
    </w:p>
    <w:p w:rsidR="00870985" w:rsidRPr="002B5994" w:rsidRDefault="00870985" w:rsidP="00870985">
      <w:pPr>
        <w:pStyle w:val="formattext"/>
      </w:pPr>
      <w:r w:rsidRPr="002B5994">
        <w:br/>
        <w:t>3.1. Соответствие Получателя требованиям, установленным Порядком предоставления субсидий.</w:t>
      </w:r>
      <w:r w:rsidRPr="002B5994">
        <w:br/>
      </w:r>
      <w:r w:rsidRPr="002B5994">
        <w:br/>
        <w:t>3.2. Предоставление Получателем документов, необходимых для получения Субсидии, в соответствии с приложением N 1к настоящему соглашению, установленному Порядку предоставления субсидий.</w:t>
      </w:r>
      <w:r w:rsidRPr="002B5994">
        <w:br/>
      </w:r>
      <w:r w:rsidRPr="002B5994">
        <w:br/>
        <w:t>3.3. Определение направления расходов, на финансовое обеспечение (возмещение) которых предоставляется Субсидия, в соответствии с приложением N 2 к настоящему соглашению.</w:t>
      </w:r>
      <w:r w:rsidRPr="002B5994">
        <w:br/>
      </w:r>
      <w:r w:rsidRPr="002B5994">
        <w:br/>
        <w:t xml:space="preserve">3.4. Установление запрета на конвертацию в иностранную валюту средств Субсидии, за исключением операций, определяемых в соответствии с Порядком предоставления </w:t>
      </w:r>
      <w:r w:rsidRPr="002B5994">
        <w:lastRenderedPageBreak/>
        <w:t>субсидий.</w:t>
      </w:r>
      <w:r w:rsidRPr="002B5994">
        <w:br/>
      </w:r>
      <w:r w:rsidRPr="002B5994">
        <w:br/>
        <w:t>3.5. Установление показателей результативности в соответствии с приложением N 3 к настоящему соглашению.</w:t>
      </w:r>
      <w:r w:rsidRPr="002B5994">
        <w:br/>
      </w:r>
      <w:r w:rsidRPr="002B5994">
        <w:br/>
        <w:t>3.7. Согласие Получателя на осуществление Главным распорядителем и органами муниципального финансового контроля проверок соблюдения Получателем условий, целей и порядка предоставления Субсидии.</w:t>
      </w:r>
      <w:r w:rsidRPr="002B5994">
        <w:br/>
      </w:r>
      <w:r w:rsidRPr="002B5994">
        <w:br/>
        <w:t>3.9. Иные условия в соответствии с Порядком предоставления субсидий &lt;4&gt;.</w:t>
      </w:r>
    </w:p>
    <w:p w:rsidR="00870985" w:rsidRPr="002B5994" w:rsidRDefault="00870985" w:rsidP="00870985">
      <w:pPr>
        <w:pStyle w:val="3"/>
        <w:jc w:val="center"/>
        <w:rPr>
          <w:sz w:val="24"/>
          <w:szCs w:val="24"/>
        </w:rPr>
      </w:pPr>
      <w:r w:rsidRPr="002B5994">
        <w:rPr>
          <w:sz w:val="24"/>
          <w:szCs w:val="24"/>
        </w:rPr>
        <w:t>4. Порядок перечисления Субсидии</w:t>
      </w:r>
    </w:p>
    <w:p w:rsidR="00870985" w:rsidRPr="002B5994" w:rsidRDefault="00870985" w:rsidP="00870985">
      <w:pPr>
        <w:pStyle w:val="formattext"/>
      </w:pPr>
      <w:r w:rsidRPr="002B5994">
        <w:br/>
        <w:t>4.1. Перечисление Субсидии осуществляется в соответствии с бюджетным законодательством Российской Федерации:</w:t>
      </w:r>
      <w:r w:rsidRPr="002B5994">
        <w:br/>
      </w:r>
      <w:r w:rsidRPr="002B5994">
        <w:br/>
        <w:t>4.1.1. На счет Получателя, открытый в ___________________________________________:</w:t>
      </w:r>
      <w:r w:rsidRPr="002B5994">
        <w:br/>
        <w:t>(наименование кредитной организации)</w:t>
      </w:r>
      <w:r w:rsidRPr="002B5994">
        <w:br/>
      </w:r>
      <w:r w:rsidRPr="002B5994">
        <w:br/>
        <w:t>4.1.1.1. Не позднее _____ рабочего дня, следующего за днем представления Получателем соответствующих документов .</w:t>
      </w:r>
      <w:r w:rsidRPr="002B5994">
        <w:br/>
      </w:r>
      <w:r w:rsidRPr="002B5994">
        <w:br/>
        <w:t>4.1.2.2. ______________________________________________________ &lt;4&gt;</w:t>
      </w:r>
      <w:r w:rsidRPr="002B5994">
        <w:br/>
      </w:r>
      <w:r w:rsidRPr="002B5994">
        <w:br/>
        <w:t>4.2. Срок (периодичность) перечисления Субсидии: __________________.</w:t>
      </w:r>
      <w:r w:rsidRPr="002B5994">
        <w:br/>
      </w:r>
      <w:r w:rsidRPr="002B5994">
        <w:br/>
        <w:t>4.3. Главный распорядитель отказывает Получателю в предоставлении Субсидии в случаях, установленных Порядком предоставления субсидий.</w:t>
      </w:r>
    </w:p>
    <w:p w:rsidR="00870985" w:rsidRPr="002B5994" w:rsidRDefault="00870985" w:rsidP="00870985">
      <w:pPr>
        <w:pStyle w:val="3"/>
        <w:jc w:val="center"/>
        <w:rPr>
          <w:sz w:val="24"/>
          <w:szCs w:val="24"/>
        </w:rPr>
      </w:pPr>
      <w:r w:rsidRPr="002B5994">
        <w:rPr>
          <w:sz w:val="24"/>
          <w:szCs w:val="24"/>
        </w:rPr>
        <w:t>5. Права и обязанности Сторон</w:t>
      </w:r>
    </w:p>
    <w:p w:rsidR="00870985" w:rsidRPr="002B5994" w:rsidRDefault="00870985" w:rsidP="00D27BD9">
      <w:pPr>
        <w:pStyle w:val="formattext"/>
        <w:jc w:val="both"/>
      </w:pPr>
      <w:r w:rsidRPr="002B5994">
        <w:br/>
        <w:t>5.1. Главный распорядитель обязуется:</w:t>
      </w:r>
      <w:r w:rsidRPr="002B5994">
        <w:br/>
      </w:r>
      <w:r w:rsidRPr="002B5994">
        <w:br/>
        <w:t>5.1.1. Рассмотреть в порядке и в сроки, установленные Порядком предоставления субсидий, представленные Получателем документы.</w:t>
      </w:r>
      <w:r w:rsidRPr="002B5994">
        <w:br/>
      </w:r>
      <w:r w:rsidRPr="002B5994">
        <w:br/>
        <w:t>5.1.2. Обеспечить предоставление Получателю субсидии в порядке и на условиях, установленных Порядком предоставления субсидий и настоящим соглашением.</w:t>
      </w:r>
      <w:r w:rsidRPr="002B5994">
        <w:br/>
      </w:r>
      <w:r w:rsidRPr="002B5994">
        <w:br/>
        <w:t>5.1.3. Обеспечить перечисление Субсидии на счет Получателя, указанный в пункте 4.1 настоящего соглашения.</w:t>
      </w:r>
      <w:r w:rsidRPr="002B5994">
        <w:br/>
      </w:r>
      <w:r w:rsidRPr="002B5994">
        <w:br/>
        <w:t>5.1.4. Определить показатели результативности в соответствии с приложением N 3 к настоящему соглашению и осуществлять оценку их достижения .</w:t>
      </w:r>
      <w:r w:rsidRPr="002B5994">
        <w:br/>
      </w:r>
      <w:r w:rsidRPr="002B5994">
        <w:br/>
        <w:t xml:space="preserve">5.1.5. Осуществлять </w:t>
      </w:r>
      <w:proofErr w:type="gramStart"/>
      <w:r w:rsidRPr="002B5994">
        <w:t>контроль за</w:t>
      </w:r>
      <w:proofErr w:type="gramEnd"/>
      <w:r w:rsidRPr="002B5994">
        <w:t xml:space="preserve"> соблюдением Получателем условий, целей и порядка предоставления Субсидии.</w:t>
      </w:r>
      <w:r w:rsidRPr="002B5994">
        <w:br/>
      </w:r>
      <w:r w:rsidRPr="002B5994">
        <w:br/>
        <w:t xml:space="preserve">5.1.6. </w:t>
      </w:r>
      <w:proofErr w:type="gramStart"/>
      <w:r w:rsidRPr="002B5994">
        <w:t xml:space="preserve">В случае установления Главным распорядителем или получения от органа муниципального финансового контроля информации о фактах нарушения Получателем </w:t>
      </w:r>
      <w:r w:rsidRPr="002B5994">
        <w:lastRenderedPageBreak/>
        <w:t>порядка, целей и условий предоставления Субсидии, предусмотренных Порядком предоставления субсидий, в том числе указания в документах, представленных Получателем, недостоверных сведений, направлять Получателю требование об устранении нарушений и приостанавливать предоставление Субсидии до устранения указанных нарушений с обязательным уведомлением Получателя.</w:t>
      </w:r>
      <w:r w:rsidRPr="002B5994">
        <w:br/>
      </w:r>
      <w:r w:rsidRPr="002B5994">
        <w:br/>
        <w:t>5.1.7.</w:t>
      </w:r>
      <w:proofErr w:type="gramEnd"/>
      <w:r w:rsidRPr="002B5994">
        <w:t xml:space="preserve"> В случае если Получателем допущены нарушения условий предоставления Субсидии, нецелевое использование Субсидии, не достигнуты значения показателей результативности, установленных в приложении N 3 к настоящему соглашению, а также в случае </w:t>
      </w:r>
      <w:proofErr w:type="gramStart"/>
      <w:r w:rsidRPr="002B5994">
        <w:t>образования</w:t>
      </w:r>
      <w:proofErr w:type="gramEnd"/>
      <w:r w:rsidRPr="002B5994">
        <w:t xml:space="preserve"> не использованного в отчетном финансовом году остатка Субсидии и отсутствия решения Главного распорядителя о наличии потребности в указанных средствах, предусмотренных настоящим соглашением, направлять Получателю требование о возврате средств Субсидии в местный бюджет в срок _______ &lt;5&gt;.</w:t>
      </w:r>
      <w:r w:rsidRPr="002B5994">
        <w:br/>
      </w:r>
      <w:r w:rsidRPr="002B5994">
        <w:br/>
        <w:t>Требование о возврате средств Субсидии в областной бюджет подготавливается Главным распорядителем в письменной форме с указанием Получателя, платежных реквизитов, срока возврата и суммы Субсидии, подлежащей возврату (с приложением порядка расчета (при необходимости)).</w:t>
      </w:r>
      <w:r w:rsidRPr="002B5994">
        <w:br/>
      </w:r>
      <w:r w:rsidRPr="002B5994">
        <w:br/>
        <w:t>5.1.8. Выполнять иные обязательства, установленные бюджетным законодательством Российской Федерации, Порядком предоставления субсидий и настоящим соглашением &lt;4&gt;.</w:t>
      </w:r>
      <w:r w:rsidRPr="002B5994">
        <w:br/>
      </w:r>
      <w:r w:rsidRPr="002B5994">
        <w:br/>
        <w:t>5.2. Главный распорядитель вправе:</w:t>
      </w:r>
      <w:r w:rsidRPr="002B5994">
        <w:br/>
      </w:r>
      <w:r w:rsidRPr="002B5994">
        <w:br/>
        <w:t xml:space="preserve">5.2.1. Запрашивать у Получателя документы и материалы, необходимые для осуществления </w:t>
      </w:r>
      <w:proofErr w:type="gramStart"/>
      <w:r w:rsidRPr="002B5994">
        <w:t>контроля за</w:t>
      </w:r>
      <w:proofErr w:type="gramEnd"/>
      <w:r w:rsidRPr="002B5994">
        <w:t xml:space="preserve"> соблюдением условий предоставления Субсидии.</w:t>
      </w:r>
      <w:r w:rsidRPr="002B5994">
        <w:br/>
      </w:r>
      <w:r w:rsidRPr="002B5994">
        <w:br/>
        <w:t>5.2.2. Принимать решение о наличии потребности Получателя в остатках субсидий, не использованных в отчетном финансовом году.</w:t>
      </w:r>
      <w:r w:rsidRPr="002B5994">
        <w:br/>
      </w:r>
      <w:r w:rsidRPr="002B5994">
        <w:br/>
        <w:t>5.2.3. Осуществлять иные права, установленные бюджетным законодательством Российской Федерации, Порядком предоставления субсидий и настоящим соглашением &lt;4&gt;.</w:t>
      </w:r>
      <w:r w:rsidRPr="002B5994">
        <w:br/>
      </w:r>
      <w:r w:rsidRPr="002B5994">
        <w:br/>
        <w:t>5.3. Получатель обязуется:</w:t>
      </w:r>
      <w:r w:rsidRPr="002B5994">
        <w:br/>
      </w:r>
      <w:r w:rsidRPr="002B5994">
        <w:br/>
        <w:t>5.3.1. Обеспечить выполнение условий предоставления Субсидии, установленных настоящим соглашением, в том числе:</w:t>
      </w:r>
      <w:r w:rsidRPr="002B5994">
        <w:br/>
      </w:r>
      <w:r w:rsidRPr="002B5994">
        <w:br/>
      </w:r>
      <w:proofErr w:type="gramStart"/>
      <w:r w:rsidRPr="002B5994">
        <w:t>предоставить Главному распорядителю документы</w:t>
      </w:r>
      <w:proofErr w:type="gramEnd"/>
      <w:r w:rsidRPr="002B5994">
        <w:t>, необходимые для предоставления субсидии, указанные в приложении N 1 к настоящему соглашению, соответствующие требованиям, установленным Порядком предоставления субсидий;</w:t>
      </w:r>
      <w:r w:rsidRPr="002B5994">
        <w:br/>
      </w:r>
      <w:r w:rsidRPr="002B5994">
        <w:br/>
        <w:t>направлять средства Субсидии на финансовое обеспечение (возмещение) расходов, указанных в приложении N 2 к настоящему соглашению;</w:t>
      </w:r>
      <w:r w:rsidRPr="002B5994">
        <w:br/>
      </w:r>
      <w:r w:rsidRPr="002B5994">
        <w:br/>
        <w:t>не конвертировать в иностранную валюту средства Субсидии, за исключением операций, определяемых в соответствии с Порядком предоставления субсидии;</w:t>
      </w:r>
      <w:r w:rsidRPr="002B5994">
        <w:br/>
      </w:r>
      <w:r w:rsidRPr="002B5994">
        <w:br/>
        <w:t>5.3.2. Обеспечить использование субсидии в срок: ________________ .</w:t>
      </w:r>
      <w:r w:rsidRPr="002B5994">
        <w:br/>
      </w:r>
      <w:r w:rsidRPr="002B5994">
        <w:br/>
      </w:r>
      <w:r w:rsidRPr="002B5994">
        <w:lastRenderedPageBreak/>
        <w:t>5.3.3. Устранять факты нарушения порядка, целей и условий предоставления Субсидии в сроки, определенные в требовании Главного распорядителя.</w:t>
      </w:r>
      <w:r w:rsidRPr="002B5994">
        <w:br/>
      </w:r>
      <w:r w:rsidRPr="002B5994">
        <w:br/>
        <w:t>5.3.4. Возвращать в местный бюджет Субсидию в размере и в сроки, определенные в требовании Главного распорядителя.</w:t>
      </w:r>
      <w:r w:rsidRPr="002B5994">
        <w:br/>
      </w:r>
      <w:r w:rsidRPr="002B5994">
        <w:br/>
        <w:t>5.3.5. Обеспечить достижение значений показателей результативности, установленных в приложении N 3 к настоящему соглашению .</w:t>
      </w:r>
      <w:r w:rsidRPr="002B5994">
        <w:br/>
      </w:r>
      <w:r w:rsidRPr="002B5994">
        <w:br/>
        <w:t>5.3.6. Вести обособленный аналитический учет операций со средствами Субсидии.</w:t>
      </w:r>
      <w:r w:rsidRPr="002B5994">
        <w:br/>
      </w:r>
      <w:r w:rsidRPr="002B5994">
        <w:br/>
        <w:t>5.3.7. Обеспечить представление Главному распорядителю не позднее</w:t>
      </w:r>
      <w:r w:rsidRPr="002B5994">
        <w:br/>
      </w:r>
      <w:r w:rsidRPr="002B5994">
        <w:br/>
        <w:t xml:space="preserve">____ числа месяца, следующего </w:t>
      </w:r>
      <w:proofErr w:type="gramStart"/>
      <w:r w:rsidRPr="002B5994">
        <w:t>за</w:t>
      </w:r>
      <w:proofErr w:type="gramEnd"/>
      <w:r w:rsidRPr="002B5994">
        <w:t xml:space="preserve"> __________________________, </w:t>
      </w:r>
      <w:proofErr w:type="gramStart"/>
      <w:r w:rsidRPr="002B5994">
        <w:t>в</w:t>
      </w:r>
      <w:proofErr w:type="gramEnd"/>
      <w:r w:rsidRPr="002B5994">
        <w:t xml:space="preserve"> котором была</w:t>
      </w:r>
      <w:r w:rsidRPr="002B5994">
        <w:br/>
        <w:t>(квартал, месяц)</w:t>
      </w:r>
      <w:r w:rsidRPr="002B5994">
        <w:br/>
        <w:t>получена Субсидия:</w:t>
      </w:r>
      <w:r w:rsidRPr="002B5994">
        <w:br/>
      </w:r>
      <w:r w:rsidRPr="002B5994">
        <w:br/>
        <w:t>отчета о расходах, на финансовое обеспечение которых предоставляется Субсидия, по форме согласно приложению N 2 к настоящему соглашению;</w:t>
      </w:r>
      <w:r w:rsidRPr="002B5994">
        <w:br/>
      </w:r>
      <w:r w:rsidRPr="002B5994">
        <w:br/>
        <w:t>отчета о достижении значений показателей результативности по форме согласно приложению N 3 к настоящему соглашению;</w:t>
      </w:r>
      <w:r w:rsidRPr="002B5994">
        <w:br/>
      </w:r>
      <w:r w:rsidRPr="002B5994">
        <w:br/>
        <w:t>иных отчетов .</w:t>
      </w:r>
      <w:r w:rsidRPr="002B5994">
        <w:br/>
      </w:r>
      <w:r w:rsidRPr="002B5994">
        <w:br/>
        <w:t>5.3.8. Направлять по запросу Главного распорядителя документы и информацию, необходимые для проведения проверок соблюдения порядка, целей и условий предоставления Субсидии, в течение ___ дней со дня получения запроса Главного распорядителя.</w:t>
      </w:r>
      <w:r w:rsidRPr="002B5994">
        <w:br/>
      </w:r>
      <w:r w:rsidRPr="002B5994">
        <w:br/>
        <w:t>5.3.9. Выполнить иные обязательства, установленные бюджетным законодательством Российской Федерации, Порядком представления субсидий и настоящим соглашением &lt;4&gt;.</w:t>
      </w:r>
      <w:r w:rsidRPr="002B5994">
        <w:br/>
      </w:r>
      <w:r w:rsidRPr="002B5994">
        <w:br/>
        <w:t>5.4. Получатель вправе:</w:t>
      </w:r>
      <w:r w:rsidRPr="002B5994">
        <w:br/>
      </w:r>
      <w:r w:rsidRPr="002B5994">
        <w:br/>
        <w:t>5.4.1. Обращаться к Главному распорядителю за разъяснениями в связи с исполнением настоящего соглашения.</w:t>
      </w:r>
      <w:r w:rsidRPr="002B5994">
        <w:br/>
      </w:r>
      <w:r w:rsidRPr="002B5994">
        <w:br/>
        <w:t>5.4.2. Направлять Главному распорядителю ходатайство об использовании в текущем финансовом году неиспользованных в отчетном финансовом году остатков субсидий.</w:t>
      </w:r>
      <w:r w:rsidRPr="002B5994">
        <w:br/>
      </w:r>
      <w:r w:rsidRPr="002B5994">
        <w:br/>
        <w:t>5.4.3. Осуществлять расходы, источником финансового обеспечения которых являются не использованные в отчетном финансовом году остатки субсидий, при принятии Главным распорядителем решения о наличии потребности в указанных средствах.</w:t>
      </w:r>
      <w:r w:rsidRPr="002B5994">
        <w:br/>
      </w:r>
      <w:r w:rsidRPr="002B5994">
        <w:br/>
        <w:t>5.4.4</w:t>
      </w:r>
      <w:proofErr w:type="gramStart"/>
      <w:r w:rsidRPr="002B5994">
        <w:t xml:space="preserve"> О</w:t>
      </w:r>
      <w:proofErr w:type="gramEnd"/>
      <w:r w:rsidRPr="002B5994">
        <w:t>существлять иные права, установленные бюджетным законодательством Российской Федерации, Порядком предоставления субсидий и настоящим соглашением.</w:t>
      </w:r>
    </w:p>
    <w:p w:rsidR="00870985" w:rsidRPr="002B5994" w:rsidRDefault="00870985" w:rsidP="00870985">
      <w:pPr>
        <w:pStyle w:val="3"/>
        <w:jc w:val="center"/>
        <w:rPr>
          <w:sz w:val="24"/>
          <w:szCs w:val="24"/>
        </w:rPr>
      </w:pPr>
      <w:r w:rsidRPr="002B5994">
        <w:rPr>
          <w:sz w:val="24"/>
          <w:szCs w:val="24"/>
        </w:rPr>
        <w:t>6. Ответственность Сторон</w:t>
      </w:r>
    </w:p>
    <w:p w:rsidR="00870985" w:rsidRPr="002B5994" w:rsidRDefault="00870985" w:rsidP="00D27BD9">
      <w:pPr>
        <w:pStyle w:val="formattext"/>
        <w:jc w:val="both"/>
      </w:pPr>
      <w:r w:rsidRPr="002B5994">
        <w:lastRenderedPageBreak/>
        <w:b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870985" w:rsidRPr="002B5994" w:rsidRDefault="00870985" w:rsidP="00D27BD9">
      <w:pPr>
        <w:pStyle w:val="3"/>
        <w:jc w:val="center"/>
        <w:rPr>
          <w:sz w:val="24"/>
          <w:szCs w:val="24"/>
        </w:rPr>
      </w:pPr>
      <w:r w:rsidRPr="002B5994">
        <w:rPr>
          <w:sz w:val="24"/>
          <w:szCs w:val="24"/>
        </w:rPr>
        <w:t>7. Заключительные положения</w:t>
      </w:r>
    </w:p>
    <w:p w:rsidR="00870985" w:rsidRPr="002B5994" w:rsidRDefault="00870985" w:rsidP="00D27BD9">
      <w:pPr>
        <w:pStyle w:val="formattext"/>
        <w:jc w:val="both"/>
      </w:pPr>
      <w:r w:rsidRPr="002B5994">
        <w:b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w:t>
      </w:r>
      <w:r w:rsidRPr="002B5994">
        <w:br/>
      </w:r>
      <w:r w:rsidRPr="002B5994">
        <w:br/>
        <w:t xml:space="preserve">При </w:t>
      </w:r>
      <w:proofErr w:type="spellStart"/>
      <w:r w:rsidRPr="002B5994">
        <w:t>недостижении</w:t>
      </w:r>
      <w:proofErr w:type="spellEnd"/>
      <w:r w:rsidRPr="002B5994">
        <w:t xml:space="preserve"> согласия споры между Сторонами решаются в судебном порядке.</w:t>
      </w:r>
      <w:r w:rsidRPr="002B5994">
        <w:br/>
      </w:r>
      <w:r w:rsidRPr="002B5994">
        <w:br/>
        <w:t>7.2. Соглашение вступает в силу после его подписания Сторонами и действует до "__" _____ 20__ года (полного исполнения Сторонами своих обязательств, кроме обязательства по перечислению Субсидии в соответствии с пунктом 4.2 настоящего соглашения).</w:t>
      </w:r>
      <w:r w:rsidRPr="002B5994">
        <w:br/>
      </w:r>
      <w:r w:rsidRPr="002B5994">
        <w:br/>
        <w:t>Обязательство по перечислению Субсидии, указанное в пункте 4.2 настоящего соглашения, прекращается по окончании финансового года, в котором заключено соглашение, за исключением случаев, прямо предусмотренных муниципальными нормативными правовыми актами администрации Верх-</w:t>
      </w:r>
      <w:proofErr w:type="spellStart"/>
      <w:r w:rsidRPr="002B5994">
        <w:t>Урюмского</w:t>
      </w:r>
      <w:proofErr w:type="spellEnd"/>
      <w:r w:rsidRPr="002B5994">
        <w:t xml:space="preserve"> сельсовета </w:t>
      </w:r>
      <w:proofErr w:type="spellStart"/>
      <w:r w:rsidRPr="002B5994">
        <w:t>Здвинского</w:t>
      </w:r>
      <w:proofErr w:type="spellEnd"/>
      <w:r w:rsidRPr="002B5994">
        <w:t xml:space="preserve"> района  Новосибирской области.</w:t>
      </w:r>
      <w:r w:rsidRPr="002B5994">
        <w:br/>
      </w:r>
      <w:r w:rsidRPr="002B5994">
        <w:b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r w:rsidRPr="002B5994">
        <w:br/>
      </w:r>
      <w:r w:rsidRPr="002B5994">
        <w:br/>
        <w:t>7.4. Изменение настоящего Соглашения возможно в случае:</w:t>
      </w:r>
      <w:r w:rsidRPr="002B5994">
        <w:br/>
      </w:r>
      <w:r w:rsidRPr="002B5994">
        <w:br/>
        <w:t>7.4.1. Уменьшения Главному распорядителю ранее доведенных лимитов бюджетных обязательств на предоставление субсидии.</w:t>
      </w:r>
      <w:r w:rsidRPr="002B5994">
        <w:br/>
      </w:r>
      <w:r w:rsidRPr="002B5994">
        <w:br/>
        <w:t>7.4.2. ___________________________ .</w:t>
      </w:r>
      <w:r w:rsidRPr="002B5994">
        <w:br/>
      </w:r>
      <w:r w:rsidRPr="002B5994">
        <w:br/>
        <w:t>7.5. Расторжение настоящего соглашения возможно в следующих случаях:</w:t>
      </w:r>
      <w:r w:rsidRPr="002B5994">
        <w:br/>
      </w:r>
      <w:r w:rsidRPr="002B5994">
        <w:br/>
        <w:t>7.5.1. Реорганизация или прекращение деятельности Получателя.</w:t>
      </w:r>
      <w:r w:rsidRPr="002B5994">
        <w:br/>
      </w:r>
      <w:r w:rsidRPr="002B5994">
        <w:br/>
        <w:t>7.5.2. Нарушения Получателем порядка, целей и условий предоставления Субсидии, установленных Порядком предоставления субсидии и настоящим Соглашением.</w:t>
      </w:r>
      <w:r w:rsidRPr="002B5994">
        <w:br/>
      </w:r>
      <w:r w:rsidRPr="002B5994">
        <w:br/>
        <w:t>7.5.3. ____________________________________________________________ .</w:t>
      </w:r>
      <w:r w:rsidRPr="002B5994">
        <w:br/>
      </w:r>
      <w:r w:rsidRPr="002B5994">
        <w:br/>
        <w:t xml:space="preserve">Расторжение настоящего соглашения в одностороннем порядке возможно по требованию Главного распорядителя в случае </w:t>
      </w:r>
      <w:proofErr w:type="spellStart"/>
      <w:r w:rsidRPr="002B5994">
        <w:t>недостижения</w:t>
      </w:r>
      <w:proofErr w:type="spellEnd"/>
      <w:r w:rsidRPr="002B5994">
        <w:t xml:space="preserve"> Получателем установленных соглашением показателей результативности</w:t>
      </w:r>
      <w:proofErr w:type="gramStart"/>
      <w:r w:rsidRPr="002B5994">
        <w:t xml:space="preserve"> .</w:t>
      </w:r>
      <w:proofErr w:type="gramEnd"/>
      <w:r w:rsidRPr="002B5994">
        <w:br/>
      </w:r>
      <w:r w:rsidRPr="002B5994">
        <w:br/>
        <w:t>Расторжение соглашения Получателем субсидии в одностороннем порядке не допускается.</w:t>
      </w:r>
      <w:r w:rsidRPr="002B5994">
        <w:br/>
      </w:r>
      <w:r w:rsidRPr="002B5994">
        <w:br/>
      </w:r>
      <w:r w:rsidRPr="002B5994">
        <w:lastRenderedPageBreak/>
        <w:t>7.6. Настоящее соглашение заключено Сторонами в двух экземплярах, имеющих равную юридическую силу, по одному для каждой из Сторон.</w:t>
      </w:r>
    </w:p>
    <w:p w:rsidR="00870985" w:rsidRPr="002B5994" w:rsidRDefault="00870985" w:rsidP="00870985">
      <w:pPr>
        <w:pStyle w:val="3"/>
        <w:jc w:val="center"/>
        <w:rPr>
          <w:sz w:val="24"/>
          <w:szCs w:val="24"/>
        </w:rPr>
      </w:pPr>
      <w:r w:rsidRPr="002B5994">
        <w:rPr>
          <w:sz w:val="24"/>
          <w:szCs w:val="24"/>
        </w:rPr>
        <w:t>8. Юридические адреса и платежные реквизиты Сторон</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9"/>
        <w:gridCol w:w="4636"/>
      </w:tblGrid>
      <w:tr w:rsidR="00870985" w:rsidRPr="002B5994" w:rsidTr="00C30A30">
        <w:trPr>
          <w:trHeight w:val="15"/>
          <w:tblCellSpacing w:w="15" w:type="dxa"/>
        </w:trPr>
        <w:tc>
          <w:tcPr>
            <w:tcW w:w="4990" w:type="dxa"/>
            <w:vAlign w:val="center"/>
            <w:hideMark/>
          </w:tcPr>
          <w:p w:rsidR="00870985" w:rsidRPr="002B5994" w:rsidRDefault="00870985" w:rsidP="00C30A30">
            <w:pPr>
              <w:rPr>
                <w:sz w:val="24"/>
                <w:szCs w:val="24"/>
              </w:rPr>
            </w:pPr>
          </w:p>
        </w:tc>
        <w:tc>
          <w:tcPr>
            <w:tcW w:w="4805" w:type="dxa"/>
            <w:vAlign w:val="center"/>
            <w:hideMark/>
          </w:tcPr>
          <w:p w:rsidR="00870985" w:rsidRPr="002B5994" w:rsidRDefault="00870985" w:rsidP="00C30A30">
            <w:pPr>
              <w:rPr>
                <w:sz w:val="24"/>
                <w:szCs w:val="24"/>
              </w:rPr>
            </w:pPr>
          </w:p>
        </w:tc>
      </w:tr>
      <w:tr w:rsidR="00870985" w:rsidRPr="002B5994" w:rsidTr="00C30A30">
        <w:trPr>
          <w:tblCellSpacing w:w="15" w:type="dxa"/>
        </w:trPr>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70985" w:rsidRPr="002B5994" w:rsidRDefault="00870985" w:rsidP="00C30A30">
            <w:pPr>
              <w:pStyle w:val="formattext"/>
            </w:pPr>
            <w:r w:rsidRPr="002B5994">
              <w:t xml:space="preserve">Наименование Главного распорядителя </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70985" w:rsidRPr="002B5994" w:rsidRDefault="00870985" w:rsidP="00C30A30">
            <w:pPr>
              <w:pStyle w:val="formattext"/>
            </w:pPr>
            <w:r w:rsidRPr="002B5994">
              <w:t xml:space="preserve">Наименование Получателя </w:t>
            </w:r>
          </w:p>
        </w:tc>
      </w:tr>
      <w:tr w:rsidR="00870985" w:rsidRPr="002B5994" w:rsidTr="00C30A30">
        <w:trPr>
          <w:tblCellSpacing w:w="15" w:type="dxa"/>
        </w:trPr>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70985" w:rsidRPr="002B5994" w:rsidRDefault="00870985" w:rsidP="00C30A30">
            <w:pPr>
              <w:pStyle w:val="formattext"/>
            </w:pPr>
            <w:r w:rsidRPr="002B5994">
              <w:t>Место нахождения: (юридический адрес)</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70985" w:rsidRPr="002B5994" w:rsidRDefault="00870985" w:rsidP="00C30A30">
            <w:pPr>
              <w:pStyle w:val="formattext"/>
            </w:pPr>
            <w:r w:rsidRPr="002B5994">
              <w:t>Место нахождения: (юридический адрес)</w:t>
            </w:r>
          </w:p>
        </w:tc>
      </w:tr>
      <w:tr w:rsidR="00870985" w:rsidRPr="002B5994" w:rsidTr="00C30A30">
        <w:trPr>
          <w:tblCellSpacing w:w="15" w:type="dxa"/>
        </w:trPr>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70985" w:rsidRPr="002B5994" w:rsidRDefault="00870985" w:rsidP="00C30A30">
            <w:pPr>
              <w:pStyle w:val="formattext"/>
            </w:pPr>
            <w:r w:rsidRPr="002B5994">
              <w:t>Платежные реквизиты:</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70985" w:rsidRPr="002B5994" w:rsidRDefault="00870985" w:rsidP="00C30A30">
            <w:pPr>
              <w:pStyle w:val="formattext"/>
            </w:pPr>
            <w:r w:rsidRPr="002B5994">
              <w:t>Платежные реквизиты:</w:t>
            </w:r>
          </w:p>
        </w:tc>
      </w:tr>
    </w:tbl>
    <w:p w:rsidR="00870985" w:rsidRPr="002B5994" w:rsidRDefault="00870985" w:rsidP="00870985">
      <w:pPr>
        <w:pStyle w:val="3"/>
        <w:jc w:val="center"/>
        <w:rPr>
          <w:sz w:val="24"/>
          <w:szCs w:val="24"/>
        </w:rPr>
      </w:pPr>
      <w:r w:rsidRPr="002B5994">
        <w:rPr>
          <w:sz w:val="24"/>
          <w:szCs w:val="24"/>
        </w:rPr>
        <w:t>9. Подписи Сторон</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1"/>
        <w:gridCol w:w="4644"/>
      </w:tblGrid>
      <w:tr w:rsidR="00870985" w:rsidRPr="002B5994" w:rsidTr="00C30A30">
        <w:trPr>
          <w:trHeight w:val="15"/>
          <w:tblCellSpacing w:w="15" w:type="dxa"/>
        </w:trPr>
        <w:tc>
          <w:tcPr>
            <w:tcW w:w="4990" w:type="dxa"/>
            <w:vAlign w:val="center"/>
            <w:hideMark/>
          </w:tcPr>
          <w:p w:rsidR="00870985" w:rsidRPr="002B5994" w:rsidRDefault="00870985" w:rsidP="00C30A30">
            <w:pPr>
              <w:rPr>
                <w:sz w:val="24"/>
                <w:szCs w:val="24"/>
              </w:rPr>
            </w:pPr>
          </w:p>
        </w:tc>
        <w:tc>
          <w:tcPr>
            <w:tcW w:w="4805" w:type="dxa"/>
            <w:vAlign w:val="center"/>
            <w:hideMark/>
          </w:tcPr>
          <w:p w:rsidR="00870985" w:rsidRPr="002B5994" w:rsidRDefault="00870985" w:rsidP="00C30A30">
            <w:pPr>
              <w:rPr>
                <w:sz w:val="24"/>
                <w:szCs w:val="24"/>
              </w:rPr>
            </w:pPr>
          </w:p>
        </w:tc>
      </w:tr>
      <w:tr w:rsidR="00870985" w:rsidRPr="002B5994" w:rsidTr="00C30A30">
        <w:trPr>
          <w:tblCellSpacing w:w="15" w:type="dxa"/>
        </w:trPr>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70985" w:rsidRPr="002B5994" w:rsidRDefault="00870985" w:rsidP="00C30A30">
            <w:pPr>
              <w:pStyle w:val="formattext"/>
            </w:pPr>
            <w:r w:rsidRPr="002B5994">
              <w:t xml:space="preserve">Краткое наименование Главного распорядителя </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70985" w:rsidRPr="002B5994" w:rsidRDefault="00870985" w:rsidP="00C30A30">
            <w:pPr>
              <w:pStyle w:val="formattext"/>
            </w:pPr>
            <w:r w:rsidRPr="002B5994">
              <w:t xml:space="preserve">Краткое наименование получателя Субсидии </w:t>
            </w:r>
          </w:p>
        </w:tc>
      </w:tr>
      <w:tr w:rsidR="00870985" w:rsidRPr="002B5994" w:rsidTr="00C30A30">
        <w:trPr>
          <w:tblCellSpacing w:w="15" w:type="dxa"/>
        </w:trPr>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70985" w:rsidRPr="002B5994" w:rsidRDefault="00870985" w:rsidP="00C30A30">
            <w:pPr>
              <w:pStyle w:val="formattext"/>
            </w:pPr>
            <w:r w:rsidRPr="002B5994">
              <w:t>_________/________________</w:t>
            </w:r>
            <w:r w:rsidRPr="002B5994">
              <w:br/>
              <w:t>(подпись) (И.О. Фамилия)</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70985" w:rsidRPr="002B5994" w:rsidRDefault="00870985" w:rsidP="00C30A30">
            <w:pPr>
              <w:pStyle w:val="formattext"/>
            </w:pPr>
            <w:r w:rsidRPr="002B5994">
              <w:t>_________/________________</w:t>
            </w:r>
            <w:r w:rsidRPr="002B5994">
              <w:br/>
              <w:t>(подпись) (И.О. Фамилия)</w:t>
            </w:r>
          </w:p>
        </w:tc>
      </w:tr>
    </w:tbl>
    <w:p w:rsidR="00870985" w:rsidRPr="002B5994" w:rsidRDefault="00870985" w:rsidP="00870985">
      <w:pPr>
        <w:pStyle w:val="formattext"/>
      </w:pPr>
      <w:r w:rsidRPr="002B5994">
        <w:t>________________</w:t>
      </w:r>
    </w:p>
    <w:p w:rsidR="00870985" w:rsidRPr="002B5994" w:rsidRDefault="00870985" w:rsidP="00870985">
      <w:pPr>
        <w:pStyle w:val="formattext"/>
        <w:jc w:val="right"/>
      </w:pPr>
      <w:r w:rsidRPr="002B5994">
        <w:t>&lt;1</w:t>
      </w:r>
      <w:proofErr w:type="gramStart"/>
      <w:r w:rsidRPr="002B5994">
        <w:t>&gt; У</w:t>
      </w:r>
      <w:proofErr w:type="gramEnd"/>
      <w:r w:rsidRPr="002B5994">
        <w:t>казывается цель предоставления Субсидии.</w:t>
      </w:r>
      <w:r w:rsidRPr="002B5994">
        <w:br/>
      </w:r>
      <w:r w:rsidRPr="002B5994">
        <w:br/>
        <w:t>&lt;2&gt; Указываются конкретные проекты (мероприятия), установленные Порядком предоставления субсидии. Предусматривается в случае, если это установлено Порядком предоставления субсидий.</w:t>
      </w:r>
      <w:r w:rsidRPr="002B5994">
        <w:br/>
      </w:r>
      <w:r w:rsidRPr="002B5994">
        <w:br/>
        <w:t>&lt;3&gt; Размер субсидии на плановый период указывается при наличии соответствующих требований в Порядке предоставления субсидий.</w:t>
      </w:r>
      <w:r w:rsidRPr="002B5994">
        <w:br/>
      </w:r>
      <w:r w:rsidRPr="002B5994">
        <w:br/>
        <w:t>&lt;4</w:t>
      </w:r>
      <w:proofErr w:type="gramStart"/>
      <w:r w:rsidRPr="002B5994">
        <w:t>&gt;У</w:t>
      </w:r>
      <w:proofErr w:type="gramEnd"/>
      <w:r w:rsidRPr="002B5994">
        <w:t>казываются иные конкретные права, обязательства, условия.</w:t>
      </w:r>
      <w:r w:rsidRPr="002B5994">
        <w:br/>
      </w:r>
      <w:r w:rsidRPr="002B5994">
        <w:br/>
        <w:t>&lt;5&gt;Срок указывается в соответствии с По</w:t>
      </w:r>
      <w:r w:rsidR="002B5994">
        <w:t>рядком предоставления субсидий.</w:t>
      </w:r>
    </w:p>
    <w:p w:rsidR="00870985" w:rsidRPr="002B5994" w:rsidRDefault="00870985" w:rsidP="00870985">
      <w:pPr>
        <w:pStyle w:val="formattext"/>
        <w:jc w:val="right"/>
      </w:pPr>
      <w:r w:rsidRPr="002B5994">
        <w:t>Приложение №1</w:t>
      </w:r>
      <w:r w:rsidRPr="002B5994">
        <w:br/>
        <w:t>к Типовой форме соглашения (договора)</w:t>
      </w:r>
      <w:r w:rsidRPr="002B5994">
        <w:br/>
        <w:t>о предоставлении субсидий</w:t>
      </w:r>
      <w:r w:rsidRPr="002B5994">
        <w:br/>
        <w:t>из местного бюджета</w:t>
      </w:r>
      <w:r w:rsidRPr="002B5994">
        <w:br/>
        <w:t>некоммерческим организациям,</w:t>
      </w:r>
      <w:r w:rsidRPr="002B5994">
        <w:br/>
        <w:t>не являющимся государственными</w:t>
      </w:r>
      <w:r w:rsidRPr="002B5994">
        <w:br/>
        <w:t xml:space="preserve">(муниципальными) учреждениями </w:t>
      </w:r>
    </w:p>
    <w:p w:rsidR="00870985" w:rsidRPr="002B5994" w:rsidRDefault="00870985" w:rsidP="00870985">
      <w:pPr>
        <w:pStyle w:val="formattext"/>
        <w:spacing w:before="0" w:beforeAutospacing="0" w:after="0" w:afterAutospacing="0"/>
        <w:jc w:val="center"/>
      </w:pPr>
    </w:p>
    <w:p w:rsidR="00870985" w:rsidRPr="002B5994" w:rsidRDefault="00870985" w:rsidP="00870985">
      <w:pPr>
        <w:pStyle w:val="formattext"/>
        <w:spacing w:before="0" w:beforeAutospacing="0" w:after="0" w:afterAutospacing="0"/>
        <w:jc w:val="center"/>
      </w:pPr>
      <w:r w:rsidRPr="002B5994">
        <w:t>Перечень документов, необходимых для получения Субсидии</w:t>
      </w:r>
      <w:proofErr w:type="gramStart"/>
      <w:r w:rsidRPr="002B5994">
        <w:t xml:space="preserve"> ,</w:t>
      </w:r>
      <w:proofErr w:type="gramEnd"/>
    </w:p>
    <w:p w:rsidR="00870985" w:rsidRPr="002B5994" w:rsidRDefault="00870985" w:rsidP="00870985">
      <w:pPr>
        <w:pStyle w:val="formattext"/>
        <w:spacing w:before="0" w:beforeAutospacing="0" w:after="0" w:afterAutospacing="0"/>
        <w:jc w:val="center"/>
      </w:pPr>
      <w:proofErr w:type="gramStart"/>
      <w:r w:rsidRPr="002B5994">
        <w:t>предоставляемой</w:t>
      </w:r>
      <w:proofErr w:type="gramEnd"/>
      <w:r w:rsidRPr="002B5994">
        <w:t xml:space="preserve"> из местного бюджета </w:t>
      </w:r>
    </w:p>
    <w:p w:rsidR="00870985" w:rsidRPr="002B5994" w:rsidRDefault="00870985" w:rsidP="00870985">
      <w:pPr>
        <w:pStyle w:val="formattext"/>
        <w:spacing w:before="0" w:beforeAutospacing="0" w:after="0" w:afterAutospacing="0"/>
        <w:jc w:val="center"/>
      </w:pPr>
      <w:r w:rsidRPr="002B5994">
        <w:t>некоммерческим организациям, не являющимся государственными</w:t>
      </w:r>
      <w:r w:rsidRPr="002B5994">
        <w:br/>
        <w:t>(муниципальными) учреждениями</w:t>
      </w:r>
    </w:p>
    <w:p w:rsidR="00870985" w:rsidRPr="002B5994" w:rsidRDefault="00870985" w:rsidP="00870985">
      <w:pPr>
        <w:pStyle w:val="formattext"/>
        <w:spacing w:before="0" w:beforeAutospacing="0" w:after="0" w:afterAutospacing="0"/>
        <w:jc w:val="center"/>
      </w:pPr>
    </w:p>
    <w:p w:rsidR="00870985" w:rsidRPr="002B5994" w:rsidRDefault="00870985" w:rsidP="00870985">
      <w:pPr>
        <w:pStyle w:val="aa"/>
        <w:numPr>
          <w:ilvl w:val="0"/>
          <w:numId w:val="1"/>
        </w:numPr>
        <w:spacing w:after="0" w:line="240" w:lineRule="auto"/>
        <w:rPr>
          <w:rFonts w:ascii="Times New Roman" w:hAnsi="Times New Roman"/>
          <w:sz w:val="24"/>
          <w:szCs w:val="24"/>
        </w:rPr>
      </w:pPr>
      <w:r w:rsidRPr="002B5994">
        <w:rPr>
          <w:rFonts w:ascii="Times New Roman" w:hAnsi="Times New Roman"/>
          <w:sz w:val="24"/>
          <w:szCs w:val="24"/>
        </w:rPr>
        <w:t>Документы, удостоверяющие личность и подтверждающие полномочия представителя заявителя;</w:t>
      </w:r>
    </w:p>
    <w:p w:rsidR="00870985" w:rsidRPr="002B5994" w:rsidRDefault="00870985" w:rsidP="00870985">
      <w:pPr>
        <w:pStyle w:val="aa"/>
        <w:numPr>
          <w:ilvl w:val="0"/>
          <w:numId w:val="1"/>
        </w:numPr>
        <w:spacing w:after="0" w:line="240" w:lineRule="auto"/>
        <w:rPr>
          <w:rFonts w:ascii="Times New Roman" w:hAnsi="Times New Roman"/>
          <w:sz w:val="24"/>
          <w:szCs w:val="24"/>
        </w:rPr>
      </w:pPr>
      <w:r w:rsidRPr="002B5994">
        <w:rPr>
          <w:rFonts w:ascii="Times New Roman" w:hAnsi="Times New Roman"/>
          <w:sz w:val="24"/>
          <w:szCs w:val="24"/>
        </w:rPr>
        <w:t>Копии учредительных документов заявителя;</w:t>
      </w:r>
    </w:p>
    <w:p w:rsidR="00870985" w:rsidRPr="002B5994" w:rsidRDefault="00870985" w:rsidP="00870985">
      <w:pPr>
        <w:pStyle w:val="aa"/>
        <w:numPr>
          <w:ilvl w:val="0"/>
          <w:numId w:val="1"/>
        </w:numPr>
        <w:spacing w:after="0" w:line="240" w:lineRule="auto"/>
        <w:rPr>
          <w:rFonts w:ascii="Times New Roman" w:hAnsi="Times New Roman"/>
          <w:sz w:val="24"/>
          <w:szCs w:val="24"/>
        </w:rPr>
      </w:pPr>
      <w:r w:rsidRPr="002B5994">
        <w:rPr>
          <w:rFonts w:ascii="Times New Roman" w:hAnsi="Times New Roman"/>
          <w:sz w:val="24"/>
          <w:szCs w:val="24"/>
        </w:rPr>
        <w:lastRenderedPageBreak/>
        <w:t>Выписка из Единого государственного реестра юридических лиц, полученная не ранее чем за 30 календарных дней до дня направления заявления (допускается предоставление выписки, заверенной усиленной квалифицированной электронной цифровой подписью Федеральной налоговой службы России с сайта в информационно-телекоммуникационной сети «Интернет»);</w:t>
      </w:r>
    </w:p>
    <w:p w:rsidR="00870985" w:rsidRPr="002B5994" w:rsidRDefault="00870985" w:rsidP="00870985">
      <w:pPr>
        <w:pStyle w:val="aa"/>
        <w:numPr>
          <w:ilvl w:val="0"/>
          <w:numId w:val="1"/>
        </w:numPr>
        <w:spacing w:after="0" w:line="240" w:lineRule="auto"/>
        <w:rPr>
          <w:rFonts w:ascii="Times New Roman" w:hAnsi="Times New Roman"/>
          <w:sz w:val="24"/>
          <w:szCs w:val="24"/>
        </w:rPr>
      </w:pPr>
      <w:proofErr w:type="gramStart"/>
      <w:r w:rsidRPr="002B5994">
        <w:rPr>
          <w:rFonts w:ascii="Times New Roman" w:hAnsi="Times New Roman"/>
          <w:sz w:val="24"/>
          <w:szCs w:val="24"/>
        </w:rPr>
        <w:t>Справки об отсутствии на дату подачи заявления задолженности по налогам, сборам, страховым взносам, пеням, штрафам перед бюджетами разных уровней, Пенсионным фондом Российской Федерации, Фондом социального страхования Российской Федерации и Фондом обязательного медицинского страхования Российской Федерации, за исключением отсроченной, рассроченной, в том числе в порядке реструктуризации, приостановленной к взысканию, недоимки по страховым взносам в Пенсионный фонд Российской Федерации, Фонд социального страхования</w:t>
      </w:r>
      <w:proofErr w:type="gramEnd"/>
      <w:r w:rsidRPr="002B5994">
        <w:rPr>
          <w:rFonts w:ascii="Times New Roman" w:hAnsi="Times New Roman"/>
          <w:sz w:val="24"/>
          <w:szCs w:val="24"/>
        </w:rPr>
        <w:t xml:space="preserve"> Российской Федерации и Фонд обязательного медицинского страхования Российской Федерации (допускается предоставление справки, заверенной усиленной квалифицированной электронной цифровой подписью организации заявителя, полученной в информационно-телекоммуникационной сети «Интернет»);</w:t>
      </w:r>
    </w:p>
    <w:p w:rsidR="00870985" w:rsidRPr="002B5994" w:rsidRDefault="00870985" w:rsidP="00870985">
      <w:pPr>
        <w:pStyle w:val="formattext"/>
        <w:numPr>
          <w:ilvl w:val="0"/>
          <w:numId w:val="1"/>
        </w:numPr>
        <w:spacing w:before="0" w:beforeAutospacing="0" w:after="0" w:afterAutospacing="0"/>
        <w:jc w:val="center"/>
      </w:pPr>
      <w:r w:rsidRPr="002B5994">
        <w:t>Справка, подтверждающая отсутствие задолженности по субсидиям, бюджетным</w:t>
      </w:r>
    </w:p>
    <w:p w:rsidR="00870985" w:rsidRPr="002B5994" w:rsidRDefault="00870985" w:rsidP="00870985">
      <w:pPr>
        <w:pStyle w:val="formattext"/>
        <w:spacing w:before="0" w:beforeAutospacing="0" w:after="0" w:afterAutospacing="0"/>
        <w:ind w:left="720"/>
      </w:pPr>
      <w:r w:rsidRPr="002B5994">
        <w:t>инвестициям, предоставляемым из бюджета Верх-</w:t>
      </w:r>
      <w:proofErr w:type="spellStart"/>
      <w:r w:rsidRPr="002B5994">
        <w:t>Урюмского</w:t>
      </w:r>
      <w:proofErr w:type="spellEnd"/>
      <w:r w:rsidRPr="002B5994">
        <w:t xml:space="preserve"> сельсовета </w:t>
      </w:r>
      <w:proofErr w:type="spellStart"/>
      <w:r w:rsidRPr="002B5994">
        <w:t>Здвинского</w:t>
      </w:r>
      <w:proofErr w:type="spellEnd"/>
      <w:r w:rsidRPr="002B5994">
        <w:t xml:space="preserve"> района</w:t>
      </w:r>
      <w:proofErr w:type="gramStart"/>
      <w:r w:rsidRPr="002B5994">
        <w:t xml:space="preserve"> ;</w:t>
      </w:r>
      <w:proofErr w:type="gramEnd"/>
    </w:p>
    <w:p w:rsidR="00870985" w:rsidRPr="002B5994" w:rsidRDefault="00870985" w:rsidP="00870985">
      <w:pPr>
        <w:pStyle w:val="formattext"/>
        <w:numPr>
          <w:ilvl w:val="0"/>
          <w:numId w:val="1"/>
        </w:numPr>
        <w:spacing w:before="0" w:beforeAutospacing="0" w:after="0" w:afterAutospacing="0"/>
      </w:pPr>
      <w:r w:rsidRPr="002B5994">
        <w:t>Документ, содержащий сведения о банковских реквизитах заявителя;</w:t>
      </w:r>
    </w:p>
    <w:p w:rsidR="00870985" w:rsidRPr="002B5994" w:rsidRDefault="00870985" w:rsidP="00870985">
      <w:pPr>
        <w:pStyle w:val="formattext"/>
        <w:numPr>
          <w:ilvl w:val="0"/>
          <w:numId w:val="1"/>
        </w:numPr>
        <w:spacing w:before="0" w:beforeAutospacing="0" w:after="0" w:afterAutospacing="0"/>
      </w:pPr>
      <w:r w:rsidRPr="002B5994">
        <w:t>Решение руководящего органа заявителя об организации и проведении мероприятий;</w:t>
      </w:r>
    </w:p>
    <w:p w:rsidR="00870985" w:rsidRPr="002B5994" w:rsidRDefault="00870985" w:rsidP="00870985">
      <w:pPr>
        <w:pStyle w:val="formattext"/>
        <w:numPr>
          <w:ilvl w:val="0"/>
          <w:numId w:val="1"/>
        </w:numPr>
        <w:spacing w:before="0" w:beforeAutospacing="0" w:after="0" w:afterAutospacing="0"/>
      </w:pPr>
      <w:r w:rsidRPr="002B5994">
        <w:t>Смета расходов, подтверждающая осуществленные (планируемые) затраты на выполнение мероприятий, указанных в заявлении;</w:t>
      </w:r>
    </w:p>
    <w:p w:rsidR="00870985" w:rsidRPr="002B5994" w:rsidRDefault="00870985" w:rsidP="00870985">
      <w:pPr>
        <w:pStyle w:val="formattext"/>
        <w:numPr>
          <w:ilvl w:val="0"/>
          <w:numId w:val="1"/>
        </w:numPr>
        <w:spacing w:before="0" w:beforeAutospacing="0" w:after="0" w:afterAutospacing="0"/>
      </w:pPr>
      <w:r w:rsidRPr="002B5994">
        <w:t>Согласие на осуществление администрацией и органами муниципального финансового контроля проверок соблюдения условий, целей и порядка предоставления субсидий.</w:t>
      </w:r>
    </w:p>
    <w:p w:rsidR="00870985" w:rsidRPr="002B5994" w:rsidRDefault="00870985" w:rsidP="00870985">
      <w:pPr>
        <w:pStyle w:val="formattext"/>
        <w:jc w:val="right"/>
      </w:pPr>
      <w:r w:rsidRPr="002B5994">
        <w:t>Приложение №2</w:t>
      </w:r>
      <w:r w:rsidRPr="002B5994">
        <w:br/>
        <w:t>к Типовой форме соглашения (договора)</w:t>
      </w:r>
      <w:r w:rsidRPr="002B5994">
        <w:br/>
        <w:t>о предоставлении субсидий</w:t>
      </w:r>
      <w:r w:rsidRPr="002B5994">
        <w:br/>
        <w:t>из местного бюджета</w:t>
      </w:r>
      <w:r w:rsidRPr="002B5994">
        <w:br/>
        <w:t>некоммерческим организациям,</w:t>
      </w:r>
      <w:r w:rsidRPr="002B5994">
        <w:br/>
        <w:t>не являющимся государственными</w:t>
      </w:r>
      <w:r w:rsidRPr="002B5994">
        <w:br/>
        <w:t xml:space="preserve">(муниципальными) учреждениями </w:t>
      </w:r>
    </w:p>
    <w:p w:rsidR="00870985" w:rsidRPr="002B5994" w:rsidRDefault="00870985" w:rsidP="00870985">
      <w:pPr>
        <w:pStyle w:val="formattext"/>
        <w:spacing w:before="0" w:beforeAutospacing="0" w:after="0" w:afterAutospacing="0"/>
        <w:jc w:val="center"/>
      </w:pPr>
    </w:p>
    <w:p w:rsidR="00870985" w:rsidRPr="002B5994" w:rsidRDefault="00870985" w:rsidP="00870985">
      <w:pPr>
        <w:pStyle w:val="formattext"/>
        <w:spacing w:before="0" w:beforeAutospacing="0" w:after="0" w:afterAutospacing="0"/>
        <w:jc w:val="center"/>
      </w:pPr>
    </w:p>
    <w:p w:rsidR="00870985" w:rsidRPr="002B5994" w:rsidRDefault="00870985" w:rsidP="00870985">
      <w:pPr>
        <w:pStyle w:val="formattext"/>
        <w:spacing w:before="0" w:beforeAutospacing="0" w:after="0" w:afterAutospacing="0"/>
        <w:jc w:val="center"/>
      </w:pPr>
      <w:r w:rsidRPr="002B5994">
        <w:t>Направления расходов, на финансовое обеспечение (возмещение) которых</w:t>
      </w:r>
    </w:p>
    <w:p w:rsidR="00870985" w:rsidRPr="002B5994" w:rsidRDefault="00870985" w:rsidP="00870985">
      <w:pPr>
        <w:pStyle w:val="formattext"/>
        <w:spacing w:before="0" w:beforeAutospacing="0" w:after="0" w:afterAutospacing="0"/>
        <w:jc w:val="center"/>
      </w:pPr>
      <w:r w:rsidRPr="002B5994">
        <w:t>предоставляется Субсидия из местного бюджета</w:t>
      </w:r>
    </w:p>
    <w:p w:rsidR="00870985" w:rsidRPr="002B5994" w:rsidRDefault="00870985" w:rsidP="00870985">
      <w:pPr>
        <w:pStyle w:val="formattext"/>
        <w:spacing w:before="0" w:beforeAutospacing="0" w:after="0" w:afterAutospacing="0"/>
        <w:jc w:val="center"/>
      </w:pPr>
      <w:r w:rsidRPr="002B5994">
        <w:t xml:space="preserve">некоммерческим </w:t>
      </w:r>
      <w:proofErr w:type="spellStart"/>
      <w:r w:rsidRPr="002B5994">
        <w:t>организациям</w:t>
      </w:r>
      <w:proofErr w:type="gramStart"/>
      <w:r w:rsidRPr="002B5994">
        <w:t>,н</w:t>
      </w:r>
      <w:proofErr w:type="gramEnd"/>
      <w:r w:rsidRPr="002B5994">
        <w:t>е</w:t>
      </w:r>
      <w:proofErr w:type="spellEnd"/>
      <w:r w:rsidRPr="002B5994">
        <w:t xml:space="preserve"> являющимся государственными</w:t>
      </w:r>
      <w:r w:rsidRPr="002B5994">
        <w:br/>
        <w:t>(муниципальными) учреждениями</w:t>
      </w:r>
    </w:p>
    <w:p w:rsidR="00870985" w:rsidRPr="002B5994" w:rsidRDefault="00870985" w:rsidP="00870985">
      <w:pPr>
        <w:pStyle w:val="formattext"/>
        <w:spacing w:before="0" w:beforeAutospacing="0" w:after="0" w:afterAutospacing="0"/>
        <w:jc w:val="center"/>
      </w:pPr>
    </w:p>
    <w:tbl>
      <w:tblPr>
        <w:tblStyle w:val="ac"/>
        <w:tblW w:w="0" w:type="auto"/>
        <w:tblLook w:val="04A0" w:firstRow="1" w:lastRow="0" w:firstColumn="1" w:lastColumn="0" w:noHBand="0" w:noVBand="1"/>
      </w:tblPr>
      <w:tblGrid>
        <w:gridCol w:w="3190"/>
        <w:gridCol w:w="3190"/>
        <w:gridCol w:w="3190"/>
      </w:tblGrid>
      <w:tr w:rsidR="00870985" w:rsidRPr="002B5994" w:rsidTr="00C30A30">
        <w:tc>
          <w:tcPr>
            <w:tcW w:w="3190" w:type="dxa"/>
          </w:tcPr>
          <w:p w:rsidR="00870985" w:rsidRPr="002B5994" w:rsidRDefault="00870985" w:rsidP="00C30A30">
            <w:pPr>
              <w:pStyle w:val="formattext"/>
              <w:spacing w:before="0" w:beforeAutospacing="0" w:after="0" w:afterAutospacing="0"/>
            </w:pPr>
            <w:r w:rsidRPr="002B5994">
              <w:t>Наименование мероприятия, направленного на достижение целей предоставления субсидии</w:t>
            </w:r>
          </w:p>
        </w:tc>
        <w:tc>
          <w:tcPr>
            <w:tcW w:w="3190" w:type="dxa"/>
          </w:tcPr>
          <w:p w:rsidR="00870985" w:rsidRPr="002B5994" w:rsidRDefault="00870985" w:rsidP="00C30A30">
            <w:pPr>
              <w:pStyle w:val="formattext"/>
              <w:spacing w:before="0" w:beforeAutospacing="0" w:after="0" w:afterAutospacing="0"/>
            </w:pPr>
            <w:r w:rsidRPr="002B5994">
              <w:t>Объем понесенных (планируемых)  расходов по каждому из выполненных (предлагаемых к выполнению) мероприятий, руб.</w:t>
            </w:r>
          </w:p>
        </w:tc>
        <w:tc>
          <w:tcPr>
            <w:tcW w:w="3190" w:type="dxa"/>
          </w:tcPr>
          <w:p w:rsidR="00870985" w:rsidRPr="002B5994" w:rsidRDefault="00870985" w:rsidP="00C30A30">
            <w:pPr>
              <w:pStyle w:val="formattext"/>
              <w:spacing w:before="0" w:beforeAutospacing="0" w:after="0" w:afterAutospacing="0"/>
            </w:pPr>
            <w:r w:rsidRPr="002B5994">
              <w:t>Срок платежа по календарному плану</w:t>
            </w:r>
          </w:p>
        </w:tc>
      </w:tr>
      <w:tr w:rsidR="00870985" w:rsidRPr="002B5994" w:rsidTr="00C30A30">
        <w:trPr>
          <w:trHeight w:val="135"/>
        </w:trPr>
        <w:tc>
          <w:tcPr>
            <w:tcW w:w="3190" w:type="dxa"/>
          </w:tcPr>
          <w:p w:rsidR="00870985" w:rsidRPr="002B5994" w:rsidRDefault="00870985" w:rsidP="00C30A30">
            <w:pPr>
              <w:pStyle w:val="formattext"/>
              <w:spacing w:before="0" w:beforeAutospacing="0" w:after="0" w:afterAutospacing="0"/>
            </w:pPr>
          </w:p>
        </w:tc>
        <w:tc>
          <w:tcPr>
            <w:tcW w:w="3190" w:type="dxa"/>
          </w:tcPr>
          <w:p w:rsidR="00870985" w:rsidRPr="002B5994" w:rsidRDefault="00870985" w:rsidP="00C30A30">
            <w:pPr>
              <w:pStyle w:val="formattext"/>
              <w:spacing w:before="0" w:beforeAutospacing="0" w:after="0" w:afterAutospacing="0"/>
            </w:pPr>
          </w:p>
        </w:tc>
        <w:tc>
          <w:tcPr>
            <w:tcW w:w="3190" w:type="dxa"/>
          </w:tcPr>
          <w:p w:rsidR="00870985" w:rsidRPr="002B5994" w:rsidRDefault="00870985" w:rsidP="00C30A30">
            <w:pPr>
              <w:pStyle w:val="formattext"/>
              <w:spacing w:before="0" w:beforeAutospacing="0" w:after="0" w:afterAutospacing="0"/>
            </w:pPr>
          </w:p>
        </w:tc>
      </w:tr>
      <w:tr w:rsidR="00870985" w:rsidRPr="002B5994" w:rsidTr="00C30A30">
        <w:trPr>
          <w:trHeight w:val="128"/>
        </w:trPr>
        <w:tc>
          <w:tcPr>
            <w:tcW w:w="3190" w:type="dxa"/>
          </w:tcPr>
          <w:p w:rsidR="00870985" w:rsidRPr="002B5994" w:rsidRDefault="00870985" w:rsidP="00C30A30">
            <w:pPr>
              <w:pStyle w:val="formattext"/>
              <w:spacing w:before="0" w:beforeAutospacing="0" w:after="0" w:afterAutospacing="0"/>
            </w:pPr>
          </w:p>
        </w:tc>
        <w:tc>
          <w:tcPr>
            <w:tcW w:w="3190" w:type="dxa"/>
          </w:tcPr>
          <w:p w:rsidR="00870985" w:rsidRPr="002B5994" w:rsidRDefault="00870985" w:rsidP="00C30A30">
            <w:pPr>
              <w:pStyle w:val="formattext"/>
              <w:spacing w:before="0" w:beforeAutospacing="0" w:after="0" w:afterAutospacing="0"/>
            </w:pPr>
          </w:p>
        </w:tc>
        <w:tc>
          <w:tcPr>
            <w:tcW w:w="3190" w:type="dxa"/>
          </w:tcPr>
          <w:p w:rsidR="00870985" w:rsidRPr="002B5994" w:rsidRDefault="00870985" w:rsidP="00C30A30">
            <w:pPr>
              <w:pStyle w:val="formattext"/>
              <w:spacing w:before="0" w:beforeAutospacing="0" w:after="0" w:afterAutospacing="0"/>
            </w:pPr>
          </w:p>
        </w:tc>
      </w:tr>
    </w:tbl>
    <w:p w:rsidR="00870985" w:rsidRPr="002B5994" w:rsidRDefault="00870985" w:rsidP="00870985">
      <w:pPr>
        <w:pStyle w:val="formattext"/>
        <w:spacing w:before="0" w:beforeAutospacing="0" w:after="0" w:afterAutospacing="0"/>
      </w:pPr>
    </w:p>
    <w:p w:rsidR="00870985" w:rsidRPr="002B5994" w:rsidRDefault="00870985" w:rsidP="00870985">
      <w:pPr>
        <w:pStyle w:val="formattext"/>
        <w:spacing w:before="0" w:beforeAutospacing="0" w:after="0" w:afterAutospacing="0"/>
      </w:pPr>
    </w:p>
    <w:p w:rsidR="00870985" w:rsidRPr="002B5994" w:rsidRDefault="00870985" w:rsidP="00D27BD9">
      <w:pPr>
        <w:pStyle w:val="formattext"/>
        <w:jc w:val="right"/>
      </w:pPr>
      <w:r w:rsidRPr="002B5994">
        <w:t>Приложение№3</w:t>
      </w:r>
      <w:r w:rsidRPr="002B5994">
        <w:br/>
        <w:t>к Типовой форме соглашения (договора)</w:t>
      </w:r>
      <w:r w:rsidRPr="002B5994">
        <w:br/>
        <w:t>о предоставлении субсидий</w:t>
      </w:r>
      <w:r w:rsidRPr="002B5994">
        <w:br/>
        <w:t>из местного бюджета</w:t>
      </w:r>
      <w:r w:rsidRPr="002B5994">
        <w:br/>
        <w:t>некоммерческим организациям,</w:t>
      </w:r>
      <w:r w:rsidRPr="002B5994">
        <w:br/>
        <w:t>не являющимся государственными</w:t>
      </w:r>
      <w:r w:rsidRPr="002B5994">
        <w:br/>
        <w:t xml:space="preserve">(муниципальными) учреждениями </w:t>
      </w:r>
    </w:p>
    <w:p w:rsidR="00870985" w:rsidRPr="002B5994" w:rsidRDefault="00870985" w:rsidP="00870985">
      <w:pPr>
        <w:pStyle w:val="formattext"/>
        <w:spacing w:before="0" w:beforeAutospacing="0" w:after="0" w:afterAutospacing="0"/>
        <w:jc w:val="center"/>
      </w:pPr>
      <w:r w:rsidRPr="002B5994">
        <w:t xml:space="preserve">      Показатели результативности использования Субсидии, </w:t>
      </w:r>
    </w:p>
    <w:p w:rsidR="00870985" w:rsidRPr="002B5994" w:rsidRDefault="00870985" w:rsidP="00870985">
      <w:pPr>
        <w:pStyle w:val="formattext"/>
        <w:spacing w:before="0" w:beforeAutospacing="0" w:after="0" w:afterAutospacing="0"/>
        <w:jc w:val="center"/>
      </w:pPr>
      <w:proofErr w:type="gramStart"/>
      <w:r w:rsidRPr="002B5994">
        <w:t>предоставляемой</w:t>
      </w:r>
      <w:proofErr w:type="gramEnd"/>
      <w:r w:rsidRPr="002B5994">
        <w:t xml:space="preserve"> из местного бюджета </w:t>
      </w:r>
    </w:p>
    <w:p w:rsidR="00870985" w:rsidRPr="002B5994" w:rsidRDefault="00870985" w:rsidP="00870985">
      <w:pPr>
        <w:pStyle w:val="formattext"/>
        <w:spacing w:before="0" w:beforeAutospacing="0" w:after="0" w:afterAutospacing="0"/>
        <w:jc w:val="center"/>
      </w:pPr>
      <w:r w:rsidRPr="002B5994">
        <w:t>некоммерческим организациям, не являющимся государственными</w:t>
      </w:r>
      <w:r w:rsidRPr="002B5994">
        <w:br/>
        <w:t>(муниципальными) учреждениями</w:t>
      </w:r>
    </w:p>
    <w:p w:rsidR="00870985" w:rsidRPr="002B5994" w:rsidRDefault="00870985" w:rsidP="00870985">
      <w:pPr>
        <w:pStyle w:val="formattext"/>
        <w:spacing w:before="0" w:beforeAutospacing="0" w:after="0" w:afterAutospacing="0"/>
      </w:pPr>
    </w:p>
    <w:tbl>
      <w:tblPr>
        <w:tblStyle w:val="ac"/>
        <w:tblW w:w="0" w:type="auto"/>
        <w:tblLook w:val="04A0" w:firstRow="1" w:lastRow="0" w:firstColumn="1" w:lastColumn="0" w:noHBand="0" w:noVBand="1"/>
      </w:tblPr>
      <w:tblGrid>
        <w:gridCol w:w="817"/>
        <w:gridCol w:w="5563"/>
        <w:gridCol w:w="3190"/>
      </w:tblGrid>
      <w:tr w:rsidR="00870985" w:rsidRPr="002B5994" w:rsidTr="00C30A30">
        <w:tc>
          <w:tcPr>
            <w:tcW w:w="817" w:type="dxa"/>
          </w:tcPr>
          <w:p w:rsidR="00870985" w:rsidRPr="002B5994" w:rsidRDefault="00870985" w:rsidP="00C30A30">
            <w:pPr>
              <w:pStyle w:val="formattext"/>
              <w:spacing w:before="0" w:beforeAutospacing="0" w:after="0" w:afterAutospacing="0"/>
            </w:pPr>
            <w:r w:rsidRPr="002B5994">
              <w:t>№</w:t>
            </w:r>
            <w:proofErr w:type="gramStart"/>
            <w:r w:rsidRPr="002B5994">
              <w:t>п</w:t>
            </w:r>
            <w:proofErr w:type="gramEnd"/>
            <w:r w:rsidRPr="002B5994">
              <w:t>/п</w:t>
            </w:r>
          </w:p>
        </w:tc>
        <w:tc>
          <w:tcPr>
            <w:tcW w:w="5563" w:type="dxa"/>
          </w:tcPr>
          <w:p w:rsidR="00870985" w:rsidRPr="002B5994" w:rsidRDefault="00870985" w:rsidP="00C30A30">
            <w:pPr>
              <w:pStyle w:val="formattext"/>
              <w:spacing w:before="0" w:beforeAutospacing="0" w:after="0" w:afterAutospacing="0"/>
            </w:pPr>
            <w:r w:rsidRPr="002B5994">
              <w:t>Показатель</w:t>
            </w:r>
          </w:p>
        </w:tc>
        <w:tc>
          <w:tcPr>
            <w:tcW w:w="3190" w:type="dxa"/>
          </w:tcPr>
          <w:p w:rsidR="00870985" w:rsidRPr="002B5994" w:rsidRDefault="00870985" w:rsidP="00C30A30">
            <w:pPr>
              <w:pStyle w:val="formattext"/>
              <w:spacing w:before="0" w:beforeAutospacing="0" w:after="0" w:afterAutospacing="0"/>
            </w:pPr>
            <w:r w:rsidRPr="002B5994">
              <w:t xml:space="preserve">Значения показателя </w:t>
            </w:r>
          </w:p>
        </w:tc>
      </w:tr>
      <w:tr w:rsidR="00870985" w:rsidRPr="002B5994" w:rsidTr="00C30A30">
        <w:tc>
          <w:tcPr>
            <w:tcW w:w="817" w:type="dxa"/>
          </w:tcPr>
          <w:p w:rsidR="00870985" w:rsidRPr="002B5994" w:rsidRDefault="00870985" w:rsidP="00C30A30">
            <w:pPr>
              <w:pStyle w:val="formattext"/>
              <w:spacing w:before="0" w:beforeAutospacing="0" w:after="0" w:afterAutospacing="0"/>
            </w:pPr>
            <w:r w:rsidRPr="002B5994">
              <w:t>1</w:t>
            </w:r>
          </w:p>
        </w:tc>
        <w:tc>
          <w:tcPr>
            <w:tcW w:w="5563" w:type="dxa"/>
          </w:tcPr>
          <w:p w:rsidR="00870985" w:rsidRPr="002B5994" w:rsidRDefault="00870985" w:rsidP="00C30A30">
            <w:pPr>
              <w:pStyle w:val="formattext"/>
              <w:spacing w:before="0" w:beforeAutospacing="0" w:after="0" w:afterAutospacing="0"/>
            </w:pPr>
            <w:r w:rsidRPr="002B5994">
              <w:t>Количество социально ориентированных общественных объединений, которым оказана информационная, консультационная и методическая поддержка</w:t>
            </w:r>
          </w:p>
        </w:tc>
        <w:tc>
          <w:tcPr>
            <w:tcW w:w="3190" w:type="dxa"/>
          </w:tcPr>
          <w:p w:rsidR="00870985" w:rsidRPr="002B5994" w:rsidRDefault="00870985" w:rsidP="00C30A30">
            <w:pPr>
              <w:pStyle w:val="formattext"/>
              <w:spacing w:before="0" w:beforeAutospacing="0" w:after="0" w:afterAutospacing="0"/>
            </w:pPr>
          </w:p>
        </w:tc>
      </w:tr>
      <w:tr w:rsidR="00870985" w:rsidRPr="002B5994" w:rsidTr="00C30A30">
        <w:tc>
          <w:tcPr>
            <w:tcW w:w="817" w:type="dxa"/>
          </w:tcPr>
          <w:p w:rsidR="00870985" w:rsidRPr="002B5994" w:rsidRDefault="00870985" w:rsidP="00C30A30">
            <w:pPr>
              <w:pStyle w:val="formattext"/>
              <w:spacing w:before="0" w:beforeAutospacing="0" w:after="0" w:afterAutospacing="0"/>
            </w:pPr>
            <w:r w:rsidRPr="002B5994">
              <w:t>2</w:t>
            </w:r>
          </w:p>
        </w:tc>
        <w:tc>
          <w:tcPr>
            <w:tcW w:w="5563" w:type="dxa"/>
          </w:tcPr>
          <w:p w:rsidR="00870985" w:rsidRPr="002B5994" w:rsidRDefault="00870985" w:rsidP="00C30A30">
            <w:pPr>
              <w:pStyle w:val="formattext"/>
              <w:spacing w:before="0" w:beforeAutospacing="0" w:after="0" w:afterAutospacing="0"/>
            </w:pPr>
            <w:r w:rsidRPr="002B5994">
              <w:t>Количество проведенных конференций и семинаров, направленных на выявление, обобщение и распространение лучшей практики реализации проектов социально ориентированных некоммерческих организаций, общественных объединений (периодичность - 1 год)</w:t>
            </w:r>
          </w:p>
        </w:tc>
        <w:tc>
          <w:tcPr>
            <w:tcW w:w="3190" w:type="dxa"/>
          </w:tcPr>
          <w:p w:rsidR="00870985" w:rsidRPr="002B5994" w:rsidRDefault="00870985" w:rsidP="00C30A30">
            <w:pPr>
              <w:pStyle w:val="formattext"/>
              <w:spacing w:before="0" w:beforeAutospacing="0" w:after="0" w:afterAutospacing="0"/>
            </w:pPr>
          </w:p>
        </w:tc>
      </w:tr>
      <w:tr w:rsidR="00870985" w:rsidRPr="002B5994" w:rsidTr="00C30A30">
        <w:tc>
          <w:tcPr>
            <w:tcW w:w="817" w:type="dxa"/>
          </w:tcPr>
          <w:p w:rsidR="00870985" w:rsidRPr="002B5994" w:rsidRDefault="00870985" w:rsidP="00C30A30">
            <w:pPr>
              <w:pStyle w:val="formattext"/>
              <w:spacing w:before="0" w:beforeAutospacing="0" w:after="0" w:afterAutospacing="0"/>
            </w:pPr>
            <w:r w:rsidRPr="002B5994">
              <w:t>3</w:t>
            </w:r>
          </w:p>
        </w:tc>
        <w:tc>
          <w:tcPr>
            <w:tcW w:w="5563" w:type="dxa"/>
          </w:tcPr>
          <w:p w:rsidR="00870985" w:rsidRPr="002B5994" w:rsidRDefault="00870985" w:rsidP="00C30A30">
            <w:pPr>
              <w:pStyle w:val="formattext"/>
              <w:spacing w:before="0" w:beforeAutospacing="0" w:after="0" w:afterAutospacing="0"/>
            </w:pPr>
            <w:r w:rsidRPr="002B5994">
              <w:t>Количество граждан, принимающих участие  в мероприятиях, для осуществления которых использована субсидия</w:t>
            </w:r>
          </w:p>
        </w:tc>
        <w:tc>
          <w:tcPr>
            <w:tcW w:w="3190" w:type="dxa"/>
          </w:tcPr>
          <w:p w:rsidR="00870985" w:rsidRPr="002B5994" w:rsidRDefault="00870985" w:rsidP="00C30A30">
            <w:pPr>
              <w:pStyle w:val="formattext"/>
              <w:spacing w:before="0" w:beforeAutospacing="0" w:after="0" w:afterAutospacing="0"/>
            </w:pPr>
          </w:p>
        </w:tc>
      </w:tr>
      <w:tr w:rsidR="00870985" w:rsidRPr="002B5994" w:rsidTr="00C30A30">
        <w:tc>
          <w:tcPr>
            <w:tcW w:w="817" w:type="dxa"/>
          </w:tcPr>
          <w:p w:rsidR="00870985" w:rsidRPr="002B5994" w:rsidRDefault="00870985" w:rsidP="00C30A30">
            <w:pPr>
              <w:pStyle w:val="formattext"/>
              <w:spacing w:before="0" w:beforeAutospacing="0" w:after="0" w:afterAutospacing="0"/>
            </w:pPr>
            <w:r w:rsidRPr="002B5994">
              <w:t>4</w:t>
            </w:r>
          </w:p>
        </w:tc>
        <w:tc>
          <w:tcPr>
            <w:tcW w:w="5563" w:type="dxa"/>
          </w:tcPr>
          <w:p w:rsidR="00870985" w:rsidRPr="002B5994" w:rsidRDefault="00870985" w:rsidP="00C30A30">
            <w:pPr>
              <w:pStyle w:val="formattext"/>
              <w:spacing w:before="0" w:beforeAutospacing="0" w:after="0" w:afterAutospacing="0"/>
            </w:pPr>
            <w:r w:rsidRPr="002B5994">
              <w:t>Количество граждан, в интересах которых осуществляется деятельность социально ориентированных некоммерческих организаций, претендующих на получение субсидии</w:t>
            </w:r>
          </w:p>
        </w:tc>
        <w:tc>
          <w:tcPr>
            <w:tcW w:w="3190" w:type="dxa"/>
          </w:tcPr>
          <w:p w:rsidR="00870985" w:rsidRPr="002B5994" w:rsidRDefault="00870985" w:rsidP="00C30A30">
            <w:pPr>
              <w:pStyle w:val="formattext"/>
              <w:spacing w:before="0" w:beforeAutospacing="0" w:after="0" w:afterAutospacing="0"/>
            </w:pPr>
          </w:p>
        </w:tc>
      </w:tr>
      <w:tr w:rsidR="00870985" w:rsidRPr="002B5994" w:rsidTr="00C30A30">
        <w:tc>
          <w:tcPr>
            <w:tcW w:w="817" w:type="dxa"/>
          </w:tcPr>
          <w:p w:rsidR="00870985" w:rsidRPr="002B5994" w:rsidRDefault="00870985" w:rsidP="00C30A30">
            <w:pPr>
              <w:pStyle w:val="formattext"/>
              <w:spacing w:before="0" w:beforeAutospacing="0" w:after="0" w:afterAutospacing="0"/>
            </w:pPr>
            <w:r w:rsidRPr="002B5994">
              <w:t>5</w:t>
            </w:r>
          </w:p>
        </w:tc>
        <w:tc>
          <w:tcPr>
            <w:tcW w:w="5563" w:type="dxa"/>
          </w:tcPr>
          <w:p w:rsidR="00870985" w:rsidRPr="002B5994" w:rsidRDefault="00870985" w:rsidP="00C30A30">
            <w:pPr>
              <w:pStyle w:val="formattext"/>
              <w:spacing w:before="0" w:beforeAutospacing="0" w:after="0" w:afterAutospacing="0"/>
            </w:pPr>
            <w:r w:rsidRPr="002B5994">
              <w:t>Количество публикаций о деятельности социально ориентированных некоммерческих организаций в средствах СМИ (периодичность - 1 год)</w:t>
            </w:r>
          </w:p>
        </w:tc>
        <w:tc>
          <w:tcPr>
            <w:tcW w:w="3190" w:type="dxa"/>
          </w:tcPr>
          <w:p w:rsidR="00870985" w:rsidRPr="002B5994" w:rsidRDefault="00870985" w:rsidP="00C30A30">
            <w:pPr>
              <w:pStyle w:val="formattext"/>
              <w:spacing w:before="0" w:beforeAutospacing="0" w:after="0" w:afterAutospacing="0"/>
            </w:pPr>
          </w:p>
        </w:tc>
      </w:tr>
    </w:tbl>
    <w:p w:rsidR="00F3729D" w:rsidRDefault="00F3729D" w:rsidP="00F3729D">
      <w:pPr>
        <w:pStyle w:val="a3"/>
        <w:rPr>
          <w:rFonts w:ascii="Times New Roman" w:hAnsi="Times New Roman" w:cs="Times New Roman"/>
          <w:sz w:val="24"/>
          <w:szCs w:val="24"/>
        </w:rPr>
      </w:pPr>
    </w:p>
    <w:p w:rsidR="00D1413B" w:rsidRPr="00F3729D" w:rsidRDefault="00D1413B" w:rsidP="00F3729D">
      <w:pPr>
        <w:pStyle w:val="a3"/>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3"/>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3"/>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3"/>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3"/>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head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6CC" w:rsidRDefault="005846CC">
      <w:pPr>
        <w:spacing w:after="0" w:line="240" w:lineRule="auto"/>
      </w:pPr>
      <w:r>
        <w:separator/>
      </w:r>
    </w:p>
  </w:endnote>
  <w:endnote w:type="continuationSeparator" w:id="0">
    <w:p w:rsidR="005846CC" w:rsidRDefault="00584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6CC" w:rsidRDefault="005846CC">
      <w:pPr>
        <w:spacing w:after="0" w:line="240" w:lineRule="auto"/>
      </w:pPr>
      <w:r>
        <w:separator/>
      </w:r>
    </w:p>
  </w:footnote>
  <w:footnote w:type="continuationSeparator" w:id="0">
    <w:p w:rsidR="005846CC" w:rsidRDefault="005846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EndPr/>
    <w:sdtContent>
      <w:p w:rsidR="004B7915" w:rsidRDefault="008D7996">
        <w:pPr>
          <w:pStyle w:val="a4"/>
          <w:jc w:val="right"/>
        </w:pPr>
        <w:r>
          <w:fldChar w:fldCharType="begin"/>
        </w:r>
        <w:r>
          <w:instrText>PAGE   \* MERGEFORMAT</w:instrText>
        </w:r>
        <w:r>
          <w:fldChar w:fldCharType="separate"/>
        </w:r>
        <w:r w:rsidR="0056649C">
          <w:rPr>
            <w:noProof/>
          </w:rPr>
          <w:t>19</w:t>
        </w:r>
        <w:r>
          <w:rPr>
            <w:noProof/>
          </w:rPr>
          <w:fldChar w:fldCharType="end"/>
        </w:r>
      </w:p>
    </w:sdtContent>
  </w:sdt>
  <w:p w:rsidR="004B7915" w:rsidRPr="002B1FBA" w:rsidRDefault="005846CC" w:rsidP="002B1FBA">
    <w:pPr>
      <w:pStyle w:val="a4"/>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10879"/>
    <w:multiLevelType w:val="hybridMultilevel"/>
    <w:tmpl w:val="84B6D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0066C"/>
    <w:rsid w:val="000A481D"/>
    <w:rsid w:val="000D1774"/>
    <w:rsid w:val="00115DE2"/>
    <w:rsid w:val="00193EAB"/>
    <w:rsid w:val="001D063F"/>
    <w:rsid w:val="001D58F8"/>
    <w:rsid w:val="001E0DFC"/>
    <w:rsid w:val="002B2DA0"/>
    <w:rsid w:val="002B5994"/>
    <w:rsid w:val="004230A9"/>
    <w:rsid w:val="00456C30"/>
    <w:rsid w:val="004940F9"/>
    <w:rsid w:val="004A60F0"/>
    <w:rsid w:val="0056649C"/>
    <w:rsid w:val="005846CC"/>
    <w:rsid w:val="006D721F"/>
    <w:rsid w:val="00784D73"/>
    <w:rsid w:val="007901E5"/>
    <w:rsid w:val="007A289D"/>
    <w:rsid w:val="00870985"/>
    <w:rsid w:val="008C0612"/>
    <w:rsid w:val="008D7996"/>
    <w:rsid w:val="008E24D0"/>
    <w:rsid w:val="00A74EEE"/>
    <w:rsid w:val="00B44FA8"/>
    <w:rsid w:val="00C65FEC"/>
    <w:rsid w:val="00C6720C"/>
    <w:rsid w:val="00D03466"/>
    <w:rsid w:val="00D1413B"/>
    <w:rsid w:val="00D27BD9"/>
    <w:rsid w:val="00D4689D"/>
    <w:rsid w:val="00DE7CCC"/>
    <w:rsid w:val="00DF6883"/>
    <w:rsid w:val="00E02144"/>
    <w:rsid w:val="00E859A8"/>
    <w:rsid w:val="00EB597F"/>
    <w:rsid w:val="00F20824"/>
    <w:rsid w:val="00F3729D"/>
    <w:rsid w:val="00F9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F0"/>
    <w:rPr>
      <w:rFonts w:eastAsiaTheme="minorEastAsia"/>
      <w:lang w:eastAsia="ru-RU"/>
    </w:rPr>
  </w:style>
  <w:style w:type="paragraph" w:styleId="2">
    <w:name w:val="heading 2"/>
    <w:basedOn w:val="a"/>
    <w:link w:val="20"/>
    <w:uiPriority w:val="9"/>
    <w:qFormat/>
    <w:rsid w:val="008709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709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60F0"/>
    <w:pPr>
      <w:spacing w:after="0" w:line="240" w:lineRule="auto"/>
    </w:pPr>
    <w:rPr>
      <w:rFonts w:eastAsiaTheme="minorEastAsia"/>
      <w:lang w:eastAsia="ru-RU"/>
    </w:rPr>
  </w:style>
  <w:style w:type="paragraph" w:customStyle="1" w:styleId="ConsPlusNormal">
    <w:name w:val="ConsPlusNormal"/>
    <w:uiPriority w:val="99"/>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8D7996"/>
  </w:style>
  <w:style w:type="paragraph" w:styleId="a6">
    <w:name w:val="footer"/>
    <w:basedOn w:val="a"/>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8D7996"/>
  </w:style>
  <w:style w:type="character" w:styleId="a8">
    <w:name w:val="Intense Emphasis"/>
    <w:uiPriority w:val="21"/>
    <w:qFormat/>
    <w:rsid w:val="00D1413B"/>
    <w:rPr>
      <w:b/>
      <w:bCs/>
      <w:i/>
      <w:iCs/>
      <w:color w:val="4F81BD"/>
    </w:rPr>
  </w:style>
  <w:style w:type="paragraph" w:styleId="a9">
    <w:name w:val="Normal (Web)"/>
    <w:basedOn w:val="a"/>
    <w:uiPriority w:val="99"/>
    <w:unhideWhenUsed/>
    <w:rsid w:val="00D4689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D4689D"/>
    <w:pPr>
      <w:ind w:left="720"/>
      <w:contextualSpacing/>
    </w:pPr>
    <w:rPr>
      <w:rFonts w:ascii="Calibri" w:eastAsia="Times New Roman" w:hAnsi="Calibri" w:cs="Times New Roman"/>
    </w:rPr>
  </w:style>
  <w:style w:type="character" w:styleId="ab">
    <w:name w:val="Hyperlink"/>
    <w:basedOn w:val="a0"/>
    <w:uiPriority w:val="99"/>
    <w:unhideWhenUsed/>
    <w:rsid w:val="00870985"/>
    <w:rPr>
      <w:color w:val="0000FF"/>
      <w:u w:val="single"/>
    </w:rPr>
  </w:style>
  <w:style w:type="table" w:styleId="ac">
    <w:name w:val="Table Grid"/>
    <w:basedOn w:val="a1"/>
    <w:uiPriority w:val="59"/>
    <w:rsid w:val="0087098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87098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70985"/>
    <w:rPr>
      <w:rFonts w:ascii="Times New Roman" w:eastAsia="Times New Roman" w:hAnsi="Times New Roman" w:cs="Times New Roman"/>
      <w:b/>
      <w:bCs/>
      <w:sz w:val="27"/>
      <w:szCs w:val="27"/>
      <w:lang w:eastAsia="ru-RU"/>
    </w:rPr>
  </w:style>
  <w:style w:type="paragraph" w:customStyle="1" w:styleId="formattext">
    <w:name w:val="formattext"/>
    <w:basedOn w:val="a"/>
    <w:rsid w:val="0087098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F0"/>
    <w:rPr>
      <w:rFonts w:eastAsiaTheme="minorEastAsia"/>
      <w:lang w:eastAsia="ru-RU"/>
    </w:rPr>
  </w:style>
  <w:style w:type="paragraph" w:styleId="2">
    <w:name w:val="heading 2"/>
    <w:basedOn w:val="a"/>
    <w:link w:val="20"/>
    <w:uiPriority w:val="9"/>
    <w:qFormat/>
    <w:rsid w:val="008709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709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60F0"/>
    <w:pPr>
      <w:spacing w:after="0" w:line="240" w:lineRule="auto"/>
    </w:pPr>
    <w:rPr>
      <w:rFonts w:eastAsiaTheme="minorEastAsia"/>
      <w:lang w:eastAsia="ru-RU"/>
    </w:rPr>
  </w:style>
  <w:style w:type="paragraph" w:customStyle="1" w:styleId="ConsPlusNormal">
    <w:name w:val="ConsPlusNormal"/>
    <w:uiPriority w:val="99"/>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8D7996"/>
  </w:style>
  <w:style w:type="paragraph" w:styleId="a6">
    <w:name w:val="footer"/>
    <w:basedOn w:val="a"/>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8D7996"/>
  </w:style>
  <w:style w:type="character" w:styleId="a8">
    <w:name w:val="Intense Emphasis"/>
    <w:uiPriority w:val="21"/>
    <w:qFormat/>
    <w:rsid w:val="00D1413B"/>
    <w:rPr>
      <w:b/>
      <w:bCs/>
      <w:i/>
      <w:iCs/>
      <w:color w:val="4F81BD"/>
    </w:rPr>
  </w:style>
  <w:style w:type="paragraph" w:styleId="a9">
    <w:name w:val="Normal (Web)"/>
    <w:basedOn w:val="a"/>
    <w:uiPriority w:val="99"/>
    <w:unhideWhenUsed/>
    <w:rsid w:val="00D4689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D4689D"/>
    <w:pPr>
      <w:ind w:left="720"/>
      <w:contextualSpacing/>
    </w:pPr>
    <w:rPr>
      <w:rFonts w:ascii="Calibri" w:eastAsia="Times New Roman" w:hAnsi="Calibri" w:cs="Times New Roman"/>
    </w:rPr>
  </w:style>
  <w:style w:type="character" w:styleId="ab">
    <w:name w:val="Hyperlink"/>
    <w:basedOn w:val="a0"/>
    <w:uiPriority w:val="99"/>
    <w:unhideWhenUsed/>
    <w:rsid w:val="00870985"/>
    <w:rPr>
      <w:color w:val="0000FF"/>
      <w:u w:val="single"/>
    </w:rPr>
  </w:style>
  <w:style w:type="table" w:styleId="ac">
    <w:name w:val="Table Grid"/>
    <w:basedOn w:val="a1"/>
    <w:uiPriority w:val="59"/>
    <w:rsid w:val="0087098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87098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70985"/>
    <w:rPr>
      <w:rFonts w:ascii="Times New Roman" w:eastAsia="Times New Roman" w:hAnsi="Times New Roman" w:cs="Times New Roman"/>
      <w:b/>
      <w:bCs/>
      <w:sz w:val="27"/>
      <w:szCs w:val="27"/>
      <w:lang w:eastAsia="ru-RU"/>
    </w:rPr>
  </w:style>
  <w:style w:type="paragraph" w:customStyle="1" w:styleId="formattext">
    <w:name w:val="formattext"/>
    <w:basedOn w:val="a"/>
    <w:rsid w:val="008709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187606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90171443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5425871" TargetMode="External"/><Relationship Id="rId5" Type="http://schemas.openxmlformats.org/officeDocument/2006/relationships/settings" Target="settings.xml"/><Relationship Id="rId15" Type="http://schemas.openxmlformats.org/officeDocument/2006/relationships/hyperlink" Target="http://docs.cntd.ru/document/901714433" TargetMode="External"/><Relationship Id="rId10" Type="http://schemas.openxmlformats.org/officeDocument/2006/relationships/hyperlink" Target="http://docs.cntd.ru/document/901876063" TargetMode="External"/><Relationship Id="rId4" Type="http://schemas.microsoft.com/office/2007/relationships/stylesWithEffects" Target="stylesWithEffects.xml"/><Relationship Id="rId9" Type="http://schemas.openxmlformats.org/officeDocument/2006/relationships/hyperlink" Target="http://docs.cntd.ru/document/901714433" TargetMode="External"/><Relationship Id="rId14" Type="http://schemas.openxmlformats.org/officeDocument/2006/relationships/hyperlink" Target="http://docs.cntd.ru/document/90408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C02F5-8C3F-43E1-AC29-110C20E24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6855</Words>
  <Characters>39078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33</cp:revision>
  <dcterms:created xsi:type="dcterms:W3CDTF">2017-01-19T03:28:00Z</dcterms:created>
  <dcterms:modified xsi:type="dcterms:W3CDTF">2020-05-25T08:52:00Z</dcterms:modified>
</cp:coreProperties>
</file>