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25" w:rsidRDefault="00FC7D25" w:rsidP="00FC7D25">
      <w:pPr>
        <w:shd w:val="clear" w:color="auto" w:fill="FFFFFF"/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«</w:t>
      </w:r>
      <w:hyperlink r:id="rId5" w:history="1">
        <w:r>
          <w:rPr>
            <w:rStyle w:val="a3"/>
            <w:b/>
            <w:sz w:val="28"/>
            <w:szCs w:val="28"/>
          </w:rPr>
          <w:t>Прокуратура</w:t>
        </w:r>
      </w:hyperlink>
      <w:r>
        <w:rPr>
          <w:b/>
          <w:sz w:val="28"/>
          <w:szCs w:val="28"/>
        </w:rPr>
        <w:t> </w:t>
      </w:r>
      <w:proofErr w:type="spellStart"/>
      <w:r>
        <w:rPr>
          <w:b/>
          <w:sz w:val="28"/>
          <w:szCs w:val="28"/>
        </w:rPr>
        <w:t>Здвинского</w:t>
      </w:r>
      <w:proofErr w:type="spellEnd"/>
      <w:r>
        <w:rPr>
          <w:b/>
          <w:sz w:val="28"/>
          <w:szCs w:val="28"/>
        </w:rPr>
        <w:t xml:space="preserve"> района провела проверку соблюдения  объектами розничной торговли установленного запрета на реализацию спиртосодержащей непищевой продукции.</w:t>
      </w:r>
    </w:p>
    <w:p w:rsidR="00FC7D25" w:rsidRDefault="00FC7D25" w:rsidP="00FC7D25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«Прокуратура 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выявила торговую точку, в которой незаконно продавали непищевую спиртосодержащую продукцию»</w:t>
      </w:r>
    </w:p>
    <w:p w:rsidR="00FC7D25" w:rsidRDefault="00FC7D25" w:rsidP="00FC7D2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Розничная торговля спиртосодержащей непищевой продукцией приостановлена Постановлением Главного государственного санитарного врача РФ в конце 2016 года, а в октябре 2017 года данные ограничения продлены еще на 6 месяцев. </w:t>
      </w:r>
    </w:p>
    <w:p w:rsidR="00FC7D25" w:rsidRDefault="00FC7D25" w:rsidP="00FC7D25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Проверкой установлено, что в магазине  «Светлана», принадлежащем  ИП </w:t>
      </w:r>
      <w:proofErr w:type="spellStart"/>
      <w:r>
        <w:rPr>
          <w:color w:val="000000"/>
          <w:sz w:val="28"/>
          <w:szCs w:val="28"/>
        </w:rPr>
        <w:t>Детковскому</w:t>
      </w:r>
      <w:proofErr w:type="spellEnd"/>
      <w:r>
        <w:rPr>
          <w:color w:val="000000"/>
          <w:sz w:val="28"/>
          <w:szCs w:val="28"/>
        </w:rPr>
        <w:t xml:space="preserve"> С.В., расположенном по адресу: ул.  Калинина, д. № 95е, село Здвинск,  незаконно реализовывалась спиртосодержащая непищевая продукция, а именно  «Одеколон тройной»  с содержанием этилового спирта  60% объема готовой продукции. </w:t>
      </w:r>
    </w:p>
    <w:p w:rsidR="00FC7D25" w:rsidRDefault="00FC7D25" w:rsidP="00FC7D25">
      <w:pPr>
        <w:ind w:firstLine="709"/>
        <w:jc w:val="both"/>
        <w:rPr>
          <w:kern w:val="36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проверки прокурор района 09.01.2018 индивидуальному предпринимателю внес представление  </w:t>
      </w:r>
      <w:r>
        <w:rPr>
          <w:kern w:val="36"/>
          <w:sz w:val="28"/>
          <w:szCs w:val="28"/>
        </w:rPr>
        <w:t>об устранении выявленных нарушений законодательства, которое находится на рассмотрении.</w:t>
      </w:r>
    </w:p>
    <w:p w:rsidR="00FC7D25" w:rsidRDefault="00FC7D25" w:rsidP="00FC7D25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по факту 09.01.2018 прокурор района в отношении индивидуального предпринимателя возбудил дело об  административном правонарушении,  предусмотренном ст. 14.2 КоАП РФ - </w:t>
      </w:r>
      <w:r>
        <w:rPr>
          <w:sz w:val="28"/>
          <w:szCs w:val="28"/>
        </w:rPr>
        <w:t xml:space="preserve">незаконная продажа товаров (иных вещей), свободная реализация которых  ограничена законодательством, которое рассмотрено, должностное лицо </w:t>
      </w:r>
      <w:r>
        <w:rPr>
          <w:color w:val="000000"/>
          <w:sz w:val="28"/>
          <w:szCs w:val="28"/>
        </w:rPr>
        <w:t xml:space="preserve"> привлечено к административной ответственности в виде штрафа в размере 3000 рублей». </w:t>
      </w:r>
    </w:p>
    <w:p w:rsidR="00FC7D25" w:rsidRDefault="00FC7D25" w:rsidP="00FC7D25">
      <w:pPr>
        <w:spacing w:line="240" w:lineRule="exact"/>
        <w:ind w:right="-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прокурора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FC7D25" w:rsidRDefault="00FC7D25" w:rsidP="00FC7D25">
      <w:pPr>
        <w:spacing w:line="240" w:lineRule="exact"/>
        <w:ind w:right="-6"/>
        <w:jc w:val="both"/>
        <w:outlineLvl w:val="0"/>
        <w:rPr>
          <w:sz w:val="28"/>
          <w:szCs w:val="28"/>
        </w:rPr>
      </w:pPr>
    </w:p>
    <w:p w:rsidR="00FC7D25" w:rsidRDefault="00FC7D25" w:rsidP="00FC7D25">
      <w:pPr>
        <w:tabs>
          <w:tab w:val="left" w:pos="5400"/>
        </w:tabs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1 класса                                                                                П.А. </w:t>
      </w:r>
      <w:proofErr w:type="spellStart"/>
      <w:r>
        <w:rPr>
          <w:sz w:val="28"/>
          <w:szCs w:val="28"/>
        </w:rPr>
        <w:t>Недоступ</w:t>
      </w:r>
      <w:proofErr w:type="spellEnd"/>
    </w:p>
    <w:p w:rsidR="00622AF9" w:rsidRDefault="00622AF9"/>
    <w:sectPr w:rsidR="0062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F9"/>
    <w:rsid w:val="00622AF9"/>
    <w:rsid w:val="00BA1567"/>
    <w:rsid w:val="00FC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D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cr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5</cp:revision>
  <dcterms:created xsi:type="dcterms:W3CDTF">2018-05-03T04:56:00Z</dcterms:created>
  <dcterms:modified xsi:type="dcterms:W3CDTF">2018-05-03T04:57:00Z</dcterms:modified>
</cp:coreProperties>
</file>