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7C34B5" w:rsidP="00256012">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Верх-Урюмского сельсовета Здвинского района</w:t>
      </w:r>
    </w:p>
    <w:p w:rsidR="00B66919" w:rsidRPr="00256012" w:rsidRDefault="00B66919" w:rsidP="00256012">
      <w:pPr>
        <w:pStyle w:val="a3"/>
        <w:rPr>
          <w:rFonts w:ascii="Times New Roman" w:hAnsi="Times New Roman" w:cs="Times New Roman"/>
        </w:rPr>
      </w:pPr>
      <w:r w:rsidRPr="00256012">
        <w:rPr>
          <w:rFonts w:ascii="Times New Roman" w:hAnsi="Times New Roman" w:cs="Times New Roman"/>
        </w:rPr>
        <w:t>Новосибирской области</w:t>
      </w:r>
    </w:p>
    <w:p w:rsidR="00B66919" w:rsidRPr="00256012" w:rsidRDefault="00B66919" w:rsidP="00B66919">
      <w:pPr>
        <w:rPr>
          <w:rFonts w:ascii="Times New Roman" w:hAnsi="Times New Roman" w:cs="Times New Roman"/>
          <w:szCs w:val="28"/>
        </w:rPr>
      </w:pPr>
    </w:p>
    <w:p w:rsidR="00B66919" w:rsidRPr="00D937A7" w:rsidRDefault="00B66919" w:rsidP="00DC72D1">
      <w:pPr>
        <w:jc w:val="cente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Pr="00256012">
        <w:rPr>
          <w:rFonts w:ascii="Times New Roman" w:hAnsi="Times New Roman" w:cs="Times New Roman"/>
          <w:szCs w:val="28"/>
        </w:rPr>
        <w:t xml:space="preserve">      </w:t>
      </w:r>
      <w:r w:rsidR="00F448E6">
        <w:rPr>
          <w:rFonts w:ascii="Times New Roman" w:hAnsi="Times New Roman" w:cs="Times New Roman"/>
          <w:szCs w:val="28"/>
        </w:rPr>
        <w:t>30</w:t>
      </w:r>
      <w:r w:rsidRPr="00256012">
        <w:rPr>
          <w:rFonts w:ascii="Times New Roman" w:hAnsi="Times New Roman" w:cs="Times New Roman"/>
          <w:szCs w:val="28"/>
        </w:rPr>
        <w:t xml:space="preserve"> </w:t>
      </w:r>
      <w:r w:rsidR="00D937A7" w:rsidRPr="00D937A7">
        <w:rPr>
          <w:rFonts w:ascii="Times New Roman" w:hAnsi="Times New Roman" w:cs="Times New Roman"/>
          <w:szCs w:val="28"/>
        </w:rPr>
        <w:t xml:space="preserve"> </w:t>
      </w:r>
      <w:r w:rsidR="00F448E6">
        <w:rPr>
          <w:rFonts w:ascii="Times New Roman" w:hAnsi="Times New Roman" w:cs="Times New Roman"/>
          <w:szCs w:val="28"/>
        </w:rPr>
        <w:t>дека</w:t>
      </w:r>
      <w:r w:rsidR="00D937A7">
        <w:rPr>
          <w:rFonts w:ascii="Times New Roman" w:hAnsi="Times New Roman" w:cs="Times New Roman"/>
          <w:szCs w:val="28"/>
        </w:rPr>
        <w:t>бр</w:t>
      </w:r>
      <w:r w:rsidRPr="00256012">
        <w:rPr>
          <w:rFonts w:ascii="Times New Roman" w:hAnsi="Times New Roman" w:cs="Times New Roman"/>
          <w:szCs w:val="28"/>
        </w:rPr>
        <w:t>я  201</w:t>
      </w:r>
      <w:r w:rsidR="00D937A7">
        <w:rPr>
          <w:rFonts w:ascii="Times New Roman" w:hAnsi="Times New Roman" w:cs="Times New Roman"/>
          <w:szCs w:val="28"/>
        </w:rPr>
        <w:t>6</w:t>
      </w:r>
      <w:r w:rsidRPr="00256012">
        <w:rPr>
          <w:rFonts w:ascii="Times New Roman" w:hAnsi="Times New Roman" w:cs="Times New Roman"/>
          <w:szCs w:val="28"/>
        </w:rPr>
        <w:t xml:space="preserve"> год  №  </w:t>
      </w:r>
      <w:r w:rsidR="00F448E6">
        <w:rPr>
          <w:rFonts w:ascii="Times New Roman" w:hAnsi="Times New Roman" w:cs="Times New Roman"/>
          <w:szCs w:val="28"/>
        </w:rPr>
        <w:t>4</w:t>
      </w:r>
      <w:r w:rsidR="00D937A7">
        <w:rPr>
          <w:rFonts w:ascii="Times New Roman" w:hAnsi="Times New Roman" w:cs="Times New Roman"/>
          <w:szCs w:val="28"/>
        </w:rPr>
        <w:t>8</w:t>
      </w: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АДМИНИСТРАЦИЯ</w:t>
      </w: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ВЕРХ-УРЮМСКОГО СЕЛЬСОВЕТА</w:t>
      </w: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ЗДВИНСКОГО РАЙОНА НОВОСИБИРСКОЙ ОБЛАСТИ</w:t>
      </w:r>
    </w:p>
    <w:p w:rsidR="008E4B5B" w:rsidRPr="00DC72D1" w:rsidRDefault="008E4B5B" w:rsidP="00DC72D1">
      <w:pPr>
        <w:pStyle w:val="a3"/>
        <w:jc w:val="center"/>
        <w:rPr>
          <w:rFonts w:ascii="Times New Roman" w:hAnsi="Times New Roman" w:cs="Times New Roman"/>
          <w:sz w:val="24"/>
          <w:szCs w:val="24"/>
        </w:rPr>
      </w:pP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ПОСТАНОВЛЕНИЕ</w:t>
      </w:r>
    </w:p>
    <w:p w:rsidR="008E4B5B" w:rsidRPr="00DC72D1" w:rsidRDefault="008E4B5B" w:rsidP="00DC72D1">
      <w:pPr>
        <w:pStyle w:val="a3"/>
        <w:jc w:val="center"/>
        <w:rPr>
          <w:rFonts w:ascii="Times New Roman" w:hAnsi="Times New Roman" w:cs="Times New Roman"/>
          <w:sz w:val="24"/>
          <w:szCs w:val="24"/>
        </w:rPr>
      </w:pP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от 27.12.2016        № 91-па</w:t>
      </w:r>
    </w:p>
    <w:p w:rsidR="008E4B5B" w:rsidRPr="00DC72D1" w:rsidRDefault="008E4B5B" w:rsidP="00DC72D1">
      <w:pPr>
        <w:pStyle w:val="a3"/>
        <w:jc w:val="center"/>
        <w:rPr>
          <w:rFonts w:ascii="Times New Roman" w:hAnsi="Times New Roman" w:cs="Times New Roman"/>
          <w:sz w:val="24"/>
          <w:szCs w:val="24"/>
        </w:rPr>
      </w:pP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Об утверждении порядка увольнения (освобождения от должности) муниципальных служащих администрации Верх-Урюмского сельсовета</w:t>
      </w: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Здвинского района Новосибирской области</w:t>
      </w: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в связи с утратой доверия</w: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r w:rsidRPr="00DC72D1">
        <w:rPr>
          <w:rFonts w:ascii="Times New Roman" w:eastAsia="Calibri" w:hAnsi="Times New Roman" w:cs="Times New Roman"/>
          <w:sz w:val="24"/>
          <w:szCs w:val="24"/>
        </w:rPr>
        <w:t>В соответствии с Федеральным законом от 2 марта 2007 года                       № 25-ФЗ «О муниципальной службе в Российской Федерации»,                                      с Федеральным законом от 25 декабря 2008 года № 273-ФЗ                                      «О противодействии коррупции»,  руководствуясь Уставом  Верх-Урюмского сельсовета Здвинского района Новосибирской области</w:t>
      </w:r>
      <w:r w:rsidRPr="00DC72D1">
        <w:rPr>
          <w:rFonts w:ascii="Times New Roman" w:hAnsi="Times New Roman" w:cs="Times New Roman"/>
          <w:sz w:val="24"/>
          <w:szCs w:val="24"/>
        </w:rPr>
        <w:t xml:space="preserve"> ПОСТАНОВЛЯЮ:   </w:t>
      </w:r>
    </w:p>
    <w:p w:rsidR="008E4B5B" w:rsidRPr="00DC72D1" w:rsidRDefault="008E4B5B" w:rsidP="00DC72D1">
      <w:pPr>
        <w:pStyle w:val="a3"/>
        <w:rPr>
          <w:rFonts w:ascii="Times New Roman" w:hAnsi="Times New Roman" w:cs="Times New Roman"/>
          <w:sz w:val="24"/>
          <w:szCs w:val="24"/>
        </w:rPr>
      </w:pPr>
      <w:r w:rsidRPr="00DC72D1">
        <w:rPr>
          <w:rFonts w:ascii="Times New Roman" w:eastAsia="Calibri" w:hAnsi="Times New Roman" w:cs="Times New Roman"/>
          <w:sz w:val="24"/>
          <w:szCs w:val="24"/>
        </w:rPr>
        <w:t>1. Утвердить порядок увольнения (освобождения от должности)  муниципальных служащих администрации Верх-Урюмского сельсовета Здвинского района Новосибирской области связи с утратой доверия.</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2. Опубликовать настоящее постановление на официальном сайте </w:t>
      </w:r>
      <w:r w:rsidRPr="00DC72D1">
        <w:rPr>
          <w:rFonts w:ascii="Times New Roman" w:eastAsia="Calibri" w:hAnsi="Times New Roman" w:cs="Times New Roman"/>
          <w:sz w:val="24"/>
          <w:szCs w:val="24"/>
        </w:rPr>
        <w:t>администрации Верх-Урюмского сельсовета Здвинского района Новосибирской области.</w: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Глава Верх-Урюмского сельсовета                                                   </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Здвинского района Новосибирской области </w:t>
      </w:r>
      <w:r w:rsidR="00DC72D1">
        <w:rPr>
          <w:rFonts w:ascii="Times New Roman" w:hAnsi="Times New Roman" w:cs="Times New Roman"/>
          <w:sz w:val="24"/>
          <w:szCs w:val="24"/>
        </w:rPr>
        <w:t xml:space="preserve">                                       И.А.Морозов</w:t>
      </w:r>
    </w:p>
    <w:p w:rsidR="008E4B5B" w:rsidRPr="00DC72D1" w:rsidRDefault="008E4B5B" w:rsidP="00DC72D1">
      <w:pPr>
        <w:pStyle w:val="a3"/>
        <w:jc w:val="right"/>
        <w:rPr>
          <w:rFonts w:ascii="Times New Roman" w:hAnsi="Times New Roman" w:cs="Times New Roman"/>
          <w:sz w:val="24"/>
          <w:szCs w:val="24"/>
        </w:rPr>
      </w:pPr>
      <w:r w:rsidRPr="00DC72D1">
        <w:rPr>
          <w:rFonts w:ascii="Times New Roman" w:hAnsi="Times New Roman" w:cs="Times New Roman"/>
          <w:sz w:val="24"/>
          <w:szCs w:val="24"/>
        </w:rPr>
        <w:t xml:space="preserve">Утвержден </w:t>
      </w:r>
    </w:p>
    <w:p w:rsidR="008E4B5B" w:rsidRPr="00DC72D1" w:rsidRDefault="008E4B5B" w:rsidP="00DC72D1">
      <w:pPr>
        <w:pStyle w:val="a3"/>
        <w:jc w:val="right"/>
        <w:rPr>
          <w:rFonts w:ascii="Times New Roman" w:hAnsi="Times New Roman" w:cs="Times New Roman"/>
          <w:sz w:val="24"/>
          <w:szCs w:val="24"/>
        </w:rPr>
      </w:pPr>
      <w:r w:rsidRPr="00DC72D1">
        <w:rPr>
          <w:rFonts w:ascii="Times New Roman" w:hAnsi="Times New Roman" w:cs="Times New Roman"/>
          <w:sz w:val="24"/>
          <w:szCs w:val="24"/>
        </w:rPr>
        <w:t xml:space="preserve">                                                                                                  постановлением администрации</w:t>
      </w:r>
    </w:p>
    <w:p w:rsidR="008E4B5B" w:rsidRPr="00DC72D1" w:rsidRDefault="008E4B5B" w:rsidP="00DC72D1">
      <w:pPr>
        <w:pStyle w:val="a3"/>
        <w:jc w:val="right"/>
        <w:rPr>
          <w:rFonts w:ascii="Times New Roman" w:hAnsi="Times New Roman" w:cs="Times New Roman"/>
          <w:sz w:val="24"/>
          <w:szCs w:val="24"/>
        </w:rPr>
      </w:pPr>
      <w:r w:rsidRPr="00DC72D1">
        <w:rPr>
          <w:rFonts w:ascii="Times New Roman" w:hAnsi="Times New Roman" w:cs="Times New Roman"/>
          <w:sz w:val="24"/>
          <w:szCs w:val="24"/>
        </w:rPr>
        <w:t xml:space="preserve">                                                                         </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 xml:space="preserve">Верх-Урюмского сельсовета </w:t>
      </w:r>
    </w:p>
    <w:p w:rsidR="008E4B5B" w:rsidRPr="00DC72D1" w:rsidRDefault="008E4B5B" w:rsidP="00DC72D1">
      <w:pPr>
        <w:pStyle w:val="a3"/>
        <w:jc w:val="right"/>
        <w:rPr>
          <w:rFonts w:ascii="Times New Roman" w:hAnsi="Times New Roman" w:cs="Times New Roman"/>
          <w:sz w:val="24"/>
          <w:szCs w:val="24"/>
        </w:rPr>
      </w:pPr>
      <w:r w:rsidRPr="00DC72D1">
        <w:rPr>
          <w:rFonts w:ascii="Times New Roman" w:hAnsi="Times New Roman" w:cs="Times New Roman"/>
          <w:sz w:val="24"/>
          <w:szCs w:val="24"/>
        </w:rPr>
        <w:t>Здвинского района Новосибирской</w:t>
      </w:r>
    </w:p>
    <w:p w:rsidR="008E4B5B" w:rsidRPr="00676C35" w:rsidRDefault="008E4B5B" w:rsidP="00676C35">
      <w:pPr>
        <w:pStyle w:val="a3"/>
        <w:jc w:val="right"/>
        <w:rPr>
          <w:rFonts w:ascii="Times New Roman" w:hAnsi="Times New Roman" w:cs="Times New Roman"/>
          <w:sz w:val="24"/>
          <w:szCs w:val="24"/>
        </w:rPr>
      </w:pPr>
      <w:r w:rsidRPr="00DC72D1">
        <w:rPr>
          <w:rFonts w:ascii="Times New Roman" w:hAnsi="Times New Roman" w:cs="Times New Roman"/>
          <w:sz w:val="24"/>
          <w:szCs w:val="24"/>
        </w:rPr>
        <w:t xml:space="preserve"> об</w:t>
      </w:r>
      <w:r w:rsidR="00676C35">
        <w:rPr>
          <w:rFonts w:ascii="Times New Roman" w:hAnsi="Times New Roman" w:cs="Times New Roman"/>
          <w:sz w:val="24"/>
          <w:szCs w:val="24"/>
        </w:rPr>
        <w:t>ласти  от 27.12.2016 г. № 91-па</w:t>
      </w:r>
    </w:p>
    <w:p w:rsidR="008E4B5B" w:rsidRPr="00DC72D1" w:rsidRDefault="008E4B5B" w:rsidP="00DC72D1">
      <w:pPr>
        <w:pStyle w:val="a3"/>
        <w:jc w:val="center"/>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ПОРЯДОК</w:t>
      </w:r>
    </w:p>
    <w:p w:rsidR="008E4B5B" w:rsidRPr="00DC72D1" w:rsidRDefault="008E4B5B" w:rsidP="007C34B5">
      <w:pPr>
        <w:pStyle w:val="a3"/>
        <w:jc w:val="center"/>
        <w:rPr>
          <w:rFonts w:ascii="Times New Roman" w:hAnsi="Times New Roman" w:cs="Times New Roman"/>
          <w:sz w:val="24"/>
          <w:szCs w:val="24"/>
        </w:rPr>
      </w:pPr>
      <w:r w:rsidRPr="00DC72D1">
        <w:rPr>
          <w:rFonts w:ascii="Times New Roman" w:eastAsia="Calibri" w:hAnsi="Times New Roman" w:cs="Times New Roman"/>
          <w:sz w:val="24"/>
          <w:szCs w:val="24"/>
          <w:lang w:eastAsia="en-US"/>
        </w:rPr>
        <w:t xml:space="preserve">увольнения муниципальных служащих </w:t>
      </w:r>
      <w:r w:rsidRPr="00DC72D1">
        <w:rPr>
          <w:rFonts w:ascii="Times New Roman" w:hAnsi="Times New Roman" w:cs="Times New Roman"/>
          <w:sz w:val="24"/>
          <w:szCs w:val="24"/>
        </w:rPr>
        <w:t>(освобождения от должности) муниципальных служащих администрации Верх-Урюмского сельсовета</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Здвинского района Новосибирской области</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в связи с утратой доверия</w:t>
      </w:r>
    </w:p>
    <w:p w:rsidR="008E4B5B" w:rsidRPr="00DC72D1" w:rsidRDefault="008E4B5B" w:rsidP="00DC72D1">
      <w:pPr>
        <w:pStyle w:val="a3"/>
        <w:rPr>
          <w:rFonts w:ascii="Times New Roman" w:eastAsia="Calibri" w:hAnsi="Times New Roman" w:cs="Times New Roman"/>
          <w:sz w:val="24"/>
          <w:szCs w:val="24"/>
          <w:lang w:eastAsia="en-US"/>
        </w:rPr>
      </w:pP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 xml:space="preserve">1. Настоящим нормативным правовым актом регламентируется порядок увольнения </w:t>
      </w:r>
      <w:r w:rsidRPr="00DC72D1">
        <w:rPr>
          <w:rFonts w:ascii="Times New Roman" w:hAnsi="Times New Roman" w:cs="Times New Roman"/>
          <w:sz w:val="24"/>
          <w:szCs w:val="24"/>
        </w:rPr>
        <w:t xml:space="preserve">(освобождения от должности) муниципальных служащих администрации Верх-Урюмского сельсовета Здвинского района Новосибирской области в связи с утратой доверия  </w:t>
      </w:r>
      <w:r w:rsidRPr="00DC72D1">
        <w:rPr>
          <w:rFonts w:ascii="Times New Roman" w:eastAsia="Calibri" w:hAnsi="Times New Roman" w:cs="Times New Roman"/>
          <w:sz w:val="24"/>
          <w:szCs w:val="24"/>
          <w:lang w:eastAsia="en-US"/>
        </w:rPr>
        <w:t>в случаях, установленных  статьей 27.1  Федерального закона от 02.03.2007    № 25-ФЗ «О муниципальной службе в Российской Федерации».</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2. Муниципальный служащий подлежит увольнению (освобождения от должности)  в связи с утратой доверия в случаях:</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 xml:space="preserve">1)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Pr="00DC72D1">
        <w:rPr>
          <w:rFonts w:ascii="Times New Roman" w:eastAsia="Calibri" w:hAnsi="Times New Roman" w:cs="Times New Roman"/>
          <w:sz w:val="24"/>
          <w:szCs w:val="24"/>
          <w:lang w:eastAsia="en-US"/>
        </w:rPr>
        <w:lastRenderedPageBreak/>
        <w:t>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2) непринятие муниципальным служащим, являющимся стороной конфликта интересов, мер по предотвращению или урегулированию конфликта интересов;</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3)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 xml:space="preserve">3. Увольнение </w:t>
      </w:r>
      <w:r w:rsidRPr="00DC72D1">
        <w:rPr>
          <w:rFonts w:ascii="Times New Roman" w:hAnsi="Times New Roman" w:cs="Times New Roman"/>
          <w:sz w:val="24"/>
          <w:szCs w:val="24"/>
        </w:rPr>
        <w:t xml:space="preserve">(освобождения от должности) </w:t>
      </w:r>
      <w:r w:rsidRPr="00DC72D1">
        <w:rPr>
          <w:rFonts w:ascii="Times New Roman" w:eastAsia="Calibri" w:hAnsi="Times New Roman" w:cs="Times New Roman"/>
          <w:sz w:val="24"/>
          <w:szCs w:val="24"/>
          <w:lang w:eastAsia="en-US"/>
        </w:rPr>
        <w:t>муниципального служащего в связи с утратой доверия применяется на основании:</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1) доклада о результатах проверки, проведенной комиссией по проведению служебной проверки;</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3) объяснений муниципального служащего;</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4) иных материалов.</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4. При принятии решения об увольнении</w:t>
      </w:r>
      <w:r w:rsidRPr="00DC72D1">
        <w:rPr>
          <w:rFonts w:ascii="Times New Roman" w:hAnsi="Times New Roman" w:cs="Times New Roman"/>
          <w:sz w:val="24"/>
          <w:szCs w:val="24"/>
        </w:rPr>
        <w:t xml:space="preserve">(освобождении от должности) </w:t>
      </w:r>
      <w:r w:rsidRPr="00DC72D1">
        <w:rPr>
          <w:rFonts w:ascii="Times New Roman" w:eastAsia="Calibri" w:hAnsi="Times New Roman" w:cs="Times New Roman"/>
          <w:sz w:val="24"/>
          <w:szCs w:val="24"/>
          <w:lang w:eastAsia="en-US"/>
        </w:rPr>
        <w:t xml:space="preserve"> в связи с утратой доверия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5. Увольнение</w:t>
      </w:r>
      <w:r w:rsidRPr="00DC72D1">
        <w:rPr>
          <w:rFonts w:ascii="Times New Roman" w:hAnsi="Times New Roman" w:cs="Times New Roman"/>
          <w:sz w:val="24"/>
          <w:szCs w:val="24"/>
        </w:rPr>
        <w:t xml:space="preserve">(освобождение от должности) </w:t>
      </w:r>
      <w:r w:rsidRPr="00DC72D1">
        <w:rPr>
          <w:rFonts w:ascii="Times New Roman" w:eastAsia="Calibri" w:hAnsi="Times New Roman" w:cs="Times New Roman"/>
          <w:sz w:val="24"/>
          <w:szCs w:val="24"/>
          <w:lang w:eastAsia="en-US"/>
        </w:rPr>
        <w:t xml:space="preserve">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в его в отпуске, других случаев его отсутствия на службе по уважительным причинам, а также времени проведения и рассмотрения ее материалов комиссией. </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6. До принятия решения об увольнении у муниципального служащего требуется письменное объяснение (объяснительная записка).</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Если по истечении двух рабочих дней указанное объяснение муниципальным служащим не представлено, то составляется соответствующий акт.</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Непредставление муниципальным служащим объяснения не является препятствием для принятия решения об увольнения в связи с утратой доверия.</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 xml:space="preserve">7. При рассмотрении и принятии решения об увольнении </w:t>
      </w:r>
      <w:r w:rsidRPr="00DC72D1">
        <w:rPr>
          <w:rFonts w:ascii="Times New Roman" w:hAnsi="Times New Roman" w:cs="Times New Roman"/>
          <w:sz w:val="24"/>
          <w:szCs w:val="24"/>
        </w:rPr>
        <w:t xml:space="preserve">(освобождении от должности) </w:t>
      </w:r>
      <w:r w:rsidRPr="00DC72D1">
        <w:rPr>
          <w:rFonts w:ascii="Times New Roman" w:eastAsia="Calibri" w:hAnsi="Times New Roman" w:cs="Times New Roman"/>
          <w:sz w:val="24"/>
          <w:szCs w:val="24"/>
          <w:lang w:eastAsia="en-US"/>
        </w:rPr>
        <w:t xml:space="preserve"> в связи с утратой доверия должны быть обеспечены:</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1) заблаговременное получение муниципальным служащим уведомления о дате, времени и месте рассмотрения результатов проверки, а также ознакомление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или иную охраняемую законом тайну.</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2) представление муниципальному служащему возможности дать устные или письменные объяснения работодателю с изложением своего мнения по обстоятельствам, выдвигаемым в качестве оснований для его увольнения в связи с утратой доверия.</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8. Решение об увольнении</w:t>
      </w:r>
      <w:r w:rsidRPr="00DC72D1">
        <w:rPr>
          <w:rFonts w:ascii="Times New Roman" w:hAnsi="Times New Roman" w:cs="Times New Roman"/>
          <w:sz w:val="24"/>
          <w:szCs w:val="24"/>
        </w:rPr>
        <w:t xml:space="preserve">(освобождении от должности) </w:t>
      </w:r>
      <w:r w:rsidRPr="00DC72D1">
        <w:rPr>
          <w:rFonts w:ascii="Times New Roman" w:eastAsia="Calibri" w:hAnsi="Times New Roman" w:cs="Times New Roman"/>
          <w:sz w:val="24"/>
          <w:szCs w:val="24"/>
          <w:lang w:eastAsia="en-US"/>
        </w:rPr>
        <w:t xml:space="preserve"> муниципального служащего в связи с утратой доверия принимается работодателем, принятое в виде распоряжения.</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 xml:space="preserve">9. В распоряжении об увольнении </w:t>
      </w:r>
      <w:r w:rsidRPr="00DC72D1">
        <w:rPr>
          <w:rFonts w:ascii="Times New Roman" w:hAnsi="Times New Roman" w:cs="Times New Roman"/>
          <w:sz w:val="24"/>
          <w:szCs w:val="24"/>
        </w:rPr>
        <w:t xml:space="preserve">(освобождении от должности) </w:t>
      </w:r>
      <w:r w:rsidRPr="00DC72D1">
        <w:rPr>
          <w:rFonts w:ascii="Times New Roman" w:eastAsia="Calibri" w:hAnsi="Times New Roman" w:cs="Times New Roman"/>
          <w:sz w:val="24"/>
          <w:szCs w:val="24"/>
          <w:lang w:eastAsia="en-US"/>
        </w:rPr>
        <w:t>муниципального служащего в связи с утратой доверия указываются коррупционные правонарушения и нормативные правовые акты, положения которых им нарушены.</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В качестве основания применения взыскания указывается часть 2 статьи 27.1 Федерального закона от 02.03.2007 № 25-ФЗ «О муниципальной службе в Российской Федерации».</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lastRenderedPageBreak/>
        <w:t>10. Копия распоряжения об увольнении</w:t>
      </w:r>
      <w:r w:rsidRPr="00DC72D1">
        <w:rPr>
          <w:rFonts w:ascii="Times New Roman" w:hAnsi="Times New Roman" w:cs="Times New Roman"/>
          <w:sz w:val="24"/>
          <w:szCs w:val="24"/>
        </w:rPr>
        <w:t xml:space="preserve">(освобождении от должности) </w:t>
      </w:r>
      <w:r w:rsidRPr="00DC72D1">
        <w:rPr>
          <w:rFonts w:ascii="Times New Roman" w:eastAsia="Calibri" w:hAnsi="Times New Roman" w:cs="Times New Roman"/>
          <w:sz w:val="24"/>
          <w:szCs w:val="24"/>
          <w:lang w:eastAsia="en-US"/>
        </w:rPr>
        <w:t xml:space="preserve"> муниципального служащего в связи с утратой доверия или об отказе в применении к муниципальному служащему такого взыскания с указанием мотивов в течение пяти рабочих дней со дня принятия соответствующего распоряжения вручается муниципальному служащему под расписку либо в это же срок направляется ему заказным письмом с уведомлением. </w:t>
      </w:r>
    </w:p>
    <w:p w:rsidR="008E4B5B" w:rsidRPr="00DC72D1"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Если муниципальный служащий отказывается от ознакомления с распоряжением под роспись и получения его копии, то об этом составляется соответствующий акт.</w:t>
      </w:r>
    </w:p>
    <w:p w:rsidR="008E4B5B" w:rsidRDefault="008E4B5B" w:rsidP="00DC72D1">
      <w:pPr>
        <w:pStyle w:val="a3"/>
        <w:jc w:val="both"/>
        <w:rPr>
          <w:rFonts w:ascii="Times New Roman" w:eastAsia="Calibri" w:hAnsi="Times New Roman" w:cs="Times New Roman"/>
          <w:sz w:val="24"/>
          <w:szCs w:val="24"/>
          <w:lang w:eastAsia="en-US"/>
        </w:rPr>
      </w:pPr>
      <w:r w:rsidRPr="00DC72D1">
        <w:rPr>
          <w:rFonts w:ascii="Times New Roman" w:eastAsia="Calibri" w:hAnsi="Times New Roman" w:cs="Times New Roman"/>
          <w:sz w:val="24"/>
          <w:szCs w:val="24"/>
          <w:lang w:eastAsia="en-US"/>
        </w:rPr>
        <w:t>11. В случае если муниципальный служащий не согласен с распоряжением об увольнении в связи с утратой доверия, он вправе в письменном виде изложить свое особое мнение, а также обжаловать это распоряжение в судебном порядке.</w:t>
      </w:r>
    </w:p>
    <w:p w:rsidR="00DC72D1" w:rsidRPr="00DC72D1" w:rsidRDefault="00DC72D1" w:rsidP="00DC72D1">
      <w:pPr>
        <w:pStyle w:val="a3"/>
        <w:jc w:val="both"/>
        <w:rPr>
          <w:rFonts w:ascii="Times New Roman" w:eastAsia="Calibri" w:hAnsi="Times New Roman" w:cs="Times New Roman"/>
          <w:sz w:val="24"/>
          <w:szCs w:val="24"/>
          <w:lang w:eastAsia="en-US"/>
        </w:rPr>
      </w:pPr>
    </w:p>
    <w:p w:rsidR="008E4B5B" w:rsidRPr="00DC72D1" w:rsidRDefault="008E4B5B" w:rsidP="00DC72D1">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АДМИНИСТРАЦИЯ</w:t>
      </w:r>
    </w:p>
    <w:p w:rsidR="008E4B5B" w:rsidRPr="00DC72D1" w:rsidRDefault="008E4B5B" w:rsidP="00DC72D1">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ВЕРХ-УРЮМСКОГО  СЕЛЬСОВЕТА</w:t>
      </w:r>
    </w:p>
    <w:p w:rsidR="008E4B5B" w:rsidRPr="00DC72D1" w:rsidRDefault="008E4B5B" w:rsidP="00DC72D1">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ЗДВИНСКОГО РАЙОНА НОВОСИБИРСКОЙ ОБЛАСТИ</w: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ПОСТАНОВЛЕНИЕ</w:t>
      </w:r>
    </w:p>
    <w:p w:rsidR="008E4B5B" w:rsidRPr="00DC72D1" w:rsidRDefault="008E4B5B" w:rsidP="00DC72D1">
      <w:pPr>
        <w:pStyle w:val="a3"/>
        <w:jc w:val="center"/>
        <w:rPr>
          <w:rFonts w:ascii="Times New Roman" w:hAnsi="Times New Roman" w:cs="Times New Roman"/>
          <w:sz w:val="24"/>
          <w:szCs w:val="24"/>
        </w:rPr>
      </w:pPr>
    </w:p>
    <w:p w:rsidR="008E4B5B" w:rsidRPr="00DC72D1" w:rsidRDefault="008E4B5B" w:rsidP="00DC72D1">
      <w:pPr>
        <w:pStyle w:val="a3"/>
        <w:jc w:val="center"/>
        <w:rPr>
          <w:rFonts w:ascii="Times New Roman" w:hAnsi="Times New Roman" w:cs="Times New Roman"/>
          <w:spacing w:val="-7"/>
          <w:sz w:val="24"/>
          <w:szCs w:val="24"/>
        </w:rPr>
      </w:pPr>
      <w:r w:rsidRPr="00DC72D1">
        <w:rPr>
          <w:rFonts w:ascii="Times New Roman" w:hAnsi="Times New Roman" w:cs="Times New Roman"/>
          <w:spacing w:val="-2"/>
          <w:sz w:val="24"/>
          <w:szCs w:val="24"/>
        </w:rPr>
        <w:t>от   27.12.2016 г.       № 92-па</w:t>
      </w:r>
    </w:p>
    <w:p w:rsidR="008E4B5B" w:rsidRPr="00DC72D1" w:rsidRDefault="008E4B5B" w:rsidP="00DC72D1">
      <w:pPr>
        <w:pStyle w:val="a3"/>
        <w:jc w:val="center"/>
        <w:rPr>
          <w:rFonts w:ascii="Times New Roman" w:hAnsi="Times New Roman" w:cs="Times New Roman"/>
          <w:sz w:val="24"/>
          <w:szCs w:val="24"/>
        </w:rPr>
      </w:pPr>
    </w:p>
    <w:p w:rsidR="008E4B5B" w:rsidRPr="00DC72D1" w:rsidRDefault="008E4B5B" w:rsidP="007C34B5">
      <w:pPr>
        <w:pStyle w:val="a3"/>
        <w:jc w:val="center"/>
        <w:rPr>
          <w:rFonts w:ascii="Times New Roman" w:hAnsi="Times New Roman" w:cs="Times New Roman"/>
          <w:sz w:val="24"/>
          <w:szCs w:val="24"/>
        </w:rPr>
      </w:pPr>
      <w:r w:rsidRPr="00DC72D1">
        <w:rPr>
          <w:rFonts w:ascii="Times New Roman" w:hAnsi="Times New Roman" w:cs="Times New Roman"/>
          <w:sz w:val="24"/>
          <w:szCs w:val="24"/>
        </w:rPr>
        <w:t>Об утверждении административного регламента</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предоставления муниципальной услуги по предоставлению</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земельного участка на торгах</w: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ab/>
        <w:t>В соответствии с Федеральным законом от 27.07.2010 № 210-ФЗ «Об организации предоставления государственных и муниципальных услуг», Уставом Верх-Урюмского сельсовета Здвинского района Новосибирской области, Федеральным законом от 06.10.2003 № 131-ФЗ «Об общих принципах организации местного самоуправления в Российской Федерации» п о с т а н о в л я е т:</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1. Утвердить прилагаемый административный регламент  предоставления муниципальной услуги по предоставлению земельного участка на торгах.</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ab/>
        <w:t xml:space="preserve">3. Опубликовать постановление на официальном сайте администрации Верх-Урюмского сельсовета в сети Интернет </w:t>
      </w:r>
      <w:hyperlink r:id="rId8" w:history="1">
        <w:r w:rsidRPr="00DC72D1">
          <w:rPr>
            <w:rStyle w:val="a4"/>
            <w:rFonts w:ascii="Times New Roman" w:hAnsi="Times New Roman" w:cs="Times New Roman"/>
            <w:sz w:val="24"/>
            <w:szCs w:val="24"/>
            <w:lang w:val="en-US"/>
          </w:rPr>
          <w:t>verh</w:t>
        </w:r>
        <w:r w:rsidRPr="00DC72D1">
          <w:rPr>
            <w:rStyle w:val="a4"/>
            <w:rFonts w:ascii="Times New Roman" w:hAnsi="Times New Roman" w:cs="Times New Roman"/>
            <w:sz w:val="24"/>
            <w:szCs w:val="24"/>
          </w:rPr>
          <w:t>-</w:t>
        </w:r>
        <w:r w:rsidRPr="00DC72D1">
          <w:rPr>
            <w:rStyle w:val="a4"/>
            <w:rFonts w:ascii="Times New Roman" w:hAnsi="Times New Roman" w:cs="Times New Roman"/>
            <w:sz w:val="24"/>
            <w:szCs w:val="24"/>
            <w:lang w:val="en-US"/>
          </w:rPr>
          <w:t>urum</w:t>
        </w:r>
        <w:r w:rsidRPr="00DC72D1">
          <w:rPr>
            <w:rStyle w:val="a4"/>
            <w:rFonts w:ascii="Times New Roman" w:hAnsi="Times New Roman" w:cs="Times New Roman"/>
            <w:sz w:val="24"/>
            <w:szCs w:val="24"/>
          </w:rPr>
          <w:t>.ru</w:t>
        </w:r>
      </w:hyperlink>
      <w:r w:rsidRPr="00DC72D1">
        <w:rPr>
          <w:rFonts w:ascii="Times New Roman" w:hAnsi="Times New Roman" w:cs="Times New Roman"/>
          <w:sz w:val="24"/>
          <w:szCs w:val="24"/>
        </w:rPr>
        <w:t>.</w:t>
      </w:r>
    </w:p>
    <w:p w:rsidR="008E4B5B" w:rsidRPr="00DC72D1" w:rsidRDefault="008E4B5B" w:rsidP="007C34B5">
      <w:pPr>
        <w:pStyle w:val="a3"/>
        <w:jc w:val="both"/>
        <w:rPr>
          <w:rFonts w:ascii="Times New Roman" w:hAnsi="Times New Roman" w:cs="Times New Roman"/>
          <w:sz w:val="24"/>
          <w:szCs w:val="24"/>
        </w:rPr>
      </w:pPr>
      <w:r w:rsidRPr="00DC72D1">
        <w:rPr>
          <w:rFonts w:ascii="Times New Roman" w:hAnsi="Times New Roman" w:cs="Times New Roman"/>
          <w:sz w:val="24"/>
          <w:szCs w:val="24"/>
        </w:rPr>
        <w:tab/>
        <w:t>4. Контроль за исполнением настоящего постановления оставляю за собой.</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Глава Верх-Урюмского сельсовета</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Здвинского района Новосибирской области                                  И.А.Морозов</w:t>
      </w:r>
    </w:p>
    <w:p w:rsidR="008E4B5B" w:rsidRPr="00DC72D1" w:rsidRDefault="008E4B5B" w:rsidP="00DC72D1">
      <w:pPr>
        <w:pStyle w:val="a3"/>
        <w:jc w:val="right"/>
        <w:rPr>
          <w:rFonts w:ascii="Times New Roman" w:hAnsi="Times New Roman" w:cs="Times New Roman"/>
          <w:iCs/>
          <w:sz w:val="24"/>
          <w:szCs w:val="24"/>
        </w:rPr>
      </w:pPr>
      <w:r w:rsidRPr="00DC72D1">
        <w:rPr>
          <w:rFonts w:ascii="Times New Roman" w:hAnsi="Times New Roman" w:cs="Times New Roman"/>
          <w:iCs/>
          <w:sz w:val="24"/>
          <w:szCs w:val="24"/>
        </w:rPr>
        <w:t>УТВЕРЖДЕН</w:t>
      </w:r>
    </w:p>
    <w:p w:rsidR="008E4B5B" w:rsidRPr="00DC72D1" w:rsidRDefault="008E4B5B" w:rsidP="00DC72D1">
      <w:pPr>
        <w:pStyle w:val="a3"/>
        <w:jc w:val="right"/>
        <w:rPr>
          <w:rFonts w:ascii="Times New Roman" w:hAnsi="Times New Roman" w:cs="Times New Roman"/>
          <w:iCs/>
          <w:sz w:val="24"/>
          <w:szCs w:val="24"/>
        </w:rPr>
      </w:pPr>
      <w:r w:rsidRPr="00DC72D1">
        <w:rPr>
          <w:rFonts w:ascii="Times New Roman" w:hAnsi="Times New Roman" w:cs="Times New Roman"/>
          <w:iCs/>
          <w:sz w:val="24"/>
          <w:szCs w:val="24"/>
        </w:rPr>
        <w:t>Постановлением  администрации </w:t>
      </w:r>
    </w:p>
    <w:p w:rsidR="008E4B5B" w:rsidRPr="00DC72D1" w:rsidRDefault="008E4B5B" w:rsidP="00DC72D1">
      <w:pPr>
        <w:pStyle w:val="a3"/>
        <w:jc w:val="right"/>
        <w:rPr>
          <w:rFonts w:ascii="Times New Roman" w:hAnsi="Times New Roman" w:cs="Times New Roman"/>
          <w:iCs/>
          <w:sz w:val="24"/>
          <w:szCs w:val="24"/>
        </w:rPr>
      </w:pPr>
      <w:r w:rsidRPr="00DC72D1">
        <w:rPr>
          <w:rFonts w:ascii="Times New Roman" w:hAnsi="Times New Roman" w:cs="Times New Roman"/>
          <w:iCs/>
          <w:sz w:val="24"/>
          <w:szCs w:val="24"/>
        </w:rPr>
        <w:t>Верх-Урюмского сельсовета Здвинского</w:t>
      </w:r>
    </w:p>
    <w:p w:rsidR="008E4B5B" w:rsidRPr="00DC72D1" w:rsidRDefault="008E4B5B" w:rsidP="00DC72D1">
      <w:pPr>
        <w:pStyle w:val="a3"/>
        <w:jc w:val="right"/>
        <w:rPr>
          <w:rFonts w:ascii="Times New Roman" w:hAnsi="Times New Roman" w:cs="Times New Roman"/>
          <w:iCs/>
          <w:sz w:val="24"/>
          <w:szCs w:val="24"/>
        </w:rPr>
      </w:pPr>
      <w:r w:rsidRPr="00DC72D1">
        <w:rPr>
          <w:rFonts w:ascii="Times New Roman" w:hAnsi="Times New Roman" w:cs="Times New Roman"/>
          <w:iCs/>
          <w:sz w:val="24"/>
          <w:szCs w:val="24"/>
        </w:rPr>
        <w:t xml:space="preserve"> района Новосибирской области</w:t>
      </w:r>
    </w:p>
    <w:p w:rsidR="008E4B5B" w:rsidRPr="00676C35" w:rsidRDefault="008E4B5B" w:rsidP="00676C35">
      <w:pPr>
        <w:pStyle w:val="a3"/>
        <w:jc w:val="right"/>
        <w:rPr>
          <w:rFonts w:ascii="Times New Roman" w:hAnsi="Times New Roman" w:cs="Times New Roman"/>
          <w:iCs/>
          <w:color w:val="FF0000"/>
          <w:sz w:val="24"/>
          <w:szCs w:val="24"/>
        </w:rPr>
      </w:pPr>
      <w:r w:rsidRPr="00DC72D1">
        <w:rPr>
          <w:rFonts w:ascii="Times New Roman" w:hAnsi="Times New Roman" w:cs="Times New Roman"/>
          <w:iCs/>
          <w:sz w:val="24"/>
          <w:szCs w:val="24"/>
        </w:rPr>
        <w:t xml:space="preserve">от               27.12.2016  г. № 92-па  </w:t>
      </w:r>
      <w:r w:rsidR="00676C35">
        <w:rPr>
          <w:rFonts w:ascii="Times New Roman" w:hAnsi="Times New Roman" w:cs="Times New Roman"/>
          <w:iCs/>
          <w:color w:val="FF0000"/>
          <w:sz w:val="24"/>
          <w:szCs w:val="24"/>
        </w:rPr>
        <w:t xml:space="preserve"> </w:t>
      </w:r>
    </w:p>
    <w:p w:rsidR="008E4B5B" w:rsidRPr="00DC72D1" w:rsidRDefault="008E4B5B" w:rsidP="00DC72D1">
      <w:pPr>
        <w:pStyle w:val="a3"/>
        <w:jc w:val="center"/>
        <w:rPr>
          <w:rFonts w:ascii="Times New Roman" w:hAnsi="Times New Roman" w:cs="Times New Roman"/>
          <w:sz w:val="24"/>
          <w:szCs w:val="24"/>
        </w:rPr>
      </w:pPr>
      <w:r w:rsidRPr="00DC72D1">
        <w:rPr>
          <w:rFonts w:ascii="Times New Roman" w:hAnsi="Times New Roman" w:cs="Times New Roman"/>
          <w:sz w:val="24"/>
          <w:szCs w:val="24"/>
        </w:rPr>
        <w:t>АДМИНИСТРАТИВНЫЙ РЕГЛАМЕНТ</w:t>
      </w:r>
    </w:p>
    <w:p w:rsidR="008E4B5B" w:rsidRPr="00DC72D1" w:rsidRDefault="008E4B5B" w:rsidP="00DC72D1">
      <w:pPr>
        <w:pStyle w:val="a3"/>
        <w:jc w:val="center"/>
        <w:rPr>
          <w:rFonts w:ascii="Times New Roman" w:hAnsi="Times New Roman" w:cs="Times New Roman"/>
          <w:caps/>
          <w:sz w:val="24"/>
          <w:szCs w:val="24"/>
        </w:rPr>
      </w:pPr>
      <w:r w:rsidRPr="00DC72D1">
        <w:rPr>
          <w:rFonts w:ascii="Times New Roman" w:hAnsi="Times New Roman" w:cs="Times New Roman"/>
          <w:caps/>
          <w:sz w:val="24"/>
          <w:szCs w:val="24"/>
        </w:rPr>
        <w:t>предоставления муниципальной услуги</w:t>
      </w:r>
    </w:p>
    <w:p w:rsidR="008E4B5B" w:rsidRPr="00DC72D1" w:rsidRDefault="008E4B5B" w:rsidP="00DC72D1">
      <w:pPr>
        <w:pStyle w:val="a3"/>
        <w:jc w:val="center"/>
        <w:rPr>
          <w:rFonts w:ascii="Times New Roman" w:eastAsia="Arial" w:hAnsi="Times New Roman" w:cs="Times New Roman"/>
          <w:sz w:val="24"/>
          <w:szCs w:val="24"/>
        </w:rPr>
      </w:pPr>
      <w:r w:rsidRPr="00DC72D1">
        <w:rPr>
          <w:rFonts w:ascii="Times New Roman" w:hAnsi="Times New Roman" w:cs="Times New Roman"/>
          <w:sz w:val="24"/>
          <w:szCs w:val="24"/>
        </w:rPr>
        <w:t>«ПРЕДОСТАВЛЕНИЕ ЗЕМЕЛЬНОГО УЧАСТКА НА ТОРГАХ»</w:t>
      </w:r>
    </w:p>
    <w:p w:rsidR="008E4B5B" w:rsidRPr="00DC72D1" w:rsidRDefault="008E4B5B" w:rsidP="00DC72D1">
      <w:pPr>
        <w:pStyle w:val="a3"/>
        <w:rPr>
          <w:rFonts w:ascii="Times New Roman" w:hAnsi="Times New Roman" w:cs="Times New Roman"/>
          <w:sz w:val="24"/>
          <w:szCs w:val="24"/>
        </w:rPr>
      </w:pPr>
    </w:p>
    <w:p w:rsidR="008E4B5B" w:rsidRPr="00DC72D1" w:rsidRDefault="008E4B5B" w:rsidP="007C34B5">
      <w:pPr>
        <w:pStyle w:val="a3"/>
        <w:jc w:val="center"/>
        <w:rPr>
          <w:rFonts w:ascii="Times New Roman" w:hAnsi="Times New Roman" w:cs="Times New Roman"/>
          <w:spacing w:val="-2"/>
          <w:sz w:val="24"/>
          <w:szCs w:val="24"/>
        </w:rPr>
      </w:pPr>
      <w:r w:rsidRPr="00DC72D1">
        <w:rPr>
          <w:rFonts w:ascii="Times New Roman" w:hAnsi="Times New Roman" w:cs="Times New Roman"/>
          <w:spacing w:val="-2"/>
          <w:sz w:val="24"/>
          <w:szCs w:val="24"/>
        </w:rPr>
        <w:t>1.   Общие положения</w:t>
      </w:r>
    </w:p>
    <w:p w:rsidR="008E4B5B" w:rsidRPr="00DC72D1" w:rsidRDefault="008E4B5B" w:rsidP="007C34B5">
      <w:pPr>
        <w:pStyle w:val="a3"/>
        <w:rPr>
          <w:rFonts w:ascii="Times New Roman" w:hAnsi="Times New Roman" w:cs="Times New Roman"/>
          <w:spacing w:val="-3"/>
          <w:sz w:val="24"/>
          <w:szCs w:val="24"/>
        </w:rPr>
      </w:pPr>
      <w:r w:rsidRPr="00DC72D1">
        <w:rPr>
          <w:rFonts w:ascii="Times New Roman" w:hAnsi="Times New Roman" w:cs="Times New Roman"/>
          <w:spacing w:val="-3"/>
          <w:sz w:val="24"/>
          <w:szCs w:val="24"/>
        </w:rPr>
        <w:t>1.1. Предмет регулирования</w:t>
      </w:r>
    </w:p>
    <w:p w:rsidR="008E4B5B" w:rsidRPr="00DC72D1" w:rsidRDefault="008E4B5B" w:rsidP="00DC72D1">
      <w:pPr>
        <w:pStyle w:val="a3"/>
        <w:jc w:val="both"/>
        <w:rPr>
          <w:rFonts w:ascii="Times New Roman" w:hAnsi="Times New Roman" w:cs="Times New Roman"/>
          <w:spacing w:val="-1"/>
          <w:sz w:val="24"/>
          <w:szCs w:val="24"/>
        </w:rPr>
      </w:pPr>
      <w:r w:rsidRPr="00DC72D1">
        <w:rPr>
          <w:rFonts w:ascii="Times New Roman" w:hAnsi="Times New Roman" w:cs="Times New Roman"/>
          <w:sz w:val="24"/>
          <w:szCs w:val="24"/>
        </w:rPr>
        <w:t xml:space="preserve">Предметом регулирования настоящего Административного регламента </w:t>
      </w:r>
      <w:r w:rsidRPr="00DC72D1">
        <w:rPr>
          <w:rFonts w:ascii="Times New Roman" w:hAnsi="Times New Roman" w:cs="Times New Roman"/>
          <w:spacing w:val="-1"/>
          <w:sz w:val="24"/>
          <w:szCs w:val="24"/>
        </w:rPr>
        <w:t xml:space="preserve">являются отношения, возникающие между физическими и юридическими лицами либо </w:t>
      </w:r>
      <w:r w:rsidRPr="00DC72D1">
        <w:rPr>
          <w:rFonts w:ascii="Times New Roman" w:hAnsi="Times New Roman" w:cs="Times New Roman"/>
          <w:sz w:val="24"/>
          <w:szCs w:val="24"/>
        </w:rPr>
        <w:t>их уполномоченными представителями и администрация Верх-Урюмского сельсовета Здвинского района Новосибирской области</w:t>
      </w:r>
      <w:r w:rsidRPr="00DC72D1">
        <w:rPr>
          <w:rFonts w:ascii="Times New Roman" w:hAnsi="Times New Roman" w:cs="Times New Roman"/>
          <w:spacing w:val="-1"/>
          <w:sz w:val="24"/>
          <w:szCs w:val="24"/>
        </w:rPr>
        <w:t xml:space="preserve"> (далее – Администрация), связанные с предоставлением муниципальной услуги по</w:t>
      </w:r>
      <w:r w:rsidRPr="00DC72D1">
        <w:rPr>
          <w:rFonts w:ascii="Times New Roman" w:hAnsi="Times New Roman" w:cs="Times New Roman"/>
          <w:sz w:val="24"/>
          <w:szCs w:val="24"/>
        </w:rPr>
        <w:t xml:space="preserve"> предоставлению земельных участков на торгах, находящихся в муниципальной собственности поселения, или государственная собственность на которые не разграничена на территории </w:t>
      </w:r>
      <w:r w:rsidRPr="00DC72D1">
        <w:rPr>
          <w:rFonts w:ascii="Times New Roman" w:hAnsi="Times New Roman" w:cs="Times New Roman"/>
          <w:spacing w:val="-1"/>
          <w:sz w:val="24"/>
          <w:szCs w:val="24"/>
        </w:rPr>
        <w:t xml:space="preserve">Верх-Урюмского сельсовета Здвинского района Новосибирской области </w:t>
      </w:r>
      <w:r w:rsidRPr="00DC72D1">
        <w:rPr>
          <w:rFonts w:ascii="Times New Roman" w:hAnsi="Times New Roman" w:cs="Times New Roman"/>
          <w:sz w:val="24"/>
          <w:szCs w:val="24"/>
        </w:rPr>
        <w:t>(далее – муниципальная  услуга)</w:t>
      </w:r>
      <w:r w:rsidRPr="00DC72D1">
        <w:rPr>
          <w:rFonts w:ascii="Times New Roman" w:hAnsi="Times New Roman" w:cs="Times New Roman"/>
          <w:spacing w:val="-1"/>
          <w:sz w:val="24"/>
          <w:szCs w:val="24"/>
        </w:rPr>
        <w:t>.</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1"/>
          <w:sz w:val="24"/>
          <w:szCs w:val="24"/>
        </w:rPr>
        <w:t xml:space="preserve">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w:t>
      </w:r>
      <w:r w:rsidRPr="00DC72D1">
        <w:rPr>
          <w:rFonts w:ascii="Times New Roman" w:hAnsi="Times New Roman" w:cs="Times New Roman"/>
          <w:spacing w:val="-1"/>
          <w:sz w:val="24"/>
          <w:szCs w:val="24"/>
        </w:rPr>
        <w:lastRenderedPageBreak/>
        <w:t xml:space="preserve">отношений, возникающих при предоставлении муниципальной услуги, </w:t>
      </w:r>
      <w:r w:rsidRPr="00DC72D1">
        <w:rPr>
          <w:rFonts w:ascii="Times New Roman" w:hAnsi="Times New Roman" w:cs="Times New Roman"/>
          <w:sz w:val="24"/>
          <w:szCs w:val="24"/>
        </w:rPr>
        <w:t xml:space="preserve">и определяет стандарт предоставления муниципальной услуги, сроки и </w:t>
      </w:r>
      <w:r w:rsidRPr="00DC72D1">
        <w:rPr>
          <w:rFonts w:ascii="Times New Roman" w:hAnsi="Times New Roman" w:cs="Times New Roman"/>
          <w:spacing w:val="-1"/>
          <w:sz w:val="24"/>
          <w:szCs w:val="24"/>
        </w:rPr>
        <w:t xml:space="preserve">последовательность административных действий и административных процедур при </w:t>
      </w:r>
      <w:r w:rsidRPr="00DC72D1">
        <w:rPr>
          <w:rFonts w:ascii="Times New Roman" w:hAnsi="Times New Roman" w:cs="Times New Roman"/>
          <w:sz w:val="24"/>
          <w:szCs w:val="24"/>
        </w:rPr>
        <w:t>предоставлении муниципальной услуги.</w:t>
      </w:r>
    </w:p>
    <w:p w:rsidR="008E4B5B" w:rsidRPr="00685FD5"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В случае изменения законодательства настоящий регламент применяется в части, не противоречащей законодательству,</w:t>
      </w:r>
      <w:r w:rsidR="00685FD5">
        <w:rPr>
          <w:rFonts w:ascii="Times New Roman" w:hAnsi="Times New Roman" w:cs="Times New Roman"/>
          <w:sz w:val="24"/>
          <w:szCs w:val="24"/>
        </w:rPr>
        <w:t xml:space="preserve"> подзаконным нормативным актам.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1.2. Лица, имеющие право на получение муни</w:t>
      </w:r>
      <w:r w:rsidR="00685FD5">
        <w:rPr>
          <w:rFonts w:ascii="Times New Roman" w:hAnsi="Times New Roman" w:cs="Times New Roman"/>
          <w:sz w:val="24"/>
          <w:szCs w:val="24"/>
        </w:rPr>
        <w:t>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1.2.1. За предоставлением муниципальной услуги вправе обратиться дееспособные граждане  Российской Федерации, юридические лица </w:t>
      </w:r>
      <w:r w:rsidRPr="00DC72D1">
        <w:rPr>
          <w:rFonts w:ascii="Times New Roman" w:hAnsi="Times New Roman" w:cs="Times New Roman"/>
          <w:color w:val="000000"/>
          <w:sz w:val="24"/>
          <w:szCs w:val="24"/>
        </w:rPr>
        <w:t>(далее - заявители).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1.2.2. От имени заявителя с заявлением о предоставлении муниципальной услуги (далее – заявление)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w:t>
      </w:r>
      <w:r w:rsidR="00685FD5">
        <w:rPr>
          <w:rFonts w:ascii="Times New Roman" w:hAnsi="Times New Roman" w:cs="Times New Roman"/>
          <w:sz w:val="24"/>
          <w:szCs w:val="24"/>
        </w:rPr>
        <w:t xml:space="preserve"> нотариально заверенную копию).</w:t>
      </w:r>
    </w:p>
    <w:p w:rsidR="008E4B5B" w:rsidRPr="00685FD5"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1.3. Требования к порядку информирования о предоставлении муниципальной услуги</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1.3.1. Информацию о порядке предоставления муниципальной услуги можно получить:</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632960, Новосибирская область, Здвинский район, с. Верх-Урюм, ул. Коммунальная, дом 9. телефон – 8 (383-63) 34-135</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График работы:</w:t>
      </w:r>
    </w:p>
    <w:tbl>
      <w:tblPr>
        <w:tblW w:w="0" w:type="auto"/>
        <w:tblCellSpacing w:w="0" w:type="dxa"/>
        <w:tblCellMar>
          <w:left w:w="0" w:type="dxa"/>
          <w:right w:w="0" w:type="dxa"/>
        </w:tblCellMar>
        <w:tblLook w:val="00A0" w:firstRow="1" w:lastRow="0" w:firstColumn="1" w:lastColumn="0" w:noHBand="0" w:noVBand="0"/>
      </w:tblPr>
      <w:tblGrid>
        <w:gridCol w:w="1950"/>
        <w:gridCol w:w="4440"/>
      </w:tblGrid>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Понедельник</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Вторник</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Среда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Четверг</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Пятница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Суббота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выходной</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Воскресенье</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выходной</w:t>
            </w:r>
          </w:p>
        </w:tc>
      </w:tr>
    </w:tbl>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График приема заявлений и документов:</w:t>
      </w:r>
    </w:p>
    <w:tbl>
      <w:tblPr>
        <w:tblW w:w="0" w:type="auto"/>
        <w:tblCellSpacing w:w="0" w:type="dxa"/>
        <w:tblCellMar>
          <w:left w:w="0" w:type="dxa"/>
          <w:right w:w="0" w:type="dxa"/>
        </w:tblCellMar>
        <w:tblLook w:val="00A0" w:firstRow="1" w:lastRow="0" w:firstColumn="1" w:lastColumn="0" w:noHBand="0" w:noVBand="0"/>
      </w:tblPr>
      <w:tblGrid>
        <w:gridCol w:w="1950"/>
        <w:gridCol w:w="4440"/>
      </w:tblGrid>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Понедельник</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Вторник</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8- 16,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Среда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8- 16,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Четверг</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8- 16,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Пятница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8- 16,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Суббота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выходной</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Воскресенье</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выходной</w:t>
            </w:r>
          </w:p>
        </w:tc>
      </w:tr>
    </w:tbl>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Адрес электронной почты:               </w:t>
      </w:r>
      <w:r w:rsidRPr="00DC72D1">
        <w:rPr>
          <w:rFonts w:ascii="Times New Roman" w:hAnsi="Times New Roman" w:cs="Times New Roman"/>
          <w:sz w:val="24"/>
          <w:szCs w:val="24"/>
          <w:lang w:val="en-US"/>
        </w:rPr>
        <w:t>verh</w:t>
      </w:r>
      <w:r w:rsidRPr="00DC72D1">
        <w:rPr>
          <w:rFonts w:ascii="Times New Roman" w:hAnsi="Times New Roman" w:cs="Times New Roman"/>
          <w:sz w:val="24"/>
          <w:szCs w:val="24"/>
        </w:rPr>
        <w:t>_</w:t>
      </w:r>
      <w:r w:rsidRPr="00DC72D1">
        <w:rPr>
          <w:rFonts w:ascii="Times New Roman" w:hAnsi="Times New Roman" w:cs="Times New Roman"/>
          <w:sz w:val="24"/>
          <w:szCs w:val="24"/>
          <w:lang w:val="en-US"/>
        </w:rPr>
        <w:t>urum</w:t>
      </w:r>
      <w:r w:rsidRPr="00DC72D1">
        <w:rPr>
          <w:rFonts w:ascii="Times New Roman" w:hAnsi="Times New Roman" w:cs="Times New Roman"/>
          <w:sz w:val="24"/>
          <w:szCs w:val="24"/>
        </w:rPr>
        <w:t xml:space="preserve">68@ </w:t>
      </w:r>
      <w:r w:rsidRPr="00DC72D1">
        <w:rPr>
          <w:rFonts w:ascii="Times New Roman" w:hAnsi="Times New Roman" w:cs="Times New Roman"/>
          <w:sz w:val="24"/>
          <w:szCs w:val="24"/>
          <w:lang w:val="en-US"/>
        </w:rPr>
        <w:t>mail</w:t>
      </w:r>
      <w:r w:rsidRPr="00DC72D1">
        <w:rPr>
          <w:rFonts w:ascii="Times New Roman" w:hAnsi="Times New Roman" w:cs="Times New Roman"/>
          <w:sz w:val="24"/>
          <w:szCs w:val="24"/>
        </w:rPr>
        <w:t>.</w:t>
      </w:r>
      <w:r w:rsidRPr="00DC72D1">
        <w:rPr>
          <w:rFonts w:ascii="Times New Roman" w:hAnsi="Times New Roman" w:cs="Times New Roman"/>
          <w:sz w:val="24"/>
          <w:szCs w:val="24"/>
          <w:lang w:val="en-US"/>
        </w:rPr>
        <w:t>ru</w:t>
      </w:r>
    </w:p>
    <w:p w:rsidR="00DC72D1"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Адрес официального сайта: </w:t>
      </w:r>
      <w:r w:rsidRPr="00DC72D1">
        <w:rPr>
          <w:rFonts w:ascii="Times New Roman" w:hAnsi="Times New Roman" w:cs="Times New Roman"/>
          <w:sz w:val="24"/>
          <w:szCs w:val="24"/>
          <w:lang w:val="en-US"/>
        </w:rPr>
        <w:t>verh</w:t>
      </w:r>
      <w:r w:rsidRPr="00DC72D1">
        <w:rPr>
          <w:rFonts w:ascii="Times New Roman" w:hAnsi="Times New Roman" w:cs="Times New Roman"/>
          <w:sz w:val="24"/>
          <w:szCs w:val="24"/>
        </w:rPr>
        <w:t>-</w:t>
      </w:r>
      <w:r w:rsidRPr="00DC72D1">
        <w:rPr>
          <w:rFonts w:ascii="Times New Roman" w:hAnsi="Times New Roman" w:cs="Times New Roman"/>
          <w:sz w:val="24"/>
          <w:szCs w:val="24"/>
          <w:lang w:val="en-US"/>
        </w:rPr>
        <w:t>urum</w:t>
      </w:r>
      <w:r w:rsidRPr="00DC72D1">
        <w:rPr>
          <w:rFonts w:ascii="Times New Roman" w:hAnsi="Times New Roman" w:cs="Times New Roman"/>
          <w:sz w:val="24"/>
          <w:szCs w:val="24"/>
        </w:rPr>
        <w:t>.</w:t>
      </w:r>
      <w:r w:rsidRPr="00DC72D1">
        <w:rPr>
          <w:rFonts w:ascii="Times New Roman" w:hAnsi="Times New Roman" w:cs="Times New Roman"/>
          <w:sz w:val="24"/>
          <w:szCs w:val="24"/>
          <w:lang w:val="en-US"/>
        </w:rPr>
        <w:t>ru</w:t>
      </w:r>
      <w:r w:rsidRPr="00DC72D1">
        <w:rPr>
          <w:rFonts w:ascii="Times New Roman" w:hAnsi="Times New Roman" w:cs="Times New Roman"/>
          <w:sz w:val="24"/>
          <w:szCs w:val="24"/>
        </w:rPr>
        <w:t xml:space="preserve">                   </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Сведения о месте нахождения, номерах справочных телефонов, адресах электронной почты размещаются на информационном стенде администрации Верх-Урюмского  сельсовета, официальном сайте администрации Верх-Урюмского сельсовета и Едином портале государственных и муниципальных услуг.</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1.3.2.Консультации по вопросам предоставления муниципальной услуги осуществляются должностными лицами, ответственными за предоставление муниципальной услуги. 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Приём и консультирование осуществляется уполномоченным должностным лицом. </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1.3.3. Консультации предоставляются по следующим вопросам:</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а) перечень документов, необходимых для предоставления муниципальной услуги, комплектности (достаточности) представленных документов;</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б) время приема и выдачи документов;</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в) порядок и сроки предоставления муниципальной услуги;</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г) порядок обжалования действий (бездействий) и решений, осуществляемых или принимаемых в ходе предоставления муниципальной услуги.</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1.3.4. Консультирование заявителей по вопросам предоставления муниципальной услуги осуществляется бесплатно.</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1.3.5. При ответах на телефонные звонки и устные обращения,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фамилии, имени, отчества и должности специалиста, принявшего звонок.</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1.3.6.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заявителю должен быть сообщен телефонный номер, по которому он может получить необходимую информацию.</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1.3.7. С момента приема документов заявитель имеет право в рабочее время Администрации получить сведения о ходе предоставления муниципальной услуги при личном обращении, по телефону либо посредством электронной почты.</w:t>
      </w:r>
    </w:p>
    <w:p w:rsidR="00DC72D1"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1.3.8. Для получения сведений о ходе предоставления муниципальной услуги заявителем сообщаются дата и номер, полученный при подаче документов.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8E4B5B" w:rsidRPr="00DC72D1" w:rsidRDefault="00DC72D1"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1.3.9. Заявители, представившие в Администрацию документы для предоставления муниципальной услуги, в обязательном порядке информируются должностными лицами о принятом решении в соответствии с настоящим Административным регламентом</w:t>
      </w:r>
      <w:r w:rsidR="008E4B5B" w:rsidRPr="00DC72D1">
        <w:rPr>
          <w:rFonts w:ascii="Times New Roman" w:hAnsi="Times New Roman" w:cs="Times New Roman"/>
          <w:sz w:val="24"/>
          <w:szCs w:val="24"/>
        </w:rPr>
        <w:t xml:space="preserve">   </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2.   Стандарт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 Наименование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Муниципальная услуга, предоставление которой регулируется настоящим Административным регламентом, именуется «Предоставление земельного участка на торгах».</w:t>
      </w:r>
    </w:p>
    <w:p w:rsidR="008E4B5B" w:rsidRPr="00DC72D1" w:rsidRDefault="008E4B5B" w:rsidP="00DC72D1">
      <w:pPr>
        <w:pStyle w:val="a3"/>
        <w:jc w:val="both"/>
        <w:rPr>
          <w:rFonts w:ascii="Times New Roman" w:hAnsi="Times New Roman" w:cs="Times New Roman"/>
          <w:spacing w:val="-2"/>
          <w:sz w:val="24"/>
          <w:szCs w:val="24"/>
        </w:rPr>
      </w:pPr>
      <w:r w:rsidRPr="00DC72D1">
        <w:rPr>
          <w:rFonts w:ascii="Times New Roman" w:hAnsi="Times New Roman" w:cs="Times New Roman"/>
          <w:spacing w:val="-2"/>
          <w:sz w:val="24"/>
          <w:szCs w:val="24"/>
        </w:rPr>
        <w:t>2.2. Орган, предоставляющий муниципальную услугу</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hAnsi="Times New Roman" w:cs="Times New Roman"/>
          <w:sz w:val="24"/>
          <w:szCs w:val="24"/>
        </w:rPr>
        <w:t>2.2.1. Органом, непосредственно предоставляющим муниципальную услугу, является Администрация.</w:t>
      </w:r>
      <w:r w:rsidRPr="00DC72D1">
        <w:rPr>
          <w:rFonts w:ascii="Times New Roman" w:eastAsia="Times New Roman" w:hAnsi="Times New Roman" w:cs="Times New Roman"/>
          <w:sz w:val="24"/>
          <w:szCs w:val="24"/>
        </w:rPr>
        <w:t xml:space="preserve">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eastAsia="Times New Roman" w:hAnsi="Times New Roman" w:cs="Times New Roman"/>
          <w:sz w:val="24"/>
          <w:szCs w:val="24"/>
        </w:rPr>
        <w:t>Организатором аукциона вправе выступить Администрация или специализированная организация, действующая на основании договора с Администрацией.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8E4B5B" w:rsidRPr="00DC72D1" w:rsidRDefault="008E4B5B" w:rsidP="00DC72D1">
      <w:pPr>
        <w:pStyle w:val="a3"/>
        <w:jc w:val="both"/>
        <w:rPr>
          <w:rFonts w:ascii="Times New Roman" w:hAnsi="Times New Roman" w:cs="Times New Roman"/>
          <w:spacing w:val="-1"/>
          <w:sz w:val="24"/>
          <w:szCs w:val="24"/>
        </w:rPr>
      </w:pPr>
      <w:r w:rsidRPr="00DC72D1">
        <w:rPr>
          <w:rFonts w:ascii="Times New Roman" w:hAnsi="Times New Roman" w:cs="Times New Roman"/>
          <w:sz w:val="24"/>
          <w:szCs w:val="24"/>
        </w:rPr>
        <w:t xml:space="preserve">2.3. Органы и организации, с которыми заявитель взаимодействует в целях </w:t>
      </w:r>
      <w:r w:rsidRPr="00DC72D1">
        <w:rPr>
          <w:rFonts w:ascii="Times New Roman" w:hAnsi="Times New Roman" w:cs="Times New Roman"/>
          <w:spacing w:val="-1"/>
          <w:sz w:val="24"/>
          <w:szCs w:val="24"/>
        </w:rPr>
        <w:t>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2.3.1.При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6"/>
          <w:sz w:val="24"/>
          <w:szCs w:val="24"/>
        </w:rPr>
        <w:t xml:space="preserve">а)  </w:t>
      </w:r>
      <w:r w:rsidRPr="00DC72D1">
        <w:rPr>
          <w:rFonts w:ascii="Times New Roman" w:hAnsi="Times New Roman" w:cs="Times New Roman"/>
          <w:sz w:val="24"/>
          <w:szCs w:val="24"/>
        </w:rPr>
        <w:t>Управлением Федеральной службы государственной регистрации, кадастра и картографии по Новосибирской области области с целью получения сведений из Единого государственного реестра прав на недвижимое имущество и сделок с ним, государственной регистрации прав на земельные участки;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б) Филиалом Федерального государственного бюджетного учреждения «Федеральная кадастровая палата по Федеральной службы государственной регистрации, кадастра и картографии» по Новосибирской области с целью получения кадастровых сведений о земельном участке, обеспечением кадастрового учёта земельного участка или его изменений;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в)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г) </w:t>
      </w:r>
      <w:r w:rsidRPr="00DC72D1">
        <w:rPr>
          <w:rFonts w:ascii="Times New Roman" w:eastAsia="Times New Roman" w:hAnsi="Times New Roman" w:cs="Times New Roman"/>
          <w:sz w:val="24"/>
          <w:szCs w:val="24"/>
        </w:rPr>
        <w:t xml:space="preserve">специализированная организация, являющаяся </w:t>
      </w:r>
      <w:r w:rsidRPr="00DC72D1">
        <w:rPr>
          <w:rFonts w:ascii="Times New Roman" w:hAnsi="Times New Roman" w:cs="Times New Roman"/>
          <w:sz w:val="24"/>
          <w:szCs w:val="24"/>
        </w:rPr>
        <w:t>о</w:t>
      </w:r>
      <w:r w:rsidRPr="00DC72D1">
        <w:rPr>
          <w:rFonts w:ascii="Times New Roman" w:eastAsia="Times New Roman" w:hAnsi="Times New Roman" w:cs="Times New Roman"/>
          <w:sz w:val="24"/>
          <w:szCs w:val="24"/>
        </w:rPr>
        <w:t>рганизатором аукциона, действующей на основании договора с Администрацией.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2.3.2.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услуги, которые являются необходимыми и обязательными для предоставления муниципальных услуг.</w:t>
      </w:r>
    </w:p>
    <w:p w:rsidR="008E4B5B" w:rsidRPr="00DC72D1" w:rsidRDefault="008E4B5B" w:rsidP="007C34B5">
      <w:pPr>
        <w:pStyle w:val="a3"/>
        <w:rPr>
          <w:rFonts w:ascii="Times New Roman" w:hAnsi="Times New Roman" w:cs="Times New Roman"/>
          <w:sz w:val="24"/>
          <w:szCs w:val="24"/>
        </w:rPr>
      </w:pPr>
      <w:r w:rsidRPr="00DC72D1">
        <w:rPr>
          <w:rFonts w:ascii="Times New Roman" w:hAnsi="Times New Roman" w:cs="Times New Roman"/>
          <w:sz w:val="24"/>
          <w:szCs w:val="24"/>
        </w:rPr>
        <w:lastRenderedPageBreak/>
        <w:t>2.4. Результат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2.4.1. Конечным результатом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проект договора купли-продажи земельного участка;</w:t>
      </w:r>
    </w:p>
    <w:p w:rsidR="00685FD5"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проект дого</w:t>
      </w:r>
      <w:r w:rsidR="00685FD5">
        <w:rPr>
          <w:rFonts w:ascii="Times New Roman" w:hAnsi="Times New Roman" w:cs="Times New Roman"/>
          <w:sz w:val="24"/>
          <w:szCs w:val="24"/>
        </w:rPr>
        <w:t>вора аренды земельного участка;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 решение о возврате заявления;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решение об отказе в проведении аукциона.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2.4.2. Юридическим фактом, которым заканчивается предоставление муниципальной услуги, является выдача (направление) заявителю одного из вышеуказанных документов.</w:t>
      </w:r>
    </w:p>
    <w:p w:rsidR="008E4B5B" w:rsidRPr="00DC72D1" w:rsidRDefault="008E4B5B" w:rsidP="00DC72D1">
      <w:pPr>
        <w:pStyle w:val="a3"/>
        <w:jc w:val="both"/>
        <w:rPr>
          <w:rFonts w:ascii="Times New Roman" w:hAnsi="Times New Roman" w:cs="Times New Roman"/>
          <w:spacing w:val="-2"/>
          <w:sz w:val="24"/>
          <w:szCs w:val="24"/>
        </w:rPr>
      </w:pPr>
      <w:r w:rsidRPr="00DC72D1">
        <w:rPr>
          <w:rFonts w:ascii="Times New Roman" w:hAnsi="Times New Roman" w:cs="Times New Roman"/>
          <w:sz w:val="24"/>
          <w:szCs w:val="24"/>
        </w:rPr>
        <w:t xml:space="preserve">2.5. Срок предоставления муниципальной услуги и сроки исполнения </w:t>
      </w:r>
      <w:r w:rsidRPr="00DC72D1">
        <w:rPr>
          <w:rFonts w:ascii="Times New Roman" w:hAnsi="Times New Roman" w:cs="Times New Roman"/>
          <w:spacing w:val="-2"/>
          <w:sz w:val="24"/>
          <w:szCs w:val="24"/>
        </w:rPr>
        <w:t>отдельных административных действий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2.5.1 Срок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 для подготовки проектов соответствующих договоров не более 120 дней со дня поступления заявления;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для решения о возврате заявления -  не более 10 дней со дня поступления заявления;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для решения об отказе в проведении аукциона -  не более 60 дней со дня поступления заявления.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2.5.2 Максимальный срок ожидания в очереди при подаче заявления и документов, необходимых для предоставления муниципальной услуги, составляет 10 минут.</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2.5.3 Максимальный срок ожидания в очереди при получении результата составляет 10 минут.</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2.5.4 Максимальный срок продолжительности приема заявителя должностным лицом при предоставлении муниципальной услуги составляет 10 минут.</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2.6.Правовые основания для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Предоставление муниципальной услуги осуществляется в соответствии со следующими нормативно-правовыми актами: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Земельным кодексом Российской Федерации (текст Кодекса опубликован в «Собрание законодательства РФ», 29.10.2001, № 44, ст. 4147);</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Федеральным законом Российской Федерации от 25 октября 2001 года № 137-ФЗ «О введении в действие Земельного кодекса Российской Федерации» (текст Федерального закона опубликован в «Собрание законодательства РФ» , 29.10.2001, № 44, ст. 4148);</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Федеральным законом от 24 июля 2007 года № 221-ФЗ «О государственном кадастре недвижимости» (текст Федерального закона опубликован в «Собрание законодательства РФ», 30.07.2007, № 31, ст. 4017);</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Федеральным законом от 27 июля 2006 года № 152-ФЗ «О персональных данных» (текст Федерального закона опубликован в «Собрание законодательства РФ», 31.07.2006, № 31 (часть 1), ст. 3451);</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Федеральным законом от 23.06.2014 №</w:t>
      </w:r>
      <w:hyperlink r:id="rId9" w:history="1">
        <w:r w:rsidRPr="00DC72D1">
          <w:rPr>
            <w:rFonts w:ascii="Times New Roman" w:hAnsi="Times New Roman" w:cs="Times New Roman"/>
            <w:sz w:val="24"/>
            <w:szCs w:val="24"/>
          </w:rPr>
          <w:t xml:space="preserve"> 171-ФЗ</w:t>
        </w:r>
      </w:hyperlink>
      <w:r w:rsidRPr="00DC72D1">
        <w:rPr>
          <w:rFonts w:ascii="Times New Roman" w:hAnsi="Times New Roman" w:cs="Times New Roman"/>
          <w:sz w:val="24"/>
          <w:szCs w:val="24"/>
        </w:rPr>
        <w:t xml:space="preserve"> </w:t>
      </w:r>
      <w:r w:rsidRPr="00DC72D1">
        <w:rPr>
          <w:rFonts w:ascii="Times New Roman" w:hAnsi="Times New Roman" w:cs="Times New Roman"/>
          <w:sz w:val="24"/>
          <w:szCs w:val="24"/>
        </w:rPr>
        <w:fldChar w:fldCharType="begin"/>
      </w:r>
      <w:r w:rsidRPr="00DC72D1">
        <w:rPr>
          <w:rFonts w:ascii="Times New Roman" w:hAnsi="Times New Roman" w:cs="Times New Roman"/>
          <w:sz w:val="24"/>
          <w:szCs w:val="24"/>
        </w:rPr>
        <w:instrText xml:space="preserve">HYPERLINK consultantplus://offline/ref=FE31D85EE578C77887D2BE6FBE768CBE2BD860F0474107DED68177D5D175E3746E82E4DE628173CAY8X8H </w:instrText>
      </w:r>
      <w:r w:rsidRPr="00DC72D1">
        <w:rPr>
          <w:rFonts w:ascii="Times New Roman" w:hAnsi="Times New Roman" w:cs="Times New Roman"/>
          <w:sz w:val="24"/>
          <w:szCs w:val="24"/>
        </w:rPr>
        <w:fldChar w:fldCharType="separate"/>
      </w:r>
      <w:r w:rsidRPr="00DC72D1">
        <w:rPr>
          <w:rFonts w:ascii="Times New Roman" w:hAnsi="Times New Roman" w:cs="Times New Roman"/>
          <w:sz w:val="24"/>
          <w:szCs w:val="24"/>
        </w:rPr>
        <w:t>"О внесении изменений в Зе-мельный кодекс Российской Федерации и отдельные законодательные акты Российской Федерации" (текст закона опубликован "Российская газета", N 142, 27.06.2014);</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fldChar w:fldCharType="end"/>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w:t>
      </w:r>
      <w:r w:rsidR="00685FD5">
        <w:rPr>
          <w:rFonts w:ascii="Times New Roman" w:hAnsi="Times New Roman" w:cs="Times New Roman"/>
          <w:sz w:val="24"/>
          <w:szCs w:val="24"/>
        </w:rPr>
        <w:t>ежащих представлению заявителем</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hAnsi="Times New Roman" w:cs="Times New Roman"/>
          <w:spacing w:val="-4"/>
          <w:sz w:val="24"/>
          <w:szCs w:val="24"/>
        </w:rPr>
        <w:t>2.7.1.</w:t>
      </w:r>
      <w:r w:rsidRPr="00DC72D1">
        <w:rPr>
          <w:rFonts w:ascii="Times New Roman" w:hAnsi="Times New Roman" w:cs="Times New Roman"/>
          <w:sz w:val="24"/>
          <w:szCs w:val="24"/>
        </w:rPr>
        <w:t>Муниципальная услуга предоставляется на основании заявления о  предоставлении земельного участка</w:t>
      </w:r>
      <w:r w:rsidRPr="00DC72D1">
        <w:rPr>
          <w:rFonts w:ascii="Times New Roman" w:eastAsia="Times New Roman" w:hAnsi="Times New Roman" w:cs="Times New Roman"/>
          <w:sz w:val="24"/>
          <w:szCs w:val="24"/>
        </w:rPr>
        <w:t>, находящегося в государственной или муниципальной собственности,</w:t>
      </w:r>
      <w:r w:rsidRPr="00DC72D1">
        <w:rPr>
          <w:rFonts w:ascii="Times New Roman" w:hAnsi="Times New Roman" w:cs="Times New Roman"/>
          <w:sz w:val="24"/>
          <w:szCs w:val="24"/>
        </w:rPr>
        <w:t xml:space="preserve"> в котором должна быть указана цель использования и кадастровый номер земельного участка</w:t>
      </w:r>
      <w:r w:rsidRPr="00DC72D1">
        <w:rPr>
          <w:rFonts w:ascii="Times New Roman" w:eastAsia="Times New Roman" w:hAnsi="Times New Roman" w:cs="Times New Roman"/>
          <w:sz w:val="24"/>
          <w:szCs w:val="24"/>
        </w:rPr>
        <w:t>.</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Образец заявления приведён в Приложении № 3 к настоящему регламенту.</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hAnsi="Times New Roman" w:cs="Times New Roman"/>
          <w:spacing w:val="-5"/>
          <w:sz w:val="24"/>
          <w:szCs w:val="24"/>
        </w:rPr>
        <w:t>2.7.2.</w:t>
      </w:r>
      <w:r w:rsidRPr="00DC72D1">
        <w:rPr>
          <w:rFonts w:ascii="Times New Roman" w:hAnsi="Times New Roman" w:cs="Times New Roman"/>
          <w:sz w:val="24"/>
          <w:szCs w:val="24"/>
        </w:rPr>
        <w:tab/>
      </w:r>
      <w:r w:rsidRPr="00DC72D1">
        <w:rPr>
          <w:rFonts w:ascii="Times New Roman" w:hAnsi="Times New Roman" w:cs="Times New Roman"/>
          <w:spacing w:val="-1"/>
          <w:sz w:val="24"/>
          <w:szCs w:val="24"/>
        </w:rPr>
        <w:t xml:space="preserve">При личном обращении за предоставлением муниципальной услуги </w:t>
      </w:r>
      <w:r w:rsidRPr="00DC72D1">
        <w:rPr>
          <w:rFonts w:ascii="Times New Roman" w:hAnsi="Times New Roman" w:cs="Times New Roman"/>
          <w:sz w:val="24"/>
          <w:szCs w:val="24"/>
        </w:rPr>
        <w:t>заявитель предъявляет документ, удостоверяющий личность.</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5"/>
          <w:sz w:val="24"/>
          <w:szCs w:val="24"/>
        </w:rPr>
        <w:t>2.7.3.</w:t>
      </w:r>
      <w:r w:rsidRPr="00DC72D1">
        <w:rPr>
          <w:rFonts w:ascii="Times New Roman" w:hAnsi="Times New Roman" w:cs="Times New Roman"/>
          <w:sz w:val="24"/>
          <w:szCs w:val="24"/>
        </w:rPr>
        <w:tab/>
        <w:t>Документы, предоставляемые заявителем, должны соответствовать следующим требованиям: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8"/>
          <w:sz w:val="24"/>
          <w:szCs w:val="24"/>
        </w:rPr>
        <w:t>а)</w:t>
      </w:r>
      <w:r w:rsidRPr="00DC72D1">
        <w:rPr>
          <w:rFonts w:ascii="Times New Roman" w:hAnsi="Times New Roman" w:cs="Times New Roman"/>
          <w:sz w:val="24"/>
          <w:szCs w:val="24"/>
        </w:rPr>
        <w:tab/>
        <w:t>полномочия представителя заявителя оформлены в установленном законом порядке;</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6"/>
          <w:sz w:val="24"/>
          <w:szCs w:val="24"/>
        </w:rPr>
        <w:lastRenderedPageBreak/>
        <w:t>б)</w:t>
      </w:r>
      <w:r w:rsidRPr="00DC72D1">
        <w:rPr>
          <w:rFonts w:ascii="Times New Roman" w:hAnsi="Times New Roman" w:cs="Times New Roman"/>
          <w:sz w:val="24"/>
          <w:szCs w:val="24"/>
        </w:rPr>
        <w:tab/>
        <w:t>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комбинированное заполнение;</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6"/>
          <w:sz w:val="24"/>
          <w:szCs w:val="24"/>
        </w:rPr>
        <w:t>в)</w:t>
      </w:r>
      <w:r w:rsidRPr="00DC72D1">
        <w:rPr>
          <w:rFonts w:ascii="Times New Roman" w:hAnsi="Times New Roman" w:cs="Times New Roman"/>
          <w:sz w:val="24"/>
          <w:szCs w:val="24"/>
        </w:rPr>
        <w:tab/>
        <w:t>в документах нет подчисток, приписок, зачеркнутых слов и иных неоговоренных исправлений;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10"/>
          <w:sz w:val="24"/>
          <w:szCs w:val="24"/>
        </w:rPr>
        <w:t>г)</w:t>
      </w:r>
      <w:r w:rsidRPr="00DC72D1">
        <w:rPr>
          <w:rFonts w:ascii="Times New Roman" w:hAnsi="Times New Roman" w:cs="Times New Roman"/>
          <w:sz w:val="24"/>
          <w:szCs w:val="24"/>
        </w:rPr>
        <w:tab/>
        <w:t>документы не исполнены карандашом;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10"/>
          <w:sz w:val="24"/>
          <w:szCs w:val="24"/>
        </w:rPr>
        <w:t>д)</w:t>
      </w:r>
      <w:r w:rsidRPr="00DC72D1">
        <w:rPr>
          <w:rFonts w:ascii="Times New Roman" w:hAnsi="Times New Roman" w:cs="Times New Roman"/>
          <w:sz w:val="24"/>
          <w:szCs w:val="24"/>
        </w:rPr>
        <w:tab/>
        <w:t>документы не имеют серьезных повреждений, наличие которых допускает многозначность истолкования содержания.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2.7.4. 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обращении в Администрацию или через многофункциональный центр предоставления государственных и муниципальных услуг (далее – МФЦ), либо направляются им по почте, посредством электронных каналов связи в сети Интернет, в том числе посредством соотве</w:t>
      </w:r>
      <w:r w:rsidR="00685FD5">
        <w:rPr>
          <w:rFonts w:ascii="Times New Roman" w:hAnsi="Times New Roman" w:cs="Times New Roman"/>
          <w:sz w:val="24"/>
          <w:szCs w:val="24"/>
        </w:rPr>
        <w:t>тствующих электронных порталов.</w:t>
      </w:r>
    </w:p>
    <w:p w:rsidR="008E4B5B" w:rsidRPr="00DC72D1" w:rsidRDefault="008E4B5B" w:rsidP="007C34B5">
      <w:pPr>
        <w:pStyle w:val="a3"/>
        <w:rPr>
          <w:rFonts w:ascii="Times New Roman" w:hAnsi="Times New Roman" w:cs="Times New Roman"/>
          <w:sz w:val="24"/>
          <w:szCs w:val="24"/>
        </w:rPr>
      </w:pPr>
      <w:r w:rsidRPr="00DC72D1">
        <w:rPr>
          <w:rFonts w:ascii="Times New Roman" w:hAnsi="Times New Roman" w:cs="Times New Roman"/>
          <w:sz w:val="24"/>
          <w:szCs w:val="24"/>
        </w:rPr>
        <w:t>2.8 Документы, необходимые для предоставления</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муниципальной услуги, подлежащие получению Администрацией</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в рамках межведомственного информационного взаимодействия,</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которые заявитель вправе представитьпо собственной иници</w:t>
      </w:r>
      <w:r w:rsidR="00685FD5">
        <w:rPr>
          <w:rFonts w:ascii="Times New Roman" w:hAnsi="Times New Roman" w:cs="Times New Roman"/>
          <w:sz w:val="24"/>
          <w:szCs w:val="24"/>
        </w:rPr>
        <w:t>ативе</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2.8.1. Для оказания заявителю муниципальной услуги Администрация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 представления которых Администрация не вправе требовать от заявителя: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а)  выписка из государственного реестра о юридическом лице или индивидуальном предпринимателе являющемся заявителем;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б) кадастровый паспорт или кадастровую выписку испрашиваемого земельного участка (его копию, сведения содержащиеся в нем);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в) выписка из Единого государственного реестра прав на земельный участок (при необходимости), государственная регистрация права муниципальной собственности;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г)  получение технических условий подключения (технологического присоединения) объектов к сетям инженерно-технического обеспечения (при необходимости).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2.8.2. </w:t>
      </w:r>
      <w:r w:rsidRPr="00DC72D1">
        <w:rPr>
          <w:rFonts w:ascii="Times New Roman" w:hAnsi="Times New Roman" w:cs="Times New Roman"/>
          <w:color w:val="000000"/>
          <w:sz w:val="24"/>
          <w:szCs w:val="24"/>
        </w:rPr>
        <w:t xml:space="preserve">Заявитель вправе представить документы, указанные в </w:t>
      </w:r>
      <w:hyperlink r:id="rId10" w:history="1">
        <w:r w:rsidRPr="00DC72D1">
          <w:rPr>
            <w:rFonts w:ascii="Times New Roman" w:hAnsi="Times New Roman" w:cs="Times New Roman"/>
            <w:color w:val="000000"/>
            <w:sz w:val="24"/>
            <w:szCs w:val="24"/>
          </w:rPr>
          <w:t>пункте 2.8.1</w:t>
        </w:r>
      </w:hyperlink>
      <w:r w:rsidRPr="00DC72D1">
        <w:rPr>
          <w:rFonts w:ascii="Times New Roman" w:hAnsi="Times New Roman" w:cs="Times New Roman"/>
          <w:color w:val="000000"/>
          <w:sz w:val="24"/>
          <w:szCs w:val="24"/>
        </w:rPr>
        <w:t xml:space="preserve"> настоящего Административного регламента, по собственной инициативе.</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2.8.3. Документы, представляемые заявителем по собственной инициативе, представляются в порядке, предусмотренном </w:t>
      </w:r>
      <w:r w:rsidRPr="00DC72D1">
        <w:rPr>
          <w:rFonts w:ascii="Times New Roman" w:hAnsi="Times New Roman" w:cs="Times New Roman"/>
          <w:color w:val="000000"/>
          <w:sz w:val="24"/>
          <w:szCs w:val="24"/>
        </w:rPr>
        <w:t xml:space="preserve">пунктом 2.7.4 </w:t>
      </w:r>
      <w:r w:rsidRPr="00DC72D1">
        <w:rPr>
          <w:rFonts w:ascii="Times New Roman" w:hAnsi="Times New Roman" w:cs="Times New Roman"/>
          <w:sz w:val="24"/>
          <w:szCs w:val="24"/>
        </w:rPr>
        <w:t>настоящего Административного регламента.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2.8.4. Запрещается требовать от заявителя: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sz w:val="24"/>
          <w:szCs w:val="24"/>
        </w:rPr>
        <w:t xml:space="preserve">б) </w:t>
      </w:r>
      <w:r w:rsidRPr="00DC72D1">
        <w:rPr>
          <w:rFonts w:ascii="Times New Roman" w:hAnsi="Times New Roman" w:cs="Times New Roman"/>
          <w:color w:val="000000"/>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1" w:history="1">
        <w:r w:rsidRPr="00DC72D1">
          <w:rPr>
            <w:rFonts w:ascii="Times New Roman" w:hAnsi="Times New Roman" w:cs="Times New Roman"/>
            <w:color w:val="000000"/>
            <w:sz w:val="24"/>
            <w:szCs w:val="24"/>
          </w:rPr>
          <w:t>части 6 статьи 7</w:t>
        </w:r>
      </w:hyperlink>
      <w:r w:rsidRPr="00DC72D1">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w:t>
      </w:r>
      <w:r w:rsidR="00685FD5">
        <w:rPr>
          <w:rFonts w:ascii="Times New Roman" w:hAnsi="Times New Roman" w:cs="Times New Roman"/>
          <w:color w:val="000000"/>
          <w:sz w:val="24"/>
          <w:szCs w:val="24"/>
        </w:rPr>
        <w:t>твенных и муниципальных услуг".</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1"/>
          <w:sz w:val="24"/>
          <w:szCs w:val="24"/>
        </w:rPr>
        <w:t xml:space="preserve">2.9. Исчерпывающий перечень оснований для отказа в приеме документов, необходимых для </w:t>
      </w:r>
      <w:r w:rsidRPr="00DC72D1">
        <w:rPr>
          <w:rFonts w:ascii="Times New Roman" w:hAnsi="Times New Roman" w:cs="Times New Roman"/>
          <w:sz w:val="24"/>
          <w:szCs w:val="24"/>
        </w:rPr>
        <w:t>пред</w:t>
      </w:r>
      <w:r w:rsidR="00685FD5">
        <w:rPr>
          <w:rFonts w:ascii="Times New Roman" w:hAnsi="Times New Roman" w:cs="Times New Roman"/>
          <w:sz w:val="24"/>
          <w:szCs w:val="24"/>
        </w:rPr>
        <w:t>оставления муниципальной услуги</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lastRenderedPageBreak/>
        <w:t xml:space="preserve">-заявителем представлено заявление,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8E4B5B" w:rsidRPr="00685FD5"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-имеются подчистки либо приписки, зачёркнутые слова и иные </w:t>
      </w:r>
      <w:r w:rsidRPr="00DC72D1">
        <w:rPr>
          <w:rFonts w:ascii="Times New Roman" w:hAnsi="Times New Roman" w:cs="Times New Roman"/>
          <w:color w:val="000000"/>
          <w:sz w:val="24"/>
          <w:szCs w:val="24"/>
        </w:rPr>
        <w:br/>
        <w:t>не оговорённые в них исправления, документы, исполнены карандашом, а также представлены документы с повреждениями, не позволяющими однозн</w:t>
      </w:r>
      <w:r w:rsidR="00685FD5">
        <w:rPr>
          <w:rFonts w:ascii="Times New Roman" w:hAnsi="Times New Roman" w:cs="Times New Roman"/>
          <w:color w:val="000000"/>
          <w:sz w:val="24"/>
          <w:szCs w:val="24"/>
        </w:rPr>
        <w:t>ачно истолковать их содержание.</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2.10. Исчерпывающий перечень оснований для отказа в пред</w:t>
      </w:r>
      <w:r w:rsidR="00685FD5">
        <w:rPr>
          <w:rFonts w:ascii="Times New Roman" w:hAnsi="Times New Roman" w:cs="Times New Roman"/>
          <w:sz w:val="24"/>
          <w:szCs w:val="24"/>
        </w:rPr>
        <w:t>оставлении муниципальной услуги</w:t>
      </w:r>
    </w:p>
    <w:p w:rsidR="008E4B5B" w:rsidRPr="00685FD5"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2.10.1. Основаниями для отказа в предоставлении муниципальной услуги является наличие условий, при которых земельный участок не может быть предметом аукциона. Данные условия приведены в части 8 статьи 39.11 Земельного</w:t>
      </w:r>
      <w:r w:rsidR="00685FD5">
        <w:rPr>
          <w:rFonts w:ascii="Times New Roman" w:hAnsi="Times New Roman" w:cs="Times New Roman"/>
          <w:color w:val="000000"/>
          <w:sz w:val="24"/>
          <w:szCs w:val="24"/>
        </w:rPr>
        <w:t xml:space="preserve"> кодекса Российской Федерации.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1"/>
          <w:sz w:val="24"/>
          <w:szCs w:val="24"/>
        </w:rPr>
        <w:t xml:space="preserve">2.11. Информация о платности (бесплатности) предоставления </w:t>
      </w:r>
      <w:r w:rsidR="00685FD5">
        <w:rPr>
          <w:rFonts w:ascii="Times New Roman" w:hAnsi="Times New Roman" w:cs="Times New Roman"/>
          <w:sz w:val="24"/>
          <w:szCs w:val="24"/>
        </w:rPr>
        <w:t>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Взимание платы за предоставление муниципальной услуги нормативными пра</w:t>
      </w:r>
      <w:r w:rsidR="00685FD5">
        <w:rPr>
          <w:rFonts w:ascii="Times New Roman" w:hAnsi="Times New Roman" w:cs="Times New Roman"/>
          <w:sz w:val="24"/>
          <w:szCs w:val="24"/>
        </w:rPr>
        <w:t>вовыми актами не предусмотрено.</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685FD5">
        <w:rPr>
          <w:rFonts w:ascii="Times New Roman" w:hAnsi="Times New Roman" w:cs="Times New Roman"/>
          <w:sz w:val="24"/>
          <w:szCs w:val="24"/>
        </w:rPr>
        <w:t>оставлении муниципальной услуги</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2.12.1 Для предоставления муниципальной услуги необходимым и обязательным являются документы, предусмотренные статьёй 39.11 Земельного кодекса РФ. Получение указанных документов обеспечивает специалист, ответственный за предоставление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2.13. Требования к местам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2.13.1. Здание должно быть оборудовано входом для свободного доступа заявителей в помещения, в которых предоставляются муниципальные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2.13.2. Центральный вход в здание должен быть оборудован информационной табличкой (вывеской), содержащей информацию о наименовании Администрации;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2.13.3.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2.13.4. Помещения, в которых предоставляется услуга, должны иметь туалет со свободным доступом к нему в рабочее время.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2.13.5.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w:t>
      </w:r>
      <w:r w:rsidR="00685FD5">
        <w:rPr>
          <w:rFonts w:ascii="Times New Roman" w:hAnsi="Times New Roman" w:cs="Times New Roman"/>
          <w:sz w:val="24"/>
          <w:szCs w:val="24"/>
        </w:rPr>
        <w:t xml:space="preserve"> также места приема заявителей.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2.14. Показатели доступности </w:t>
      </w:r>
      <w:r w:rsidR="00685FD5">
        <w:rPr>
          <w:rFonts w:ascii="Times New Roman" w:hAnsi="Times New Roman" w:cs="Times New Roman"/>
          <w:sz w:val="24"/>
          <w:szCs w:val="24"/>
        </w:rPr>
        <w:t>и качества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2.14.1 Показателями доступности и качества муниципальной услуги является возможность:</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получать муниципальную услугу своевременно и в соответствии со стандартом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получать информацию о результате представления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2.14.2 Основные требования к качеству предоставления муниципальной услуги: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-своевременность предоставления государственной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-достоверность и полнота информирования заявителя о ходе рассмотрения его обращения;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-удобство и доступность получения заявителем информации о порядке предоставления государственной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2.14.3.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2.14.4 При предоставлении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-при личном обращении заявитель осуществляет взаимодействие с должностным лицом, осуществляющим предоставление услуги, при подаче запроса и получении подготовленных в ходе исполнения услуги д</w:t>
      </w:r>
      <w:r w:rsidR="00685FD5">
        <w:rPr>
          <w:rFonts w:ascii="Times New Roman" w:hAnsi="Times New Roman" w:cs="Times New Roman"/>
          <w:sz w:val="24"/>
          <w:szCs w:val="24"/>
        </w:rPr>
        <w:t>окументов, или сотрудником МФЦ.</w:t>
      </w:r>
    </w:p>
    <w:p w:rsidR="008E4B5B" w:rsidRPr="00DC72D1" w:rsidRDefault="008E4B5B" w:rsidP="00DC72D1">
      <w:pPr>
        <w:pStyle w:val="a3"/>
        <w:jc w:val="both"/>
        <w:rPr>
          <w:rFonts w:ascii="Times New Roman" w:hAnsi="Times New Roman" w:cs="Times New Roman"/>
          <w:iCs/>
          <w:sz w:val="24"/>
          <w:szCs w:val="24"/>
        </w:rPr>
      </w:pPr>
      <w:r w:rsidRPr="00DC72D1">
        <w:rPr>
          <w:rFonts w:ascii="Times New Roman" w:hAnsi="Times New Roman" w:cs="Times New Roman"/>
          <w:sz w:val="24"/>
          <w:szCs w:val="24"/>
        </w:rPr>
        <w:t>3.</w:t>
      </w:r>
      <w:r w:rsidRPr="00DC72D1">
        <w:rPr>
          <w:rFonts w:ascii="Times New Roman" w:hAnsi="Times New Roman" w:cs="Times New Roman"/>
          <w:iCs/>
          <w:sz w:val="24"/>
          <w:szCs w:val="24"/>
        </w:rPr>
        <w:t xml:space="preserve"> Состав, последовательность и сроки выполнения административных процедур (действий), требования к порядку их выполнения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w:t>
      </w:r>
      <w:r w:rsidRPr="00DC72D1">
        <w:rPr>
          <w:rFonts w:ascii="Times New Roman" w:hAnsi="Times New Roman" w:cs="Times New Roman"/>
          <w:spacing w:val="-3"/>
          <w:sz w:val="24"/>
          <w:szCs w:val="24"/>
        </w:rPr>
        <w:t>3.1.</w:t>
      </w:r>
      <w:r w:rsidRPr="00DC72D1">
        <w:rPr>
          <w:rFonts w:ascii="Times New Roman" w:hAnsi="Times New Roman" w:cs="Times New Roman"/>
          <w:sz w:val="24"/>
          <w:szCs w:val="24"/>
        </w:rPr>
        <w:t>Последовательность админис</w:t>
      </w:r>
      <w:r w:rsidR="00685FD5">
        <w:rPr>
          <w:rFonts w:ascii="Times New Roman" w:hAnsi="Times New Roman" w:cs="Times New Roman"/>
          <w:sz w:val="24"/>
          <w:szCs w:val="24"/>
        </w:rPr>
        <w:t>тративных процедур</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5"/>
          <w:sz w:val="24"/>
          <w:szCs w:val="24"/>
        </w:rPr>
        <w:t>3.1.1.</w:t>
      </w:r>
      <w:r w:rsidRPr="00DC72D1">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9"/>
          <w:sz w:val="24"/>
          <w:szCs w:val="24"/>
        </w:rPr>
        <w:t>а)</w:t>
      </w:r>
      <w:r w:rsidRPr="00DC72D1">
        <w:rPr>
          <w:rFonts w:ascii="Times New Roman" w:hAnsi="Times New Roman" w:cs="Times New Roman"/>
          <w:sz w:val="24"/>
          <w:szCs w:val="24"/>
        </w:rPr>
        <w:tab/>
        <w:t>прием и регистрация документов заявителя;</w:t>
      </w:r>
    </w:p>
    <w:p w:rsidR="008E4B5B" w:rsidRPr="00DC72D1" w:rsidRDefault="008E4B5B" w:rsidP="007C34B5">
      <w:pPr>
        <w:pStyle w:val="a3"/>
        <w:rPr>
          <w:rFonts w:ascii="Times New Roman" w:hAnsi="Times New Roman" w:cs="Times New Roman"/>
          <w:sz w:val="24"/>
          <w:szCs w:val="24"/>
        </w:rPr>
      </w:pPr>
      <w:r w:rsidRPr="00DC72D1">
        <w:rPr>
          <w:rFonts w:ascii="Times New Roman" w:hAnsi="Times New Roman" w:cs="Times New Roman"/>
          <w:spacing w:val="-10"/>
          <w:sz w:val="24"/>
          <w:szCs w:val="24"/>
        </w:rPr>
        <w:t>б)</w:t>
      </w:r>
      <w:r w:rsidRPr="00DC72D1">
        <w:rPr>
          <w:rFonts w:ascii="Times New Roman" w:hAnsi="Times New Roman" w:cs="Times New Roman"/>
          <w:sz w:val="24"/>
          <w:szCs w:val="24"/>
        </w:rPr>
        <w:tab/>
        <w:t xml:space="preserve"> рассмотрение заявления;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в) регистрация права муниципальной собственности на земельный участок (в случае если такая регистрация предусмотрена законодательством);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г) получение технических условий подключения (технологического присоединения) к сетям инженерно-технического обеспечения (за исключением, если земельный участок не может быть предметом аукциона);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д) проверка наличия или отсутствия оснований для проведения аукциона и принятие соответствующего решения;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е) опубликование извещения о проведении аукциона, проведение аукциона, подготовка и направление соответствующего проекта договора.</w:t>
      </w:r>
    </w:p>
    <w:p w:rsidR="008E4B5B" w:rsidRPr="00685FD5"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5"/>
          <w:sz w:val="24"/>
          <w:szCs w:val="24"/>
        </w:rPr>
        <w:t xml:space="preserve">3.1.2.  </w:t>
      </w:r>
      <w:r w:rsidRPr="00DC72D1">
        <w:rPr>
          <w:rFonts w:ascii="Times New Roman" w:hAnsi="Times New Roman" w:cs="Times New Roman"/>
          <w:sz w:val="24"/>
          <w:szCs w:val="24"/>
        </w:rPr>
        <w:t>Блок- схема описания административных процедур приведена в Приложении № 1 к настоящем</w:t>
      </w:r>
      <w:r w:rsidR="00685FD5">
        <w:rPr>
          <w:rFonts w:ascii="Times New Roman" w:hAnsi="Times New Roman" w:cs="Times New Roman"/>
          <w:sz w:val="24"/>
          <w:szCs w:val="24"/>
        </w:rPr>
        <w:t>у Административному регламенту.</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pacing w:val="-4"/>
          <w:sz w:val="24"/>
          <w:szCs w:val="24"/>
        </w:rPr>
        <w:t>3.2.</w:t>
      </w:r>
      <w:r w:rsidRPr="00DC72D1">
        <w:rPr>
          <w:rFonts w:ascii="Times New Roman" w:hAnsi="Times New Roman" w:cs="Times New Roman"/>
          <w:sz w:val="24"/>
          <w:szCs w:val="24"/>
        </w:rPr>
        <w:tab/>
        <w:t>Прием и регистрация документов заявителя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3.2.1. Юридическим фактом, инициирующим начало административной процедуры  является получение обращения заявителя специалистом Администрации, поступившее в ходе личного обращения, через многофункциональный центр оказания услуг,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3.2.2. Прием и регистрацию заявления и документов заявителя осуществляет должностное лицо Администрации, ответственное за делопроизводство (далее также - регистратор).</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sz w:val="24"/>
          <w:szCs w:val="24"/>
        </w:rPr>
        <w:t>3.2.3.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документов, указывает в заявлении на выявленные недостатки и (или) на факт отсутствия необходимых документов.</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3.2.4. Должностное лицо Администрации, ответственное за делопроизводство, регистрирует поступление заявления в соответствующем журнале. В случае подачи заявления и документов, необходимых для предоставления муниципальной услуги, при личном обращении должностное лицо Администрации, ответственное за делопроизводство, сообщает заявителю номер и дату регистрации заявления.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3.2.5. Должностное лицо Администрации, ответственное за делопроизводство, передает документы, представленные заявителем, главе Администрации, который рассматривает их, накладывает соответствующую резолюцию. После чего должностное лицо, ответственное за делопроизводство, передает документы специалисту Администрации, указанному в заявлении главой Администрации (в случае передачи части функций по распоряжению земельными участками – лицу, указанному в соответствующем соглашении), который осуществляет организацию предоставления муниципальной услуги.</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3.2.6. Результатом административной процедуры приема и регистрации документов заявителя является получение  лицом, ответственным за предоставление муниципальной услуги, заявления, предусмотренного </w:t>
      </w:r>
      <w:hyperlink r:id="rId12" w:history="1">
        <w:r w:rsidRPr="00DC72D1">
          <w:rPr>
            <w:rFonts w:ascii="Times New Roman" w:hAnsi="Times New Roman" w:cs="Times New Roman"/>
            <w:color w:val="000000"/>
            <w:sz w:val="24"/>
            <w:szCs w:val="24"/>
          </w:rPr>
          <w:t>пунктом 2.7</w:t>
        </w:r>
      </w:hyperlink>
      <w:r w:rsidRPr="00DC72D1">
        <w:rPr>
          <w:rFonts w:ascii="Times New Roman" w:hAnsi="Times New Roman" w:cs="Times New Roman"/>
          <w:color w:val="000000"/>
          <w:sz w:val="24"/>
          <w:szCs w:val="24"/>
        </w:rPr>
        <w:t xml:space="preserve"> настоящего Административного регламента.</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lastRenderedPageBreak/>
        <w:t>3.2.7. Максимальный срок выполнения административной процедуры составляет 3 дня.</w:t>
      </w:r>
    </w:p>
    <w:p w:rsidR="008E4B5B" w:rsidRPr="00DC72D1" w:rsidRDefault="00685FD5" w:rsidP="00DC72D1">
      <w:pPr>
        <w:pStyle w:val="a3"/>
        <w:jc w:val="both"/>
        <w:rPr>
          <w:rFonts w:ascii="Times New Roman" w:hAnsi="Times New Roman" w:cs="Times New Roman"/>
          <w:sz w:val="24"/>
          <w:szCs w:val="24"/>
        </w:rPr>
      </w:pPr>
      <w:r>
        <w:rPr>
          <w:rFonts w:ascii="Times New Roman" w:hAnsi="Times New Roman" w:cs="Times New Roman"/>
          <w:sz w:val="24"/>
          <w:szCs w:val="24"/>
        </w:rPr>
        <w:t xml:space="preserve">3.3.Рассмотрение заявления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3.3.1.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 (при наличии).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3.3.2. При получении заявления и документов, приложенных к нему, должностное лицо, ответственное за предоставление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а) осуществляет проверку документов на предмет их комплектности и соответствия требованиям действующего законодательства;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б) устанавливает, является ли испрашиваемый земельный участок собственностью муниципального образования, может ли данный участок быть признан муниципальной собственностью, относится ли участок к неразграниченной государственной собственности и имеет ли Администрация полномочия на предоставление муниципальной услуги заявителю;</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в)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г) проверяет наличие или отсутствие оснований для возврата заявления в соответствии с пунктом 2.10 настоящего Административного регламента в предоставлении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д) обеспечивает получение информации о соответствии испрашиваемого земельного участка градостроительной документации, утверждённой в муниципальном образовании, данная информация предоставляется вышеуказанному лицу должностными лицами соответствующих учреждений, отделов, комитетов и т.д., уполномоченными на ведение градостроительной деятельности, в течение 2 дней с момента их направления.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В случае, если </w:t>
      </w:r>
      <w:r w:rsidRPr="00DC72D1">
        <w:rPr>
          <w:rFonts w:ascii="Times New Roman" w:eastAsia="Times New Roman" w:hAnsi="Times New Roman" w:cs="Times New Roman"/>
          <w:sz w:val="24"/>
          <w:szCs w:val="24"/>
        </w:rPr>
        <w:t>заявление не соответствует положениям законодательства, пункта 2.7 Административного регламента</w:t>
      </w:r>
      <w:r w:rsidRPr="00DC72D1">
        <w:rPr>
          <w:rFonts w:ascii="Times New Roman" w:hAnsi="Times New Roman" w:cs="Times New Roman"/>
          <w:sz w:val="24"/>
          <w:szCs w:val="24"/>
        </w:rPr>
        <w:t>, если земельный участок не может быть предметом аукциона</w:t>
      </w:r>
      <w:r w:rsidRPr="00DC72D1">
        <w:rPr>
          <w:rFonts w:ascii="Times New Roman" w:eastAsia="Times New Roman" w:hAnsi="Times New Roman" w:cs="Times New Roman"/>
          <w:sz w:val="24"/>
          <w:szCs w:val="24"/>
        </w:rPr>
        <w:t xml:space="preserve"> или заявление подано в иной уполномоченный орган </w:t>
      </w:r>
      <w:r w:rsidRPr="00DC72D1">
        <w:rPr>
          <w:rFonts w:ascii="Times New Roman" w:hAnsi="Times New Roman" w:cs="Times New Roman"/>
          <w:sz w:val="24"/>
          <w:szCs w:val="24"/>
        </w:rPr>
        <w:t>ответственный исполнитель обеспечивает в течение десяти дней со дня поступления заявления о предоставлении земельного участка возврат заявления заявителю с приложением всех поступивших документов. При этом заявителю должны быть указаны причины возврата заявления.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При наличии оснований для возврата заявления  ответственный исполнитель обеспечивает подготовку проекта соответствующего решения в виде письма на соответствующем бланке и обеспечивает его направление в адрес заявителя.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3.3.6. Если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3.3.7. Результатом настоящей административной процедуры является: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в случае наличия оснований для возврата заявления - подготовка соответствующего решения о возврате заявителю заявления, приложенных к нему документов с указанием причин возврата и его направление заявителю;</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3.3.8. Максимальный срок выполнения административной процедуры составляет 10 дней.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3.4 Регистрация права муниципальной собственности на земельный участок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3.4.1 Юридическим фактом, инициирующим начало административной процедуры, является отсутствие оснований для возврата заявления о предоставлении земельного участка и необходимость признания права муниципальной собственности на земельный участок в случаях предусмотренных законодательством.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3.4.2. Ответственный исполнитель осуществляет подготовку документов и  направление заявления в орган, осуществляющий государственную регистрацию прав на недвижимое имущество.</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3.4.3. Результатом административной процедуры является регистрация органом, осуществляющим государственную регистрацию прав на недвижимое имущество, права </w:t>
      </w:r>
      <w:r w:rsidRPr="00DC72D1">
        <w:rPr>
          <w:rFonts w:ascii="Times New Roman" w:hAnsi="Times New Roman" w:cs="Times New Roman"/>
          <w:sz w:val="24"/>
          <w:szCs w:val="24"/>
        </w:rPr>
        <w:lastRenderedPageBreak/>
        <w:t>муниципальной собственности. Указанная регистрация может подтверждаться соответствующей выпиской из Единого государственного реестра прав на недвижимое имущество и сделок с ним или свидетельством о государственной регистрации права.</w:t>
      </w:r>
    </w:p>
    <w:p w:rsidR="008E4B5B" w:rsidRPr="00685FD5"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3.4.4. Максимальный срок выполнения административной процедуры составляет 20 дней.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3.5. Получение технических условий подключения (технологического присоединения) к сетям инженерно-технического обеспечения (за исключением, если земельный участок не</w:t>
      </w:r>
      <w:r w:rsidR="00685FD5">
        <w:rPr>
          <w:rFonts w:ascii="Times New Roman" w:hAnsi="Times New Roman" w:cs="Times New Roman"/>
          <w:sz w:val="24"/>
          <w:szCs w:val="24"/>
        </w:rPr>
        <w:t xml:space="preserve"> может быть предметом аукциона)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3.5.1 Юридическим фактом, инициирующим начало административной процедуры, является отсутствие оснований для возврата заявления, отсутствие технических условий подключения (технологического присоединения) к сетям инженерно-технического обеспечения.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3.5.2. Ответственный исполнитель осуществляет подготовку и направление запроса в соответствующие органы, организации, ответственные за выдачу указанных условий.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3.5.3. Результатом административной процедуры является получение из соответствующих органов, организаций запрашиваемых документов.</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3.5.4.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-о том, что заявителю не может быть предоставлена муниципальная услуга до получения ответа из указанных органов, организаций;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-о праве заявителя самостоятельно представить соответствующий документ.</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3.5.5. Максимальный срок выполнения административной процедуры составляет 30 дней. </w:t>
      </w:r>
    </w:p>
    <w:p w:rsidR="008E4B5B" w:rsidRPr="00685FD5"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3.6. Проверка наличия или отсутствия оснований для проведения аукциона и пр</w:t>
      </w:r>
      <w:r w:rsidR="00685FD5">
        <w:rPr>
          <w:rFonts w:ascii="Times New Roman" w:hAnsi="Times New Roman" w:cs="Times New Roman"/>
          <w:sz w:val="24"/>
          <w:szCs w:val="24"/>
        </w:rPr>
        <w:t>инятие соответствующего решения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3.6.1. Юридическим фактом, инициирующим начало административной процедуры, является наличие полного комплекта документов, предусмотренных процедурой  подготовки и организации аукциона по продаже земельного участка или аукциона на право заключения договора аренды земельного участка.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hAnsi="Times New Roman" w:cs="Times New Roman"/>
          <w:sz w:val="24"/>
          <w:szCs w:val="24"/>
        </w:rPr>
        <w:t>3.6.2.Специалист, ответственный за предоставление муниципальной услуги в срок не более, чем два месяца со дня поступления заявления проверяет наличие или отсутствие оснований</w:t>
      </w:r>
      <w:r w:rsidRPr="00DC72D1">
        <w:rPr>
          <w:rFonts w:ascii="Times New Roman" w:eastAsia="Times New Roman" w:hAnsi="Times New Roman" w:cs="Times New Roman"/>
          <w:sz w:val="24"/>
          <w:szCs w:val="24"/>
        </w:rPr>
        <w:t xml:space="preserve">, предусмотренных </w:t>
      </w:r>
      <w:hyperlink r:id="rId13" w:history="1">
        <w:r w:rsidRPr="00DC72D1">
          <w:rPr>
            <w:rFonts w:ascii="Times New Roman" w:eastAsia="Times New Roman" w:hAnsi="Times New Roman" w:cs="Times New Roman"/>
            <w:sz w:val="24"/>
            <w:szCs w:val="24"/>
          </w:rPr>
          <w:t>пунктом 8</w:t>
        </w:r>
      </w:hyperlink>
      <w:r w:rsidRPr="00DC72D1">
        <w:rPr>
          <w:rFonts w:ascii="Times New Roman" w:eastAsia="Times New Roman" w:hAnsi="Times New Roman" w:cs="Times New Roman"/>
          <w:sz w:val="24"/>
          <w:szCs w:val="24"/>
        </w:rPr>
        <w:t xml:space="preserve"> статьи 39.11 Земельного кодекса РФ, осуществляет подготовку и обеспечивает подписание решения:</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 о проведении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2) об отказе в проведении аукциона при наличии хотя бы одного из оснований, предусмотренных </w:t>
      </w:r>
      <w:hyperlink r:id="rId14" w:history="1">
        <w:r w:rsidRPr="00DC72D1">
          <w:rPr>
            <w:rFonts w:ascii="Times New Roman" w:eastAsia="Times New Roman" w:hAnsi="Times New Roman" w:cs="Times New Roman"/>
            <w:sz w:val="24"/>
            <w:szCs w:val="24"/>
          </w:rPr>
          <w:t>пунктом 8</w:t>
        </w:r>
      </w:hyperlink>
      <w:r w:rsidRPr="00DC72D1">
        <w:rPr>
          <w:rFonts w:ascii="Times New Roman" w:eastAsia="Times New Roman" w:hAnsi="Times New Roman" w:cs="Times New Roman"/>
          <w:sz w:val="24"/>
          <w:szCs w:val="24"/>
        </w:rPr>
        <w:t xml:space="preserve"> статьи 39.11 Земельного кодекса РФ.</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3.6.3. Результатом настоящей административной процедуры является: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подготовка решения о проведении аукциона </w:t>
      </w:r>
      <w:r w:rsidRPr="00DC72D1">
        <w:rPr>
          <w:rFonts w:ascii="Times New Roman" w:eastAsia="Times New Roman" w:hAnsi="Times New Roman" w:cs="Times New Roman"/>
          <w:sz w:val="24"/>
          <w:szCs w:val="24"/>
        </w:rPr>
        <w:t>(решение принимается в виде  постановления)</w:t>
      </w:r>
      <w:r w:rsidRPr="00DC72D1">
        <w:rPr>
          <w:rFonts w:ascii="Times New Roman" w:hAnsi="Times New Roman" w:cs="Times New Roman"/>
          <w:sz w:val="24"/>
          <w:szCs w:val="24"/>
        </w:rPr>
        <w:t>;</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 подготовка решения </w:t>
      </w:r>
      <w:r w:rsidRPr="00DC72D1">
        <w:rPr>
          <w:rFonts w:ascii="Times New Roman" w:eastAsia="Times New Roman" w:hAnsi="Times New Roman" w:cs="Times New Roman"/>
          <w:sz w:val="24"/>
          <w:szCs w:val="24"/>
        </w:rPr>
        <w:t>об отказе в проведении аукциона (решение принимается в виде письма на соответствующем бланке). Направление решения заявителю.</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3.6.4. Максимальный срок выполнения административной процедуры два месяца со дня поступления заявления.</w:t>
      </w:r>
    </w:p>
    <w:p w:rsidR="008E4B5B" w:rsidRPr="00685FD5" w:rsidRDefault="008E4B5B" w:rsidP="00DC72D1">
      <w:pPr>
        <w:pStyle w:val="a3"/>
        <w:jc w:val="both"/>
        <w:rPr>
          <w:rFonts w:ascii="Times New Roman" w:hAnsi="Times New Roman" w:cs="Times New Roman"/>
          <w:color w:val="FF0000"/>
          <w:sz w:val="24"/>
          <w:szCs w:val="24"/>
        </w:rPr>
      </w:pPr>
      <w:r w:rsidRPr="00DC72D1">
        <w:rPr>
          <w:rFonts w:ascii="Times New Roman" w:hAnsi="Times New Roman" w:cs="Times New Roman"/>
          <w:sz w:val="24"/>
          <w:szCs w:val="24"/>
        </w:rPr>
        <w:t>3.7. Опубликование извещения о проведении аукциона, проведение аукциона, подготовка и направление соответствующего проекта договора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3.7.1. Основанием для начала процедуры является подписанное решение о проведении аукциона и поступление его специалисту, осуществляющему организацию аукциона (организатору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Организатор аукциона в течение 20 дней с момента поступления решения о проведении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Организатор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w:t>
      </w:r>
      <w:r w:rsidRPr="00DC72D1">
        <w:rPr>
          <w:rFonts w:ascii="Times New Roman" w:eastAsia="Times New Roman" w:hAnsi="Times New Roman" w:cs="Times New Roman"/>
          <w:sz w:val="24"/>
          <w:szCs w:val="24"/>
        </w:rPr>
        <w:lastRenderedPageBreak/>
        <w:t>правовых актов уставом поселения по месту нахождения земельного участка не менее чем за тридцать дней до дня проведения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15" w:history="1">
        <w:r w:rsidRPr="00DC72D1">
          <w:rPr>
            <w:rFonts w:ascii="Times New Roman" w:eastAsia="Times New Roman" w:hAnsi="Times New Roman" w:cs="Times New Roman"/>
            <w:sz w:val="24"/>
            <w:szCs w:val="24"/>
          </w:rPr>
          <w:t>кодексом</w:t>
        </w:r>
      </w:hyperlink>
      <w:r w:rsidRPr="00DC72D1">
        <w:rPr>
          <w:rFonts w:ascii="Times New Roman" w:eastAsia="Times New Roman" w:hAnsi="Times New Roman" w:cs="Times New Roman"/>
          <w:sz w:val="24"/>
          <w:szCs w:val="24"/>
        </w:rPr>
        <w:t xml:space="preserve"> Российской Федерации.</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3.7.2. Проведение аукциона осуществляется в соответствии с требованиями статей 39.12, 39.13 Земельного кодекса РФ.</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2) копии документов, удостоверяющих личность заявителя (для граждан);</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4) документы, подтверждающие внесение задатка.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Организатор аукциона не вправе требовать представление иных документов, за исключением документов, указанных в </w:t>
      </w:r>
      <w:hyperlink w:anchor="Par0" w:history="1">
        <w:r w:rsidRPr="00DC72D1">
          <w:rPr>
            <w:rFonts w:ascii="Times New Roman" w:eastAsia="Times New Roman" w:hAnsi="Times New Roman" w:cs="Times New Roman"/>
            <w:sz w:val="24"/>
            <w:szCs w:val="24"/>
          </w:rPr>
          <w:t>настоящем</w:t>
        </w:r>
        <w:r w:rsidRPr="00DC72D1">
          <w:rPr>
            <w:rFonts w:ascii="Times New Roman" w:eastAsia="Times New Roman" w:hAnsi="Times New Roman" w:cs="Times New Roman"/>
            <w:color w:val="0000FF"/>
            <w:sz w:val="24"/>
            <w:szCs w:val="24"/>
          </w:rPr>
          <w:t xml:space="preserve"> </w:t>
        </w:r>
      </w:hyperlink>
      <w:r w:rsidRPr="00DC72D1">
        <w:rPr>
          <w:rFonts w:ascii="Times New Roman" w:eastAsia="Times New Roman" w:hAnsi="Times New Roman" w:cs="Times New Roman"/>
          <w:sz w:val="24"/>
          <w:szCs w:val="24"/>
        </w:rPr>
        <w:t>пункте.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Один заявитель вправе подать только одну заявку на участие в аукционе.</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Заявитель не допускается к участию в аукционе в следующих случаях:</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2) непоступление задатка на дату рассмотрения заявок на участие в аукционе;</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DC72D1">
        <w:rPr>
          <w:rFonts w:ascii="Times New Roman" w:eastAsia="Times New Roman" w:hAnsi="Times New Roman" w:cs="Times New Roman"/>
          <w:sz w:val="24"/>
          <w:szCs w:val="24"/>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E4B5B" w:rsidRPr="00DC72D1" w:rsidRDefault="008E4B5B" w:rsidP="00DC72D1">
      <w:pPr>
        <w:pStyle w:val="a3"/>
        <w:jc w:val="both"/>
        <w:rPr>
          <w:rFonts w:ascii="Times New Roman" w:eastAsia="Times New Roman" w:hAnsi="Times New Roman" w:cs="Times New Roman"/>
          <w:sz w:val="24"/>
          <w:szCs w:val="24"/>
        </w:rPr>
      </w:pPr>
      <w:bookmarkStart w:id="0" w:name="Par16"/>
      <w:bookmarkEnd w:id="0"/>
      <w:r w:rsidRPr="00DC72D1">
        <w:rPr>
          <w:rFonts w:ascii="Times New Roman" w:eastAsia="Times New Roman" w:hAnsi="Times New Roman" w:cs="Times New Roman"/>
          <w:sz w:val="24"/>
          <w:szCs w:val="24"/>
        </w:rPr>
        <w:t>Организатор аукциона ведет протокол рассмотрения заявок на участие в аукционе (далее – протокол),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E4B5B" w:rsidRPr="00DC72D1" w:rsidRDefault="008E4B5B" w:rsidP="00DC72D1">
      <w:pPr>
        <w:pStyle w:val="a3"/>
        <w:jc w:val="both"/>
        <w:rPr>
          <w:rFonts w:ascii="Times New Roman" w:eastAsia="Times New Roman" w:hAnsi="Times New Roman" w:cs="Times New Roman"/>
          <w:sz w:val="24"/>
          <w:szCs w:val="24"/>
        </w:rPr>
      </w:pPr>
      <w:bookmarkStart w:id="1" w:name="Par20"/>
      <w:bookmarkEnd w:id="1"/>
      <w:r w:rsidRPr="00DC72D1">
        <w:rPr>
          <w:rFonts w:ascii="Times New Roman" w:eastAsia="Times New Roman" w:hAnsi="Times New Roman" w:cs="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E4B5B" w:rsidRPr="00DC72D1" w:rsidRDefault="008E4B5B" w:rsidP="00DC72D1">
      <w:pPr>
        <w:pStyle w:val="a3"/>
        <w:jc w:val="both"/>
        <w:rPr>
          <w:rFonts w:ascii="Times New Roman" w:eastAsia="Times New Roman" w:hAnsi="Times New Roman" w:cs="Times New Roman"/>
          <w:sz w:val="24"/>
          <w:szCs w:val="24"/>
        </w:rPr>
      </w:pPr>
      <w:bookmarkStart w:id="2" w:name="Par21"/>
      <w:bookmarkEnd w:id="2"/>
      <w:r w:rsidRPr="00DC72D1">
        <w:rPr>
          <w:rFonts w:ascii="Times New Roman" w:eastAsia="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16" w:history="1">
        <w:r w:rsidRPr="00DC72D1">
          <w:rPr>
            <w:rFonts w:ascii="Times New Roman" w:eastAsia="Times New Roman" w:hAnsi="Times New Roman" w:cs="Times New Roman"/>
            <w:sz w:val="24"/>
            <w:szCs w:val="24"/>
          </w:rPr>
          <w:t>пунктом 7 статьи 39.18</w:t>
        </w:r>
      </w:hyperlink>
      <w:r w:rsidRPr="00DC72D1">
        <w:rPr>
          <w:rFonts w:ascii="Times New Roman" w:eastAsia="Times New Roman" w:hAnsi="Times New Roman" w:cs="Times New Roman"/>
          <w:sz w:val="24"/>
          <w:szCs w:val="24"/>
        </w:rPr>
        <w:t xml:space="preserve"> настоящего Кодекса) признается участник аукциона, предложивший наибольший размер первого арендного платежа.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E4B5B" w:rsidRPr="00DC72D1" w:rsidRDefault="008E4B5B" w:rsidP="00DC72D1">
      <w:pPr>
        <w:pStyle w:val="a3"/>
        <w:jc w:val="both"/>
        <w:rPr>
          <w:rFonts w:ascii="Times New Roman" w:eastAsia="Times New Roman" w:hAnsi="Times New Roman" w:cs="Times New Roman"/>
          <w:sz w:val="24"/>
          <w:szCs w:val="24"/>
        </w:rPr>
      </w:pPr>
      <w:bookmarkStart w:id="3" w:name="Par33"/>
      <w:bookmarkEnd w:id="3"/>
      <w:r w:rsidRPr="00DC72D1">
        <w:rPr>
          <w:rFonts w:ascii="Times New Roman" w:eastAsia="Times New Roman" w:hAnsi="Times New Roman" w:cs="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 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37" w:history="1">
        <w:r w:rsidRPr="00DC72D1">
          <w:rPr>
            <w:rFonts w:ascii="Times New Roman" w:eastAsia="Times New Roman" w:hAnsi="Times New Roman" w:cs="Times New Roman"/>
            <w:sz w:val="24"/>
            <w:szCs w:val="24"/>
          </w:rPr>
          <w:t>следующим абзацем</w:t>
        </w:r>
      </w:hyperlink>
      <w:r w:rsidRPr="00DC72D1">
        <w:rPr>
          <w:rFonts w:ascii="Times New Roman" w:eastAsia="Times New Roman" w:hAnsi="Times New Roman" w:cs="Times New Roman"/>
          <w:sz w:val="24"/>
          <w:szCs w:val="24"/>
        </w:rPr>
        <w:t>,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E4B5B" w:rsidRPr="00DC72D1" w:rsidRDefault="008E4B5B" w:rsidP="00DC72D1">
      <w:pPr>
        <w:pStyle w:val="a3"/>
        <w:jc w:val="both"/>
        <w:rPr>
          <w:rFonts w:ascii="Times New Roman" w:eastAsia="Times New Roman" w:hAnsi="Times New Roman" w:cs="Times New Roman"/>
          <w:sz w:val="24"/>
          <w:szCs w:val="24"/>
        </w:rPr>
      </w:pPr>
      <w:bookmarkStart w:id="4" w:name="Par37"/>
      <w:bookmarkEnd w:id="4"/>
      <w:r w:rsidRPr="00DC72D1">
        <w:rPr>
          <w:rFonts w:ascii="Times New Roman" w:eastAsia="Times New Roman" w:hAnsi="Times New Roman" w:cs="Times New Roman"/>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w:t>
      </w:r>
      <w:r w:rsidRPr="00DC72D1">
        <w:rPr>
          <w:rFonts w:ascii="Times New Roman" w:eastAsia="Times New Roman" w:hAnsi="Times New Roman" w:cs="Times New Roman"/>
          <w:sz w:val="24"/>
          <w:szCs w:val="24"/>
        </w:rPr>
        <w:lastRenderedPageBreak/>
        <w:t>аукциона или распорядиться земельным участком иным образом в соответствии с Земельным Кодексом.</w:t>
      </w:r>
    </w:p>
    <w:p w:rsidR="008E4B5B" w:rsidRPr="00DC72D1" w:rsidRDefault="008E4B5B" w:rsidP="00DC72D1">
      <w:pPr>
        <w:pStyle w:val="a3"/>
        <w:jc w:val="both"/>
        <w:rPr>
          <w:rFonts w:ascii="Times New Roman" w:eastAsia="Times New Roman" w:hAnsi="Times New Roman" w:cs="Times New Roman"/>
          <w:sz w:val="24"/>
          <w:szCs w:val="24"/>
        </w:rPr>
      </w:pPr>
      <w:bookmarkStart w:id="5" w:name="Par44"/>
      <w:bookmarkEnd w:id="5"/>
      <w:r w:rsidRPr="00DC72D1">
        <w:rPr>
          <w:rFonts w:ascii="Times New Roman" w:eastAsia="Times New Roman" w:hAnsi="Times New Roman" w:cs="Times New Roman"/>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0" w:history="1">
        <w:r w:rsidRPr="00DC72D1">
          <w:rPr>
            <w:rFonts w:ascii="Times New Roman" w:eastAsia="Times New Roman" w:hAnsi="Times New Roman" w:cs="Times New Roman"/>
            <w:sz w:val="24"/>
            <w:szCs w:val="24"/>
          </w:rPr>
          <w:t>настоящим пунктом</w:t>
        </w:r>
      </w:hyperlink>
      <w:r w:rsidRPr="00DC72D1">
        <w:rPr>
          <w:rFonts w:ascii="Times New Roman" w:eastAsia="Times New Roman" w:hAnsi="Times New Roman" w:cs="Times New Roman"/>
          <w:sz w:val="24"/>
          <w:szCs w:val="24"/>
        </w:rPr>
        <w:t xml:space="preserve"> и которые уклонились от их заключения, включаются в реестр недобросовестных участников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Pr="00DC72D1">
          <w:rPr>
            <w:rFonts w:ascii="Times New Roman" w:eastAsia="Times New Roman" w:hAnsi="Times New Roman" w:cs="Times New Roman"/>
            <w:sz w:val="24"/>
            <w:szCs w:val="24"/>
          </w:rPr>
          <w:t>настоящим пунктом</w:t>
        </w:r>
      </w:hyperlink>
      <w:r w:rsidRPr="00DC72D1">
        <w:rPr>
          <w:rFonts w:ascii="Times New Roman" w:eastAsia="Times New Roman" w:hAnsi="Times New Roman" w:cs="Times New Roman"/>
          <w:sz w:val="24"/>
          <w:szCs w:val="24"/>
        </w:rPr>
        <w:t>, в течение тридцати дней со дня направления им уполномоченным органом проекта указанного договора, а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статьёй 39.12 Земельного кодекса,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требуется.</w:t>
      </w:r>
    </w:p>
    <w:p w:rsidR="008E4B5B" w:rsidRPr="00DC72D1" w:rsidRDefault="008E4B5B" w:rsidP="00DC72D1">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Порядок проведения аукциона в электронной форме устанавливается федеральным законом.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Результатом административной процедуры является направление заявителю соответствующего проекта договора.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3.7.3. Максимальный срок выполнения административной процедуры составляет 60 дней с момента вынесения решения о проведении аукциона.</w:t>
      </w:r>
    </w:p>
    <w:p w:rsidR="008E4B5B" w:rsidRPr="00DC72D1" w:rsidRDefault="008E4B5B" w:rsidP="007C34B5">
      <w:pPr>
        <w:pStyle w:val="a3"/>
        <w:rPr>
          <w:rFonts w:ascii="Times New Roman" w:hAnsi="Times New Roman" w:cs="Times New Roman"/>
          <w:sz w:val="24"/>
          <w:szCs w:val="24"/>
        </w:rPr>
      </w:pPr>
      <w:r w:rsidRPr="00DC72D1">
        <w:rPr>
          <w:rFonts w:ascii="Times New Roman" w:hAnsi="Times New Roman" w:cs="Times New Roman"/>
          <w:sz w:val="24"/>
          <w:szCs w:val="24"/>
        </w:rPr>
        <w:t>4.Порядок и формы контроля</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за предоставлением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4.1. Текущий кон</w:t>
      </w:r>
      <w:r w:rsidR="00685FD5">
        <w:rPr>
          <w:rFonts w:ascii="Times New Roman" w:hAnsi="Times New Roman" w:cs="Times New Roman"/>
          <w:sz w:val="24"/>
          <w:szCs w:val="24"/>
        </w:rPr>
        <w:t>троль за соблюдением требований</w:t>
      </w:r>
      <w:r w:rsidR="00676C35">
        <w:rPr>
          <w:rFonts w:ascii="Times New Roman" w:hAnsi="Times New Roman" w:cs="Times New Roman"/>
          <w:sz w:val="24"/>
          <w:szCs w:val="24"/>
        </w:rPr>
        <w:t xml:space="preserve"> </w:t>
      </w:r>
      <w:r w:rsidRPr="00DC72D1">
        <w:rPr>
          <w:rFonts w:ascii="Times New Roman" w:hAnsi="Times New Roman" w:cs="Times New Roman"/>
          <w:sz w:val="24"/>
          <w:szCs w:val="24"/>
        </w:rPr>
        <w:t>к порядку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4.1.1. Глава Администрации, уполномоченные им лица, осуществляют текущий контроль за соблюдением должностными лицами, обеспечивающими предоставление муниципальной услуги, порядка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4.1.2. Текущий контроль осуществляется путем проведения главой  Администрации или уполномоченными им 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4.1.3. Контроль за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4.2. Плановые и внеплановые проверки полноты</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и качества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4.2.1. Глава Администрации или уполномоченные им лица проводят проверки полноты и качества предоставления муниципальной услуги должностными лицами, обеспечивающими предоставление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4.2.2.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4.2.3. По результатам проведенной проверки составляется справка, в которой описываются выявленные недостатки и предложения по их устранению.</w:t>
      </w:r>
    </w:p>
    <w:p w:rsidR="008E4B5B" w:rsidRPr="00DC72D1" w:rsidRDefault="008E4B5B" w:rsidP="00685FD5">
      <w:pPr>
        <w:pStyle w:val="a3"/>
        <w:rPr>
          <w:rFonts w:ascii="Times New Roman" w:hAnsi="Times New Roman" w:cs="Times New Roman"/>
          <w:sz w:val="24"/>
          <w:szCs w:val="24"/>
        </w:rPr>
      </w:pPr>
      <w:r w:rsidRPr="00DC72D1">
        <w:rPr>
          <w:rFonts w:ascii="Times New Roman" w:hAnsi="Times New Roman" w:cs="Times New Roman"/>
          <w:sz w:val="24"/>
          <w:szCs w:val="24"/>
        </w:rPr>
        <w:t>4.3. Ответственност</w:t>
      </w:r>
      <w:r w:rsidR="00685FD5">
        <w:rPr>
          <w:rFonts w:ascii="Times New Roman" w:hAnsi="Times New Roman" w:cs="Times New Roman"/>
          <w:sz w:val="24"/>
          <w:szCs w:val="24"/>
        </w:rPr>
        <w:t xml:space="preserve">ь должностных лиц Администрации </w:t>
      </w:r>
      <w:r w:rsidRPr="00DC72D1">
        <w:rPr>
          <w:rFonts w:ascii="Times New Roman" w:hAnsi="Times New Roman" w:cs="Times New Roman"/>
          <w:sz w:val="24"/>
          <w:szCs w:val="24"/>
        </w:rPr>
        <w:t>за реше</w:t>
      </w:r>
      <w:r w:rsidR="00685FD5">
        <w:rPr>
          <w:rFonts w:ascii="Times New Roman" w:hAnsi="Times New Roman" w:cs="Times New Roman"/>
          <w:sz w:val="24"/>
          <w:szCs w:val="24"/>
        </w:rPr>
        <w:t>ния или действия (бездействие),</w:t>
      </w:r>
      <w:r w:rsidRPr="00DC72D1">
        <w:rPr>
          <w:rFonts w:ascii="Times New Roman" w:hAnsi="Times New Roman" w:cs="Times New Roman"/>
          <w:sz w:val="24"/>
          <w:szCs w:val="24"/>
        </w:rPr>
        <w:t>принимаемы</w:t>
      </w:r>
      <w:r w:rsidR="00685FD5">
        <w:rPr>
          <w:rFonts w:ascii="Times New Roman" w:hAnsi="Times New Roman" w:cs="Times New Roman"/>
          <w:sz w:val="24"/>
          <w:szCs w:val="24"/>
        </w:rPr>
        <w:t>е или осуществляемые ими в ходе</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предоставления муниципальной услуги</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4.3.1. Должностные лица Администрации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8E4B5B" w:rsidRPr="00DC72D1" w:rsidRDefault="008E4B5B" w:rsidP="00DC72D1">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4.3.2.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w:t>
      </w:r>
      <w:hyperlink r:id="rId17" w:history="1">
        <w:r w:rsidRPr="00DC72D1">
          <w:rPr>
            <w:rFonts w:ascii="Times New Roman" w:hAnsi="Times New Roman" w:cs="Times New Roman"/>
            <w:color w:val="000000"/>
            <w:sz w:val="24"/>
            <w:szCs w:val="24"/>
          </w:rPr>
          <w:t>кодексом</w:t>
        </w:r>
      </w:hyperlink>
      <w:r w:rsidRPr="00DC72D1">
        <w:rPr>
          <w:rFonts w:ascii="Times New Roman" w:hAnsi="Times New Roman" w:cs="Times New Roman"/>
          <w:color w:val="000000"/>
          <w:sz w:val="24"/>
          <w:szCs w:val="24"/>
        </w:rPr>
        <w:t xml:space="preserve"> Российской Федерации.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5.1. Заявитель вправе обжаловать действия (бездействие) и решения, принятые (осуществляемые) в ходе предоставления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Предмет досудебного (внесудебного) обжалования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5.2. Предметом досудебного обжалования могут являться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 в том числе в следующих случаях:</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нарушение срока регистрации заявления (обращения, запроса) заявителя о предоставлении муниципальной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нарушение сроков предоставления услуги;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требование у заявителя документов, не предусмотренных Административным регламентом;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отказ в приеме документов у заявителя, предоставление которых предусмотрено Административным регламентом;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отказ в предоставлении муниципальной услуги по основаниям, не предусмотренным Административным регламентом;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затребование от заявителя при предоставлении муниципальной услуги платы, не предусмотренной Административным регламентом;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Основания для начала процедур досудебного (внесудебного) обжалования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5.4. В жалобе (претензии) указываются: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наименование органа, должностного лица, муниципального служащего решения и действия (бездействие) которого обжалуется;</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сведения об обжалуемых решениях и действиях (бездействии) Администрации, должностного лица, муниципального служащего; </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доводы, на основании которых заявитель не согласен с решением и действием (бездействием) Администрации, должностного лица, муниципального служащего.</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5.5. Жалоба подается в письменной форме на имя главы Администрации.</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Сроки рассмотрения жалобы</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5.6. Жалоба рассматривается в течение 15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 если иные сроки не установлены Правительством Российской Федерации. </w:t>
      </w:r>
    </w:p>
    <w:p w:rsidR="008E4B5B" w:rsidRPr="00DC72D1" w:rsidRDefault="008E4B5B" w:rsidP="00685FD5">
      <w:pPr>
        <w:pStyle w:val="a3"/>
        <w:rPr>
          <w:rFonts w:ascii="Times New Roman" w:hAnsi="Times New Roman" w:cs="Times New Roman"/>
          <w:sz w:val="24"/>
          <w:szCs w:val="24"/>
        </w:rPr>
      </w:pPr>
      <w:r w:rsidRPr="00DC72D1">
        <w:rPr>
          <w:rFonts w:ascii="Times New Roman" w:hAnsi="Times New Roman" w:cs="Times New Roman"/>
          <w:sz w:val="24"/>
          <w:szCs w:val="24"/>
        </w:rPr>
        <w:t>5.7. По результатам рассмотрения жалобы принимается решение:</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а также в иных формах;</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 отказать в удовлетворении жалобы.</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5.8. Результатом удовлетворения жалобы также является принятие необходимых мер (предоставление информации из реестра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4B5B" w:rsidRPr="00DC72D1" w:rsidRDefault="008E4B5B" w:rsidP="00DC72D1">
      <w:pPr>
        <w:pStyle w:val="a3"/>
        <w:jc w:val="both"/>
        <w:rPr>
          <w:rFonts w:ascii="Times New Roman" w:hAnsi="Times New Roman" w:cs="Times New Roman"/>
          <w:sz w:val="24"/>
          <w:szCs w:val="24"/>
        </w:rPr>
      </w:pPr>
      <w:r w:rsidRPr="00DC72D1">
        <w:rPr>
          <w:rFonts w:ascii="Times New Roman" w:hAnsi="Times New Roman" w:cs="Times New Roman"/>
          <w:sz w:val="24"/>
          <w:szCs w:val="24"/>
        </w:rPr>
        <w:t>5.10.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7C34B5"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br w:type="page"/>
      </w:r>
      <w:r w:rsidR="007C34B5" w:rsidRPr="00DC72D1">
        <w:rPr>
          <w:rFonts w:ascii="Times New Roman" w:hAnsi="Times New Roman" w:cs="Times New Roman"/>
          <w:sz w:val="24"/>
          <w:szCs w:val="24"/>
        </w:rPr>
        <w:lastRenderedPageBreak/>
        <w:t>Приложение № 1</w:t>
      </w:r>
    </w:p>
    <w:p w:rsidR="008E4B5B" w:rsidRPr="00DC72D1" w:rsidRDefault="007C34B5"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к административному регламенту предоставления муниципальной услуги «Предоставление земельного участка на торгах»</w:t>
      </w:r>
    </w:p>
    <w:tbl>
      <w:tblPr>
        <w:tblW w:w="10151" w:type="dxa"/>
        <w:tblLook w:val="01E0" w:firstRow="1" w:lastRow="1" w:firstColumn="1" w:lastColumn="1" w:noHBand="0" w:noVBand="0"/>
      </w:tblPr>
      <w:tblGrid>
        <w:gridCol w:w="4503"/>
        <w:gridCol w:w="5648"/>
      </w:tblGrid>
      <w:tr w:rsidR="008E4B5B" w:rsidRPr="00DC72D1" w:rsidTr="00DC72D1">
        <w:tc>
          <w:tcPr>
            <w:tcW w:w="4503" w:type="dxa"/>
          </w:tcPr>
          <w:p w:rsidR="008E4B5B" w:rsidRPr="00DC72D1" w:rsidRDefault="008E4B5B" w:rsidP="00DC72D1">
            <w:pPr>
              <w:pStyle w:val="a3"/>
              <w:rPr>
                <w:rFonts w:ascii="Times New Roman" w:hAnsi="Times New Roman" w:cs="Times New Roman"/>
                <w:sz w:val="24"/>
                <w:szCs w:val="24"/>
              </w:rPr>
            </w:pPr>
          </w:p>
        </w:tc>
        <w:tc>
          <w:tcPr>
            <w:tcW w:w="5648" w:type="dxa"/>
          </w:tcPr>
          <w:p w:rsidR="008E4B5B" w:rsidRPr="00DC72D1" w:rsidRDefault="008E4B5B" w:rsidP="00DC72D1">
            <w:pPr>
              <w:pStyle w:val="a3"/>
              <w:rPr>
                <w:rFonts w:ascii="Times New Roman" w:hAnsi="Times New Roman" w:cs="Times New Roman"/>
                <w:sz w:val="24"/>
                <w:szCs w:val="24"/>
              </w:rPr>
            </w:pPr>
          </w:p>
        </w:tc>
      </w:tr>
    </w:tbl>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Блок-схема</w: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39" style="position:absolute;margin-left:9pt;margin-top:12.7pt;width:187.95pt;height:22.8pt;z-index:251674624" strokecolor="#339" strokeweight="2pt">
            <v:textbox style="mso-next-textbox:#_x0000_s1039">
              <w:txbxContent>
                <w:p w:rsidR="007C34B5" w:rsidRPr="00A85A07" w:rsidRDefault="007C34B5" w:rsidP="008E4B5B">
                  <w:pPr>
                    <w:jc w:val="center"/>
                    <w:rPr>
                      <w:b/>
                    </w:rPr>
                  </w:pPr>
                  <w:r>
                    <w:rPr>
                      <w:b/>
                    </w:rPr>
                    <w:t>Прием и</w:t>
                  </w:r>
                  <w:r w:rsidRPr="00A85A07">
                    <w:rPr>
                      <w:b/>
                    </w:rPr>
                    <w:t xml:space="preserve"> регистрация документов</w:t>
                  </w:r>
                </w:p>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33" style="position:absolute;flip:x y;z-index:251668480" from="-18pt,7.9pt" to="-18pt,499.55pt" strokecolor="#f60"/>
        </w:pict>
      </w:r>
      <w:r>
        <w:rPr>
          <w:rFonts w:ascii="Times New Roman" w:hAnsi="Times New Roman" w:cs="Times New Roman"/>
          <w:noProof/>
          <w:sz w:val="24"/>
          <w:szCs w:val="24"/>
        </w:rPr>
        <w:pict>
          <v:line id="_x0000_s1041" style="position:absolute;z-index:251676672" from="81pt,7.9pt" to="81pt,23.6pt">
            <v:stroke endarrow="block"/>
          </v:line>
        </w:pict>
      </w:r>
      <w:r w:rsidR="007C34B5">
        <w:rPr>
          <w:rFonts w:ascii="Times New Roman" w:hAnsi="Times New Roman" w:cs="Times New Roman"/>
          <w:noProof/>
          <w:sz w:val="24"/>
          <w:szCs w:val="24"/>
        </w:rPr>
        <w:pict>
          <v:line id="_x0000_s1034" style="position:absolute;z-index:251669504" from="-18pt,7.9pt" to="9pt,7.9pt" strokecolor="#f60">
            <v:stroke endarrow="block"/>
          </v:line>
        </w:pict>
      </w: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38" style="position:absolute;margin-left:12.75pt;margin-top:9.8pt;width:187.95pt;height:23.35pt;z-index:251673600" strokecolor="#339" strokeweight="2pt">
            <v:textbox style="mso-next-textbox:#_x0000_s1038">
              <w:txbxContent>
                <w:p w:rsidR="007C34B5" w:rsidRPr="006A35B2" w:rsidRDefault="007C34B5" w:rsidP="008E4B5B">
                  <w:pPr>
                    <w:jc w:val="center"/>
                    <w:rPr>
                      <w:b/>
                    </w:rPr>
                  </w:pPr>
                  <w:r>
                    <w:rPr>
                      <w:b/>
                    </w:rPr>
                    <w:t xml:space="preserve">Рассмотрение заявления </w:t>
                  </w:r>
                </w:p>
              </w:txbxContent>
            </v:textbox>
          </v:rect>
        </w:pic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45" style="position:absolute;margin-left:233.25pt;margin-top:9.6pt;width:179.25pt;height:39.75pt;z-index:251680768" strokecolor="#339" strokeweight="2pt">
            <v:textbox style="mso-next-textbox:#_x0000_s1045">
              <w:txbxContent>
                <w:p w:rsidR="007C34B5" w:rsidRPr="00A85A07" w:rsidRDefault="007C34B5" w:rsidP="008E4B5B">
                  <w:pPr>
                    <w:jc w:val="center"/>
                    <w:rPr>
                      <w:b/>
                    </w:rPr>
                  </w:pPr>
                  <w:r>
                    <w:rPr>
                      <w:b/>
                    </w:rPr>
                    <w:t>Возврат заявления заявителю</w:t>
                  </w:r>
                </w:p>
              </w:txbxContent>
            </v:textbox>
          </v:rect>
        </w:pict>
      </w: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52" style="position:absolute;z-index:251687936" from="81pt,5.55pt" to="81pt,26.15pt">
            <v:stroke endarrow="block"/>
          </v:line>
        </w:pict>
      </w: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35" style="position:absolute;z-index:251670528" from="454.2pt,4.65pt" to="454.2pt,444.35pt"/>
        </w:pict>
      </w:r>
      <w:r>
        <w:rPr>
          <w:rFonts w:ascii="Times New Roman" w:hAnsi="Times New Roman" w:cs="Times New Roman"/>
          <w:noProof/>
          <w:sz w:val="24"/>
          <w:szCs w:val="24"/>
        </w:rPr>
        <w:pict>
          <v:rect id="_x0000_s1027" style="position:absolute;margin-left:9pt;margin-top:12.35pt;width:187.95pt;height:57pt;z-index:251662336" strokecolor="#339" strokeweight="2pt">
            <v:textbox style="mso-next-textbox:#_x0000_s1027">
              <w:txbxContent>
                <w:p w:rsidR="007C34B5" w:rsidRPr="000C5CAD" w:rsidRDefault="007C34B5" w:rsidP="008E4B5B">
                  <w:r>
                    <w:rPr>
                      <w:rFonts w:ascii="Times New Roman" w:hAnsi="Times New Roman" w:cs="Times New Roman"/>
                      <w:sz w:val="24"/>
                      <w:szCs w:val="24"/>
                    </w:rPr>
                    <w:t>Регистрация права муниципальной собственности на земельный участок</w:t>
                  </w:r>
                </w:p>
              </w:txbxContent>
            </v:textbox>
          </v:rect>
        </w:pict>
      </w:r>
      <w:r w:rsidR="007C34B5">
        <w:rPr>
          <w:rFonts w:ascii="Times New Roman" w:hAnsi="Times New Roman" w:cs="Times New Roman"/>
          <w:noProof/>
          <w:sz w:val="24"/>
          <w:szCs w:val="24"/>
        </w:rPr>
        <w:pict>
          <v:line id="_x0000_s1037" style="position:absolute;flip:x;z-index:251672576" from="412.5pt,4.65pt" to="454.2pt,4.65pt">
            <v:stroke startarrow="block"/>
          </v:line>
        </w:pict>
      </w:r>
      <w:r w:rsidR="007C34B5">
        <w:rPr>
          <w:rFonts w:ascii="Times New Roman" w:hAnsi="Times New Roman" w:cs="Times New Roman"/>
          <w:noProof/>
          <w:sz w:val="24"/>
          <w:szCs w:val="24"/>
        </w:rPr>
        <w:pict>
          <v:line id="_x0000_s1046" style="position:absolute;z-index:251681792" from="200.7pt,4.65pt" to="233.25pt,4.65pt">
            <v:stroke endarrow="block"/>
          </v:line>
        </w:pict>
      </w:r>
      <w:r w:rsidR="008E4B5B" w:rsidRPr="00DC72D1">
        <w:rPr>
          <w:rFonts w:ascii="Times New Roman" w:hAnsi="Times New Roman" w:cs="Times New Roman"/>
          <w:sz w:val="24"/>
          <w:szCs w:val="24"/>
        </w:rPr>
        <w:t xml:space="preserve">                                                                              </w: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30" style="position:absolute;z-index:251665408" from="81pt,.35pt" to="81pt,20pt">
            <v:stroke endarrow="block"/>
          </v:line>
        </w:pict>
      </w: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40" style="position:absolute;margin-left:9pt;margin-top:6.2pt;width:187.95pt;height:90.7pt;z-index:251675648" strokecolor="#339" strokeweight="2pt">
            <v:textbox style="mso-next-textbox:#_x0000_s1040">
              <w:txbxContent>
                <w:p w:rsidR="007C34B5" w:rsidRPr="000C5CAD" w:rsidRDefault="007C34B5" w:rsidP="008E4B5B">
                  <w:r>
                    <w:rPr>
                      <w:rFonts w:ascii="Times New Roman" w:hAnsi="Times New Roman" w:cs="Times New Roman"/>
                      <w:sz w:val="24"/>
                      <w:szCs w:val="24"/>
                    </w:rPr>
                    <w:t>получение технических условий подключения (технологического присоединения) к сетям инженерно-технического обеспечения</w:t>
                  </w:r>
                </w:p>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228.75pt;margin-top:-.1pt;width:187.95pt;height:44.9pt;z-index:251663360" strokecolor="#339" strokeweight="2pt">
            <v:textbox style="mso-next-textbox:#_x0000_s1028">
              <w:txbxContent>
                <w:p w:rsidR="007C34B5" w:rsidRPr="0013260A" w:rsidRDefault="007C34B5" w:rsidP="008E4B5B">
                  <w:pPr>
                    <w:jc w:val="center"/>
                    <w:rPr>
                      <w:b/>
                    </w:rPr>
                  </w:pPr>
                  <w:r w:rsidRPr="00A85A07">
                    <w:rPr>
                      <w:b/>
                    </w:rPr>
                    <w:t>Принятие решения</w:t>
                  </w:r>
                  <w:r>
                    <w:rPr>
                      <w:b/>
                    </w:rPr>
                    <w:t xml:space="preserve"> об отказе в проведении аукциона </w:t>
                  </w:r>
                </w:p>
              </w:txbxContent>
            </v:textbox>
          </v:rect>
        </w:pict>
      </w:r>
      <w:r w:rsidR="008E4B5B" w:rsidRPr="00DC72D1">
        <w:rPr>
          <w:rFonts w:ascii="Times New Roman" w:hAnsi="Times New Roman" w:cs="Times New Roman"/>
          <w:sz w:val="24"/>
          <w:szCs w:val="24"/>
        </w:rPr>
        <w:t xml:space="preserve">       </w:t>
      </w: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29" style="position:absolute;flip:y;z-index:251664384" from="196.95pt,7.85pt" to="225pt,52.65pt">
            <v:stroke endarrow="block"/>
          </v:line>
        </w:pict>
      </w:r>
      <w:r>
        <w:rPr>
          <w:rFonts w:ascii="Times New Roman" w:hAnsi="Times New Roman" w:cs="Times New Roman"/>
          <w:noProof/>
          <w:sz w:val="24"/>
          <w:szCs w:val="24"/>
        </w:rPr>
        <w:pict>
          <v:line id="_x0000_s1042" style="position:absolute;z-index:251677696" from="81pt,.35pt" to="81pt,23.75pt">
            <v:stroke endarrow="block"/>
          </v:line>
        </w:pict>
      </w: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43" style="position:absolute;margin-left:9pt;margin-top:9.95pt;width:187.95pt;height:69.05pt;z-index:251678720" strokecolor="#339" strokeweight="2pt">
            <v:textbox style="mso-next-textbox:#_x0000_s1043">
              <w:txbxContent>
                <w:p w:rsidR="007C34B5" w:rsidRPr="006A0CCC" w:rsidRDefault="007C34B5" w:rsidP="008E4B5B">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Проверка наличия или отсутствия оснований для проведения аукциона</w:t>
                  </w:r>
                  <w:r w:rsidRPr="00455AE9">
                    <w:rPr>
                      <w:rFonts w:ascii="Times New Roman" w:hAnsi="Times New Roman" w:cs="Times New Roman"/>
                      <w:sz w:val="24"/>
                      <w:szCs w:val="24"/>
                    </w:rPr>
                    <w:t xml:space="preserve"> и </w:t>
                  </w:r>
                  <w:r>
                    <w:rPr>
                      <w:rFonts w:ascii="Times New Roman" w:hAnsi="Times New Roman" w:cs="Times New Roman"/>
                      <w:sz w:val="24"/>
                      <w:szCs w:val="24"/>
                    </w:rPr>
                    <w:t>принятие соответствующего решения</w:t>
                  </w:r>
                </w:p>
                <w:p w:rsidR="007C34B5" w:rsidRPr="00620260" w:rsidRDefault="007C34B5" w:rsidP="008E4B5B"/>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47" style="position:absolute;margin-left:228.75pt;margin-top:5.95pt;width:187.95pt;height:43.95pt;z-index:251682816" strokecolor="#339" strokeweight="2pt">
            <v:textbox style="mso-next-textbox:#_x0000_s1047">
              <w:txbxContent>
                <w:p w:rsidR="007C34B5" w:rsidRPr="00C55356" w:rsidRDefault="007C34B5" w:rsidP="008E4B5B">
                  <w:pPr>
                    <w:jc w:val="center"/>
                    <w:rPr>
                      <w:b/>
                    </w:rPr>
                  </w:pPr>
                  <w:r>
                    <w:rPr>
                      <w:b/>
                    </w:rPr>
                    <w:t>Прин</w:t>
                  </w:r>
                  <w:r w:rsidRPr="007C34B5">
                    <w:rPr>
                      <w:b/>
                      <w:i/>
                    </w:rPr>
                    <w:t>ят</w:t>
                  </w:r>
                  <w:r>
                    <w:rPr>
                      <w:b/>
                    </w:rPr>
                    <w:t>ие решения о проведении аукциона</w:t>
                  </w:r>
                </w:p>
              </w:txbxContent>
            </v:textbox>
          </v:rect>
        </w:pict>
      </w:r>
      <w:r w:rsidR="008E4B5B" w:rsidRPr="00DC72D1">
        <w:rPr>
          <w:rFonts w:ascii="Times New Roman" w:hAnsi="Times New Roman" w:cs="Times New Roman"/>
          <w:sz w:val="24"/>
          <w:szCs w:val="24"/>
        </w:rPr>
        <w:t xml:space="preserve">                  </w:t>
      </w: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0" type="#_x0000_t32" style="position:absolute;margin-left:200.7pt;margin-top:3.25pt;width:31.8pt;height:0;z-index:251685888" o:connectortype="straight">
            <v:stroke endarrow="block"/>
          </v:shape>
        </w:pict>
      </w:r>
      <w:r w:rsidR="007C34B5">
        <w:rPr>
          <w:rFonts w:ascii="Times New Roman" w:hAnsi="Times New Roman" w:cs="Times New Roman"/>
          <w:noProof/>
          <w:sz w:val="24"/>
          <w:szCs w:val="24"/>
        </w:rPr>
        <w:pict>
          <v:line id="_x0000_s1048" style="position:absolute;flip:x;z-index:251683840" from="416.7pt,3.25pt" to="454.2pt,3.25pt">
            <v:stroke startarrow="block"/>
          </v:line>
        </w:pict>
      </w: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44" style="position:absolute;z-index:251679744" from="286.95pt,8.5pt" to="286.95pt,30pt">
            <v:stroke endarrow="block"/>
          </v:line>
        </w:pict>
      </w: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51" style="position:absolute;margin-left:228.75pt;margin-top:2.4pt;width:187.95pt;height:100.95pt;z-index:251686912" strokecolor="#339" strokeweight="2pt">
            <v:textbox style="mso-next-textbox:#_x0000_s1051">
              <w:txbxContent>
                <w:p w:rsidR="007C34B5" w:rsidRPr="00620260" w:rsidRDefault="007C34B5" w:rsidP="008E4B5B">
                  <w:r w:rsidRPr="007550C8">
                    <w:rPr>
                      <w:rFonts w:ascii="Times New Roman" w:hAnsi="Times New Roman"/>
                      <w:bCs/>
                      <w:sz w:val="24"/>
                      <w:szCs w:val="24"/>
                    </w:rPr>
                    <w:t>О</w:t>
                  </w:r>
                  <w:r w:rsidRPr="007550C8">
                    <w:rPr>
                      <w:rFonts w:ascii="Times New Roman" w:hAnsi="Times New Roman" w:cs="Times New Roman"/>
                      <w:sz w:val="24"/>
                      <w:szCs w:val="24"/>
                    </w:rPr>
                    <w:t>публикование извещения о проведении аукциона, проведение аукциона, подготовка</w:t>
                  </w:r>
                  <w:r>
                    <w:rPr>
                      <w:rFonts w:ascii="Times New Roman" w:hAnsi="Times New Roman" w:cs="Times New Roman"/>
                      <w:sz w:val="24"/>
                      <w:szCs w:val="24"/>
                    </w:rPr>
                    <w:t xml:space="preserve"> и направление соответствующего проекта договора</w:t>
                  </w:r>
                </w:p>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49" style="position:absolute;flip:x y;z-index:251684864" from="291.9pt,6.75pt" to="291.9pt,39pt">
            <v:stroke startarrow="block"/>
          </v:line>
        </w:pict>
      </w:r>
    </w:p>
    <w:p w:rsidR="008E4B5B" w:rsidRPr="00DC72D1" w:rsidRDefault="008E4B5B" w:rsidP="00DC72D1">
      <w:pPr>
        <w:pStyle w:val="a3"/>
        <w:rPr>
          <w:rFonts w:ascii="Times New Roman" w:hAnsi="Times New Roman" w:cs="Times New Roman"/>
          <w:sz w:val="24"/>
          <w:szCs w:val="24"/>
        </w:rPr>
      </w:pP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31" style="position:absolute;margin-left:17.25pt;margin-top:-.25pt;width:183.45pt;height:36pt;z-index:251666432" filled="f" fillcolor="#f60" strokecolor="#548dd4" strokeweight="1.25pt">
            <v:textbox style="mso-next-textbox:#_x0000_s1031">
              <w:txbxContent>
                <w:p w:rsidR="007C34B5" w:rsidRPr="00224C6E" w:rsidRDefault="007C34B5" w:rsidP="008E4B5B">
                  <w:pPr>
                    <w:jc w:val="center"/>
                    <w:rPr>
                      <w:b/>
                    </w:rPr>
                  </w:pPr>
                  <w:r w:rsidRPr="00224C6E">
                    <w:rPr>
                      <w:b/>
                    </w:rPr>
                    <w:t>ЗАЯВИТЕЛЬ</w:t>
                  </w:r>
                </w:p>
              </w:txbxContent>
            </v:textbox>
          </v:rect>
        </w:pict>
      </w:r>
      <w:r>
        <w:rPr>
          <w:rFonts w:ascii="Times New Roman" w:hAnsi="Times New Roman" w:cs="Times New Roman"/>
          <w:noProof/>
          <w:sz w:val="24"/>
          <w:szCs w:val="24"/>
        </w:rPr>
        <w:pict>
          <v:line id="_x0000_s1036" style="position:absolute;z-index:251671552" from="200.7pt,11.4pt" to="454.2pt,11.4pt">
            <v:stroke startarrow="block"/>
          </v:line>
        </w:pict>
      </w:r>
    </w:p>
    <w:p w:rsidR="008E4B5B" w:rsidRPr="00DC72D1" w:rsidRDefault="00676C3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32" style="position:absolute;flip:x;z-index:251667456" from="-9.55pt,2.8pt" to="21.95pt,2.8pt" strokecolor="#f60"/>
        </w:pic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Del="002A2A49"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br w:type="page"/>
      </w:r>
    </w:p>
    <w:tbl>
      <w:tblPr>
        <w:tblW w:w="9889" w:type="dxa"/>
        <w:tblLook w:val="01E0" w:firstRow="1" w:lastRow="1" w:firstColumn="1" w:lastColumn="1" w:noHBand="0" w:noVBand="0"/>
      </w:tblPr>
      <w:tblGrid>
        <w:gridCol w:w="4219"/>
        <w:gridCol w:w="5670"/>
      </w:tblGrid>
      <w:tr w:rsidR="008E4B5B" w:rsidRPr="00DC72D1" w:rsidTr="00DC72D1">
        <w:tc>
          <w:tcPr>
            <w:tcW w:w="4219" w:type="dxa"/>
          </w:tcPr>
          <w:p w:rsidR="008E4B5B" w:rsidRPr="00DC72D1" w:rsidRDefault="008E4B5B" w:rsidP="00DC72D1">
            <w:pPr>
              <w:pStyle w:val="a3"/>
              <w:rPr>
                <w:rFonts w:ascii="Times New Roman" w:hAnsi="Times New Roman" w:cs="Times New Roman"/>
                <w:sz w:val="24"/>
                <w:szCs w:val="24"/>
              </w:rPr>
            </w:pPr>
          </w:p>
        </w:tc>
        <w:tc>
          <w:tcPr>
            <w:tcW w:w="567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Приложение № 2</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к административному регламенту предоставления муниципальной услуги «Предоставление земельного участка на торгах»</w:t>
            </w:r>
          </w:p>
        </w:tc>
      </w:tr>
    </w:tbl>
    <w:p w:rsidR="008E4B5B" w:rsidRPr="00DC72D1" w:rsidRDefault="008E4B5B" w:rsidP="00DC72D1">
      <w:pPr>
        <w:pStyle w:val="a3"/>
        <w:rPr>
          <w:rFonts w:ascii="Times New Roman" w:hAnsi="Times New Roman" w:cs="Times New Roman"/>
          <w:caps/>
          <w:sz w:val="24"/>
          <w:szCs w:val="24"/>
        </w:rPr>
      </w:pPr>
    </w:p>
    <w:tbl>
      <w:tblPr>
        <w:tblW w:w="0" w:type="auto"/>
        <w:tblInd w:w="1896" w:type="dxa"/>
        <w:tblLook w:val="04A0" w:firstRow="1" w:lastRow="0" w:firstColumn="1" w:lastColumn="0" w:noHBand="0" w:noVBand="1"/>
      </w:tblPr>
      <w:tblGrid>
        <w:gridCol w:w="7674"/>
      </w:tblGrid>
      <w:tr w:rsidR="008E4B5B" w:rsidRPr="00DC72D1" w:rsidTr="00DC72D1">
        <w:tc>
          <w:tcPr>
            <w:tcW w:w="7674" w:type="dxa"/>
          </w:tcPr>
          <w:tbl>
            <w:tblPr>
              <w:tblW w:w="0" w:type="auto"/>
              <w:tblInd w:w="1896" w:type="dxa"/>
              <w:tblLook w:val="04A0" w:firstRow="1" w:lastRow="0" w:firstColumn="1" w:lastColumn="0" w:noHBand="0" w:noVBand="1"/>
            </w:tblPr>
            <w:tblGrid>
              <w:gridCol w:w="5562"/>
            </w:tblGrid>
            <w:tr w:rsidR="008E4B5B" w:rsidRPr="00DC72D1" w:rsidTr="00DC72D1">
              <w:tc>
                <w:tcPr>
                  <w:tcW w:w="5562" w:type="dxa"/>
                </w:tcPr>
                <w:p w:rsidR="008E4B5B" w:rsidRPr="00DC72D1" w:rsidRDefault="008E4B5B" w:rsidP="00DC72D1">
                  <w:pPr>
                    <w:pStyle w:val="a3"/>
                    <w:rPr>
                      <w:rFonts w:ascii="Times New Roman" w:hAnsi="Times New Roman" w:cs="Times New Roman"/>
                      <w:sz w:val="24"/>
                      <w:szCs w:val="24"/>
                      <w:u w:val="single"/>
                    </w:rPr>
                  </w:pPr>
                  <w:r w:rsidRPr="00DC72D1">
                    <w:rPr>
                      <w:rFonts w:ascii="Times New Roman" w:hAnsi="Times New Roman" w:cs="Times New Roman"/>
                      <w:sz w:val="24"/>
                      <w:szCs w:val="24"/>
                      <w:u w:val="single"/>
                    </w:rPr>
                    <w:t xml:space="preserve">Главе Верх-Урюмского сельсовета </w:t>
                  </w:r>
                </w:p>
                <w:p w:rsidR="008E4B5B" w:rsidRPr="00DC72D1" w:rsidRDefault="008E4B5B" w:rsidP="00DC72D1">
                  <w:pPr>
                    <w:pStyle w:val="a3"/>
                    <w:rPr>
                      <w:rFonts w:ascii="Times New Roman" w:hAnsi="Times New Roman" w:cs="Times New Roman"/>
                      <w:sz w:val="24"/>
                      <w:szCs w:val="24"/>
                      <w:u w:val="single"/>
                    </w:rPr>
                  </w:pPr>
                  <w:r w:rsidRPr="00DC72D1">
                    <w:rPr>
                      <w:rFonts w:ascii="Times New Roman" w:hAnsi="Times New Roman" w:cs="Times New Roman"/>
                      <w:sz w:val="24"/>
                      <w:szCs w:val="24"/>
                      <w:u w:val="single"/>
                    </w:rPr>
                    <w:t>Здвинского района Новосибирской области</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_________________________________________</w:t>
                  </w:r>
                </w:p>
              </w:tc>
            </w:tr>
          </w:tbl>
          <w:p w:rsidR="008E4B5B" w:rsidRPr="00DC72D1" w:rsidRDefault="008E4B5B" w:rsidP="00DC72D1">
            <w:pPr>
              <w:pStyle w:val="a3"/>
              <w:rPr>
                <w:rFonts w:ascii="Times New Roman" w:hAnsi="Times New Roman" w:cs="Times New Roman"/>
                <w:sz w:val="24"/>
                <w:szCs w:val="24"/>
              </w:rPr>
            </w:pPr>
          </w:p>
        </w:tc>
      </w:tr>
    </w:tbl>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от ______________________</w:t>
      </w:r>
      <w:r w:rsidR="007C34B5">
        <w:rPr>
          <w:rFonts w:ascii="Times New Roman" w:hAnsi="Times New Roman" w:cs="Times New Roman"/>
          <w:sz w:val="24"/>
          <w:szCs w:val="24"/>
        </w:rPr>
        <w:t>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 xml:space="preserve"> (для юридических лиц - полное наименование,</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 xml:space="preserve"> ОГРН, ИНН; для   физических лиц - фамилия, имя, отчество</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 xml:space="preserve"> (последнее - при наличии) (далее - заявитель),</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Адрес места жительства заявителя (ей):</w: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sz w:val="24"/>
          <w:szCs w:val="24"/>
        </w:rPr>
        <w:t xml:space="preserve">                                                                 </w:t>
      </w:r>
      <w:r w:rsidR="008E4B5B" w:rsidRPr="00DC72D1">
        <w:rPr>
          <w:rFonts w:ascii="Times New Roman" w:hAnsi="Times New Roman" w:cs="Times New Roman"/>
          <w:sz w:val="24"/>
          <w:szCs w:val="24"/>
        </w:rPr>
        <w:t xml:space="preserve">_______________________________________                               </w:t>
      </w:r>
    </w:p>
    <w:p w:rsidR="007C34B5"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 xml:space="preserve"> (местонахождение юридического лица; место  </w: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sz w:val="24"/>
          <w:szCs w:val="24"/>
        </w:rPr>
        <w:t xml:space="preserve">                                                                     </w:t>
      </w:r>
      <w:r w:rsidR="008E4B5B" w:rsidRPr="00DC72D1">
        <w:rPr>
          <w:rFonts w:ascii="Times New Roman" w:hAnsi="Times New Roman" w:cs="Times New Roman"/>
          <w:sz w:val="24"/>
          <w:szCs w:val="24"/>
        </w:rPr>
        <w:t xml:space="preserve"> регистрации физического лица)</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Почтовый адрес для связи с заявителем:</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_______________________________________________________</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(в случае совпадения с адресом места жительства не заполняется)</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Реквизиты документа, удостоверяющего личность заявителя:</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Паспорт серия _____№ _________, дата выдачи______________</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Кем выдан_____________________________________________</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 xml:space="preserve">______________________________________________________                                  </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(реквизиты иного документа, удостоверяющего личность)</w:t>
      </w:r>
    </w:p>
    <w:p w:rsidR="008E4B5B" w:rsidRPr="00DC72D1" w:rsidRDefault="008E4B5B" w:rsidP="007C34B5">
      <w:pPr>
        <w:pStyle w:val="a3"/>
        <w:jc w:val="right"/>
        <w:rPr>
          <w:rFonts w:ascii="Times New Roman" w:hAnsi="Times New Roman" w:cs="Times New Roman"/>
          <w:sz w:val="24"/>
          <w:szCs w:val="24"/>
        </w:rPr>
      </w:pPr>
      <w:r w:rsidRPr="00DC72D1">
        <w:rPr>
          <w:rFonts w:ascii="Times New Roman" w:hAnsi="Times New Roman" w:cs="Times New Roman"/>
          <w:sz w:val="24"/>
          <w:szCs w:val="24"/>
        </w:rPr>
        <w:t>Телефон заявителя(ей), электронный адрес (по желанию):</w:t>
      </w:r>
    </w:p>
    <w:p w:rsidR="008E4B5B" w:rsidRPr="00676C35" w:rsidRDefault="008E4B5B" w:rsidP="00676C35">
      <w:pPr>
        <w:pStyle w:val="a3"/>
        <w:jc w:val="right"/>
        <w:rPr>
          <w:rFonts w:ascii="Times New Roman" w:hAnsi="Times New Roman" w:cs="Times New Roman"/>
          <w:sz w:val="24"/>
          <w:szCs w:val="24"/>
          <w:u w:val="single"/>
        </w:rPr>
      </w:pPr>
      <w:r w:rsidRPr="00DC72D1">
        <w:rPr>
          <w:rFonts w:ascii="Times New Roman" w:hAnsi="Times New Roman" w:cs="Times New Roman"/>
          <w:sz w:val="24"/>
          <w:szCs w:val="24"/>
        </w:rPr>
        <w:t>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ЗАЯВЛЕНИЕ</w: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Прошу провести аукцион и предоставить на торгах в __________________________________________________________________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(аренду, собственность)</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земельный участок, расположенный  в Здвинском районе, село Верх-Урюм, в_________________________________________________________________, </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(указать адрес или местоположение участка)</w:t>
      </w:r>
    </w:p>
    <w:p w:rsidR="008E4B5B" w:rsidRPr="00DC72D1" w:rsidRDefault="008E4B5B" w:rsidP="00DC72D1">
      <w:pPr>
        <w:pStyle w:val="a3"/>
        <w:rPr>
          <w:rFonts w:ascii="Times New Roman" w:hAnsi="Times New Roman" w:cs="Times New Roman"/>
          <w:sz w:val="24"/>
          <w:szCs w:val="24"/>
          <w:u w:val="single"/>
        </w:rPr>
      </w:pPr>
      <w:r w:rsidRPr="00DC72D1">
        <w:rPr>
          <w:rFonts w:ascii="Times New Roman" w:hAnsi="Times New Roman" w:cs="Times New Roman"/>
          <w:sz w:val="24"/>
          <w:szCs w:val="24"/>
        </w:rPr>
        <w:t>с кадастровым №</w:t>
      </w:r>
      <w:r w:rsidRPr="00DC72D1">
        <w:rPr>
          <w:rFonts w:ascii="Times New Roman" w:hAnsi="Times New Roman" w:cs="Times New Roman"/>
          <w:sz w:val="24"/>
          <w:szCs w:val="24"/>
          <w:u w:val="single"/>
        </w:rPr>
        <w:t xml:space="preserve">                                                        </w:t>
      </w:r>
      <w:r w:rsidRPr="00DC72D1">
        <w:rPr>
          <w:rFonts w:ascii="Times New Roman" w:hAnsi="Times New Roman" w:cs="Times New Roman"/>
          <w:sz w:val="24"/>
          <w:szCs w:val="24"/>
        </w:rPr>
        <w:t>, разрешённое использование земельного</w:t>
      </w:r>
      <w:r w:rsidRPr="00DC72D1">
        <w:rPr>
          <w:rFonts w:ascii="Times New Roman" w:hAnsi="Times New Roman" w:cs="Times New Roman"/>
          <w:sz w:val="24"/>
          <w:szCs w:val="24"/>
          <w:u w:val="single"/>
        </w:rPr>
        <w:t xml:space="preserve"> </w:t>
      </w:r>
      <w:r w:rsidRPr="00DC72D1">
        <w:rPr>
          <w:rFonts w:ascii="Times New Roman" w:hAnsi="Times New Roman" w:cs="Times New Roman"/>
          <w:sz w:val="24"/>
          <w:szCs w:val="24"/>
        </w:rPr>
        <w:t>участка_</w:t>
      </w:r>
      <w:r w:rsidRPr="00DC72D1">
        <w:rPr>
          <w:rFonts w:ascii="Times New Roman" w:hAnsi="Times New Roman" w:cs="Times New Roman"/>
          <w:sz w:val="24"/>
          <w:szCs w:val="24"/>
          <w:u w:val="single"/>
        </w:rPr>
        <w:t>____________________________________________________________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Цель использование земельного участка___________________________________________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Настоящим даю согласие на обработку своих персональных данных, указанных в данном заявлении. </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Заявитель: _________________________   </w:t>
      </w:r>
      <w:r w:rsidR="007C34B5">
        <w:rPr>
          <w:rFonts w:ascii="Times New Roman" w:hAnsi="Times New Roman" w:cs="Times New Roman"/>
          <w:sz w:val="24"/>
          <w:szCs w:val="24"/>
        </w:rPr>
        <w:t xml:space="preserve">                  </w:t>
      </w:r>
      <w:r w:rsidRPr="00DC72D1">
        <w:rPr>
          <w:rFonts w:ascii="Times New Roman" w:hAnsi="Times New Roman" w:cs="Times New Roman"/>
          <w:sz w:val="24"/>
          <w:szCs w:val="24"/>
        </w:rPr>
        <w:t>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(Ф.И.О. физического лица)                  </w:t>
      </w:r>
      <w:r w:rsidR="007C34B5">
        <w:rPr>
          <w:rFonts w:ascii="Times New Roman" w:hAnsi="Times New Roman" w:cs="Times New Roman"/>
          <w:sz w:val="24"/>
          <w:szCs w:val="24"/>
        </w:rPr>
        <w:t xml:space="preserve">               п</w:t>
      </w:r>
      <w:r w:rsidR="00676C35">
        <w:rPr>
          <w:rFonts w:ascii="Times New Roman" w:hAnsi="Times New Roman" w:cs="Times New Roman"/>
          <w:sz w:val="24"/>
          <w:szCs w:val="24"/>
        </w:rPr>
        <w:t>одпись</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«____» ______________ 20___г.</w:t>
      </w:r>
    </w:p>
    <w:p w:rsidR="008E4B5B" w:rsidRPr="00DC72D1" w:rsidRDefault="008E4B5B" w:rsidP="00DC72D1">
      <w:pPr>
        <w:pStyle w:val="a3"/>
        <w:rPr>
          <w:rFonts w:ascii="Times New Roman" w:hAnsi="Times New Roman" w:cs="Times New Roman"/>
          <w:caps/>
          <w:sz w:val="24"/>
          <w:szCs w:val="24"/>
        </w:rPr>
      </w:pPr>
    </w:p>
    <w:p w:rsidR="008E4B5B" w:rsidRPr="00DC72D1" w:rsidRDefault="008E4B5B" w:rsidP="00685FD5">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АДМИНИСТРАЦИЯ</w:t>
      </w:r>
    </w:p>
    <w:p w:rsidR="008E4B5B" w:rsidRPr="00DC72D1" w:rsidRDefault="008E4B5B" w:rsidP="00685FD5">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ВЕРХ-УРЮМСКОГО  СЕЛЬСОВЕТА</w:t>
      </w:r>
    </w:p>
    <w:p w:rsidR="008E4B5B" w:rsidRPr="007C34B5" w:rsidRDefault="008E4B5B" w:rsidP="007C34B5">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ЗДВИНСКОГО РАЙОНА НОВОСИБИРСКОЙ ОБЛАСТИ</w:t>
      </w:r>
    </w:p>
    <w:p w:rsidR="008E4B5B" w:rsidRPr="00DC72D1" w:rsidRDefault="008E4B5B" w:rsidP="00685FD5">
      <w:pPr>
        <w:pStyle w:val="a3"/>
        <w:jc w:val="center"/>
        <w:rPr>
          <w:rFonts w:ascii="Times New Roman" w:hAnsi="Times New Roman" w:cs="Times New Roman"/>
          <w:sz w:val="24"/>
          <w:szCs w:val="24"/>
        </w:rPr>
      </w:pPr>
    </w:p>
    <w:p w:rsidR="008E4B5B" w:rsidRPr="00DC72D1" w:rsidRDefault="00676C35" w:rsidP="00676C35">
      <w:pPr>
        <w:pStyle w:val="a3"/>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8E4B5B" w:rsidRPr="00676C35" w:rsidRDefault="008E4B5B" w:rsidP="00676C35">
      <w:pPr>
        <w:pStyle w:val="a3"/>
        <w:jc w:val="center"/>
        <w:rPr>
          <w:rFonts w:ascii="Times New Roman" w:hAnsi="Times New Roman" w:cs="Times New Roman"/>
          <w:spacing w:val="-7"/>
          <w:sz w:val="24"/>
          <w:szCs w:val="24"/>
        </w:rPr>
      </w:pPr>
      <w:r w:rsidRPr="00DC72D1">
        <w:rPr>
          <w:rFonts w:ascii="Times New Roman" w:hAnsi="Times New Roman" w:cs="Times New Roman"/>
          <w:spacing w:val="-2"/>
          <w:sz w:val="24"/>
          <w:szCs w:val="24"/>
        </w:rPr>
        <w:t>от    27.12.2016 г   № 93-па</w:t>
      </w:r>
    </w:p>
    <w:p w:rsidR="008E4B5B" w:rsidRPr="00DC72D1" w:rsidRDefault="008E4B5B" w:rsidP="00685FD5">
      <w:pPr>
        <w:pStyle w:val="a3"/>
        <w:jc w:val="center"/>
        <w:rPr>
          <w:rFonts w:ascii="Times New Roman" w:hAnsi="Times New Roman" w:cs="Times New Roman"/>
          <w:sz w:val="24"/>
          <w:szCs w:val="24"/>
        </w:rPr>
      </w:pPr>
      <w:r w:rsidRPr="00DC72D1">
        <w:rPr>
          <w:rFonts w:ascii="Times New Roman" w:hAnsi="Times New Roman" w:cs="Times New Roman"/>
          <w:sz w:val="24"/>
          <w:szCs w:val="24"/>
        </w:rPr>
        <w:t>Об утверждении административного регламента</w:t>
      </w:r>
    </w:p>
    <w:p w:rsidR="008E4B5B" w:rsidRPr="00DC72D1" w:rsidRDefault="008E4B5B" w:rsidP="00685FD5">
      <w:pPr>
        <w:pStyle w:val="a3"/>
        <w:jc w:val="center"/>
        <w:rPr>
          <w:rFonts w:ascii="Times New Roman" w:hAnsi="Times New Roman" w:cs="Times New Roman"/>
          <w:sz w:val="24"/>
          <w:szCs w:val="24"/>
        </w:rPr>
      </w:pPr>
      <w:r w:rsidRPr="00DC72D1">
        <w:rPr>
          <w:rFonts w:ascii="Times New Roman" w:hAnsi="Times New Roman" w:cs="Times New Roman"/>
          <w:sz w:val="24"/>
          <w:szCs w:val="24"/>
        </w:rPr>
        <w:t>предоставления муниципальной услуги по предоставлению</w:t>
      </w:r>
    </w:p>
    <w:p w:rsidR="008E4B5B" w:rsidRPr="00DC72D1" w:rsidRDefault="008E4B5B" w:rsidP="00685FD5">
      <w:pPr>
        <w:pStyle w:val="a3"/>
        <w:jc w:val="center"/>
        <w:rPr>
          <w:rFonts w:ascii="Times New Roman" w:hAnsi="Times New Roman" w:cs="Times New Roman"/>
          <w:sz w:val="24"/>
          <w:szCs w:val="24"/>
        </w:rPr>
      </w:pPr>
      <w:r w:rsidRPr="00DC72D1">
        <w:rPr>
          <w:rFonts w:ascii="Times New Roman" w:hAnsi="Times New Roman" w:cs="Times New Roman"/>
          <w:sz w:val="24"/>
          <w:szCs w:val="24"/>
        </w:rPr>
        <w:t>земельного участка без торгов</w: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ab/>
        <w:t xml:space="preserve">В соответствии с Федеральным законом от 27.07.2010 № 210-ФЗ «Об организации предоставления государственных и муниципальных услуг», Уставом Верх-Урюмского </w:t>
      </w:r>
      <w:r w:rsidRPr="00DC72D1">
        <w:rPr>
          <w:rFonts w:ascii="Times New Roman" w:hAnsi="Times New Roman" w:cs="Times New Roman"/>
          <w:sz w:val="24"/>
          <w:szCs w:val="24"/>
        </w:rPr>
        <w:lastRenderedPageBreak/>
        <w:t xml:space="preserve">сельсовета Здвинского района Новосибирской области Федеральным законом от 06.10.2003 № 131-ФЗ «Об общих принципах организации местного самоуправления </w:t>
      </w:r>
      <w:r w:rsidR="00676C35">
        <w:rPr>
          <w:rFonts w:ascii="Times New Roman" w:hAnsi="Times New Roman" w:cs="Times New Roman"/>
          <w:sz w:val="24"/>
          <w:szCs w:val="24"/>
        </w:rPr>
        <w:t xml:space="preserve">в Российской Федерации        </w:t>
      </w:r>
      <w:r w:rsidRPr="00DC72D1">
        <w:rPr>
          <w:rFonts w:ascii="Times New Roman" w:hAnsi="Times New Roman" w:cs="Times New Roman"/>
          <w:sz w:val="24"/>
          <w:szCs w:val="24"/>
        </w:rPr>
        <w:t>п о с т а н о в л я е т:</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1. Утвердить прилагаемый административный регламент  предоставления муниципальной услуги по предоставлению земельного участка без торгов.</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ab/>
        <w:t xml:space="preserve">3. Опубликовать постановление на официальном сайте администрации Верх-Урюмского сельсовета в сети Интернет </w:t>
      </w:r>
      <w:hyperlink r:id="rId18" w:history="1">
        <w:r w:rsidRPr="00DC72D1">
          <w:rPr>
            <w:rStyle w:val="a4"/>
            <w:rFonts w:ascii="Times New Roman" w:hAnsi="Times New Roman" w:cs="Times New Roman"/>
            <w:sz w:val="24"/>
            <w:szCs w:val="24"/>
            <w:lang w:val="en-US"/>
          </w:rPr>
          <w:t>verh</w:t>
        </w:r>
        <w:r w:rsidRPr="00DC72D1">
          <w:rPr>
            <w:rStyle w:val="a4"/>
            <w:rFonts w:ascii="Times New Roman" w:hAnsi="Times New Roman" w:cs="Times New Roman"/>
            <w:sz w:val="24"/>
            <w:szCs w:val="24"/>
          </w:rPr>
          <w:t>-</w:t>
        </w:r>
        <w:r w:rsidRPr="00DC72D1">
          <w:rPr>
            <w:rStyle w:val="a4"/>
            <w:rFonts w:ascii="Times New Roman" w:hAnsi="Times New Roman" w:cs="Times New Roman"/>
            <w:sz w:val="24"/>
            <w:szCs w:val="24"/>
            <w:lang w:val="en-US"/>
          </w:rPr>
          <w:t>urum</w:t>
        </w:r>
        <w:r w:rsidRPr="00DC72D1">
          <w:rPr>
            <w:rStyle w:val="a4"/>
            <w:rFonts w:ascii="Times New Roman" w:hAnsi="Times New Roman" w:cs="Times New Roman"/>
            <w:sz w:val="24"/>
            <w:szCs w:val="24"/>
          </w:rPr>
          <w:t>.ru</w:t>
        </w:r>
      </w:hyperlink>
      <w:r w:rsidRPr="00DC72D1">
        <w:rPr>
          <w:rFonts w:ascii="Times New Roman" w:hAnsi="Times New Roman" w:cs="Times New Roman"/>
          <w:sz w:val="24"/>
          <w:szCs w:val="24"/>
        </w:rPr>
        <w:t>.</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ab/>
        <w:t>4. Контроль за исполнением настоящего постановления оставляю за собой.</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Глава Верх-Урюмского  сельсовета</w:t>
      </w:r>
    </w:p>
    <w:p w:rsidR="008E4B5B" w:rsidRPr="00676C35"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Здвинского района Новосибирской области                       </w:t>
      </w:r>
      <w:r w:rsidR="00685FD5">
        <w:rPr>
          <w:rFonts w:ascii="Times New Roman" w:hAnsi="Times New Roman" w:cs="Times New Roman"/>
          <w:sz w:val="24"/>
          <w:szCs w:val="24"/>
        </w:rPr>
        <w:t xml:space="preserve">                    И.А.Морозов</w:t>
      </w:r>
    </w:p>
    <w:p w:rsidR="008E4B5B" w:rsidRPr="00685FD5" w:rsidRDefault="008E4B5B" w:rsidP="00685FD5">
      <w:pPr>
        <w:pStyle w:val="a3"/>
        <w:jc w:val="right"/>
        <w:rPr>
          <w:rFonts w:ascii="Times New Roman" w:hAnsi="Times New Roman" w:cs="Times New Roman"/>
          <w:iCs/>
          <w:sz w:val="24"/>
          <w:szCs w:val="24"/>
        </w:rPr>
      </w:pPr>
      <w:r w:rsidRPr="00685FD5">
        <w:rPr>
          <w:rFonts w:ascii="Times New Roman" w:hAnsi="Times New Roman" w:cs="Times New Roman"/>
          <w:iCs/>
          <w:sz w:val="24"/>
          <w:szCs w:val="24"/>
        </w:rPr>
        <w:t>УТВЕРЖДЕН</w:t>
      </w:r>
    </w:p>
    <w:p w:rsidR="008E4B5B" w:rsidRPr="00685FD5" w:rsidRDefault="008E4B5B" w:rsidP="00685FD5">
      <w:pPr>
        <w:pStyle w:val="a3"/>
        <w:jc w:val="right"/>
        <w:rPr>
          <w:rFonts w:ascii="Times New Roman" w:hAnsi="Times New Roman" w:cs="Times New Roman"/>
          <w:iCs/>
          <w:sz w:val="24"/>
          <w:szCs w:val="24"/>
        </w:rPr>
      </w:pPr>
      <w:r w:rsidRPr="00685FD5">
        <w:rPr>
          <w:rFonts w:ascii="Times New Roman" w:hAnsi="Times New Roman" w:cs="Times New Roman"/>
          <w:iCs/>
          <w:sz w:val="24"/>
          <w:szCs w:val="24"/>
        </w:rPr>
        <w:t>Постановлением  администрации </w:t>
      </w:r>
    </w:p>
    <w:p w:rsidR="008E4B5B" w:rsidRPr="00685FD5" w:rsidRDefault="008E4B5B" w:rsidP="00685FD5">
      <w:pPr>
        <w:pStyle w:val="a3"/>
        <w:jc w:val="right"/>
        <w:rPr>
          <w:rFonts w:ascii="Times New Roman" w:hAnsi="Times New Roman" w:cs="Times New Roman"/>
          <w:iCs/>
          <w:sz w:val="24"/>
          <w:szCs w:val="24"/>
        </w:rPr>
      </w:pPr>
      <w:r w:rsidRPr="00685FD5">
        <w:rPr>
          <w:rFonts w:ascii="Times New Roman" w:hAnsi="Times New Roman" w:cs="Times New Roman"/>
          <w:iCs/>
          <w:sz w:val="24"/>
          <w:szCs w:val="24"/>
        </w:rPr>
        <w:t>Верх-Урюмского сельсовета Здвинского</w:t>
      </w:r>
    </w:p>
    <w:p w:rsidR="008E4B5B" w:rsidRPr="00685FD5" w:rsidRDefault="008E4B5B" w:rsidP="00685FD5">
      <w:pPr>
        <w:pStyle w:val="a3"/>
        <w:jc w:val="right"/>
        <w:rPr>
          <w:rFonts w:ascii="Times New Roman" w:hAnsi="Times New Roman" w:cs="Times New Roman"/>
          <w:iCs/>
          <w:sz w:val="24"/>
          <w:szCs w:val="24"/>
        </w:rPr>
      </w:pPr>
      <w:r w:rsidRPr="00685FD5">
        <w:rPr>
          <w:rFonts w:ascii="Times New Roman" w:hAnsi="Times New Roman" w:cs="Times New Roman"/>
          <w:iCs/>
          <w:sz w:val="24"/>
          <w:szCs w:val="24"/>
        </w:rPr>
        <w:t xml:space="preserve"> района Новосибирской области</w:t>
      </w:r>
    </w:p>
    <w:p w:rsidR="008E4B5B" w:rsidRPr="00685FD5" w:rsidRDefault="008E4B5B" w:rsidP="00685FD5">
      <w:pPr>
        <w:pStyle w:val="a3"/>
        <w:jc w:val="right"/>
        <w:rPr>
          <w:rFonts w:ascii="Times New Roman" w:hAnsi="Times New Roman" w:cs="Times New Roman"/>
          <w:iCs/>
          <w:color w:val="FF0000"/>
          <w:sz w:val="24"/>
          <w:szCs w:val="24"/>
        </w:rPr>
      </w:pPr>
      <w:r w:rsidRPr="00685FD5">
        <w:rPr>
          <w:rFonts w:ascii="Times New Roman" w:hAnsi="Times New Roman" w:cs="Times New Roman"/>
          <w:iCs/>
          <w:sz w:val="24"/>
          <w:szCs w:val="24"/>
        </w:rPr>
        <w:t xml:space="preserve">от               27.12.2016  г. № 93-па  </w:t>
      </w:r>
      <w:r w:rsidRPr="00685FD5">
        <w:rPr>
          <w:rFonts w:ascii="Times New Roman" w:hAnsi="Times New Roman" w:cs="Times New Roman"/>
          <w:iCs/>
          <w:color w:val="FF0000"/>
          <w:sz w:val="24"/>
          <w:szCs w:val="24"/>
        </w:rPr>
        <w:t xml:space="preserve"> </w:t>
      </w:r>
    </w:p>
    <w:p w:rsidR="008E4B5B" w:rsidRPr="00DC72D1" w:rsidRDefault="008E4B5B" w:rsidP="00685FD5">
      <w:pPr>
        <w:pStyle w:val="a3"/>
        <w:jc w:val="center"/>
        <w:rPr>
          <w:rFonts w:ascii="Times New Roman" w:hAnsi="Times New Roman" w:cs="Times New Roman"/>
          <w:sz w:val="24"/>
          <w:szCs w:val="24"/>
        </w:rPr>
      </w:pPr>
      <w:r w:rsidRPr="00DC72D1">
        <w:rPr>
          <w:rFonts w:ascii="Times New Roman" w:hAnsi="Times New Roman" w:cs="Times New Roman"/>
          <w:sz w:val="24"/>
          <w:szCs w:val="24"/>
        </w:rPr>
        <w:t>АДМИНИСТРАТИВНЫЙ РЕГЛАМЕНТ</w:t>
      </w:r>
    </w:p>
    <w:p w:rsidR="008E4B5B" w:rsidRPr="00DC72D1" w:rsidRDefault="008E4B5B" w:rsidP="00685FD5">
      <w:pPr>
        <w:pStyle w:val="a3"/>
        <w:jc w:val="center"/>
        <w:rPr>
          <w:rFonts w:ascii="Times New Roman" w:hAnsi="Times New Roman" w:cs="Times New Roman"/>
          <w:caps/>
          <w:sz w:val="24"/>
          <w:szCs w:val="24"/>
        </w:rPr>
      </w:pPr>
      <w:r w:rsidRPr="00DC72D1">
        <w:rPr>
          <w:rFonts w:ascii="Times New Roman" w:hAnsi="Times New Roman" w:cs="Times New Roman"/>
          <w:caps/>
          <w:sz w:val="24"/>
          <w:szCs w:val="24"/>
        </w:rPr>
        <w:t>предоставления муниципальной услуги</w:t>
      </w:r>
    </w:p>
    <w:p w:rsidR="008E4B5B" w:rsidRPr="00DC72D1" w:rsidRDefault="008E4B5B" w:rsidP="00685FD5">
      <w:pPr>
        <w:pStyle w:val="a3"/>
        <w:jc w:val="center"/>
        <w:rPr>
          <w:rFonts w:ascii="Times New Roman" w:eastAsia="Arial" w:hAnsi="Times New Roman" w:cs="Times New Roman"/>
          <w:sz w:val="24"/>
          <w:szCs w:val="24"/>
        </w:rPr>
      </w:pPr>
      <w:r w:rsidRPr="00DC72D1">
        <w:rPr>
          <w:rFonts w:ascii="Times New Roman" w:hAnsi="Times New Roman" w:cs="Times New Roman"/>
          <w:sz w:val="24"/>
          <w:szCs w:val="24"/>
        </w:rPr>
        <w:t>«ПРЕДОСТАВЛЕНИЕ ЗЕМЕЛЬНОГО УЧАСТКА БЕЗ ТОРГОВ»</w:t>
      </w:r>
    </w:p>
    <w:p w:rsidR="008E4B5B" w:rsidRPr="00DC72D1" w:rsidRDefault="008E4B5B" w:rsidP="00685FD5">
      <w:pPr>
        <w:pStyle w:val="a3"/>
        <w:jc w:val="center"/>
        <w:rPr>
          <w:rFonts w:ascii="Times New Roman" w:hAnsi="Times New Roman" w:cs="Times New Roman"/>
          <w:spacing w:val="-2"/>
          <w:sz w:val="24"/>
          <w:szCs w:val="24"/>
        </w:rPr>
      </w:pPr>
      <w:r w:rsidRPr="00DC72D1">
        <w:rPr>
          <w:rFonts w:ascii="Times New Roman" w:hAnsi="Times New Roman" w:cs="Times New Roman"/>
          <w:spacing w:val="-2"/>
          <w:sz w:val="24"/>
          <w:szCs w:val="24"/>
        </w:rPr>
        <w:t>1.   Общие положения</w:t>
      </w:r>
    </w:p>
    <w:p w:rsidR="008E4B5B" w:rsidRPr="00DC72D1" w:rsidRDefault="008E4B5B" w:rsidP="00DC72D1">
      <w:pPr>
        <w:pStyle w:val="a3"/>
        <w:rPr>
          <w:rFonts w:ascii="Times New Roman" w:hAnsi="Times New Roman" w:cs="Times New Roman"/>
          <w:spacing w:val="-3"/>
          <w:sz w:val="24"/>
          <w:szCs w:val="24"/>
        </w:rPr>
      </w:pPr>
      <w:r w:rsidRPr="00DC72D1">
        <w:rPr>
          <w:rFonts w:ascii="Times New Roman" w:hAnsi="Times New Roman" w:cs="Times New Roman"/>
          <w:spacing w:val="-3"/>
          <w:sz w:val="24"/>
          <w:szCs w:val="24"/>
        </w:rPr>
        <w:t>1.1. Предмет регулирования</w:t>
      </w:r>
    </w:p>
    <w:p w:rsidR="008E4B5B" w:rsidRPr="00DC72D1" w:rsidRDefault="008E4B5B" w:rsidP="00685FD5">
      <w:pPr>
        <w:pStyle w:val="a3"/>
        <w:jc w:val="both"/>
        <w:rPr>
          <w:rFonts w:ascii="Times New Roman" w:hAnsi="Times New Roman" w:cs="Times New Roman"/>
          <w:spacing w:val="-1"/>
          <w:sz w:val="24"/>
          <w:szCs w:val="24"/>
        </w:rPr>
      </w:pPr>
      <w:r w:rsidRPr="00DC72D1">
        <w:rPr>
          <w:rFonts w:ascii="Times New Roman" w:hAnsi="Times New Roman" w:cs="Times New Roman"/>
          <w:sz w:val="24"/>
          <w:szCs w:val="24"/>
        </w:rPr>
        <w:t xml:space="preserve">Предметом регулирования настоящего Административного регламента </w:t>
      </w:r>
      <w:r w:rsidRPr="00DC72D1">
        <w:rPr>
          <w:rFonts w:ascii="Times New Roman" w:hAnsi="Times New Roman" w:cs="Times New Roman"/>
          <w:spacing w:val="-1"/>
          <w:sz w:val="24"/>
          <w:szCs w:val="24"/>
        </w:rPr>
        <w:t xml:space="preserve">являются отношения, возникающие между физическими и юридическими лицами либо </w:t>
      </w:r>
      <w:r w:rsidRPr="00DC72D1">
        <w:rPr>
          <w:rFonts w:ascii="Times New Roman" w:hAnsi="Times New Roman" w:cs="Times New Roman"/>
          <w:sz w:val="24"/>
          <w:szCs w:val="24"/>
        </w:rPr>
        <w:t>их уполномоченными представителями и Администрацией Верх-Урюмского сельсовета Здвинского района Новосибирской области</w:t>
      </w:r>
      <w:r w:rsidRPr="00DC72D1">
        <w:rPr>
          <w:rFonts w:ascii="Times New Roman" w:hAnsi="Times New Roman" w:cs="Times New Roman"/>
          <w:spacing w:val="-1"/>
          <w:sz w:val="24"/>
          <w:szCs w:val="24"/>
        </w:rPr>
        <w:t xml:space="preserve"> (далее – Администрация), связанные с предоставлением муниципальной услуги по</w:t>
      </w:r>
      <w:r w:rsidRPr="00DC72D1">
        <w:rPr>
          <w:rFonts w:ascii="Times New Roman" w:hAnsi="Times New Roman" w:cs="Times New Roman"/>
          <w:sz w:val="24"/>
          <w:szCs w:val="24"/>
        </w:rPr>
        <w:t xml:space="preserve"> предоставлению земельных участков без торгов, находящихся в муниципальной собственности поселения, или государственная собственность на которые не разграничена на территории </w:t>
      </w:r>
      <w:r w:rsidRPr="00DC72D1">
        <w:rPr>
          <w:rFonts w:ascii="Times New Roman" w:hAnsi="Times New Roman" w:cs="Times New Roman"/>
          <w:spacing w:val="-1"/>
          <w:sz w:val="24"/>
          <w:szCs w:val="24"/>
        </w:rPr>
        <w:t>Верх-Урюмского сельсовета Здвинского района Новосибирской области</w:t>
      </w:r>
      <w:r w:rsidRPr="00DC72D1">
        <w:rPr>
          <w:rFonts w:ascii="Times New Roman" w:hAnsi="Times New Roman" w:cs="Times New Roman"/>
          <w:sz w:val="24"/>
          <w:szCs w:val="24"/>
        </w:rPr>
        <w:t xml:space="preserve"> (далее – муниципальная  услуга)</w:t>
      </w:r>
      <w:r w:rsidRPr="00DC72D1">
        <w:rPr>
          <w:rFonts w:ascii="Times New Roman" w:hAnsi="Times New Roman" w:cs="Times New Roman"/>
          <w:spacing w:val="-1"/>
          <w:sz w:val="24"/>
          <w:szCs w:val="24"/>
        </w:rPr>
        <w:t>.</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1"/>
          <w:sz w:val="24"/>
          <w:szCs w:val="24"/>
        </w:rPr>
        <w:t xml:space="preserve">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w:t>
      </w:r>
      <w:r w:rsidRPr="00DC72D1">
        <w:rPr>
          <w:rFonts w:ascii="Times New Roman" w:hAnsi="Times New Roman" w:cs="Times New Roman"/>
          <w:sz w:val="24"/>
          <w:szCs w:val="24"/>
        </w:rPr>
        <w:t xml:space="preserve">и определяет стандарт предоставления муниципальной услуги, сроки и </w:t>
      </w:r>
      <w:r w:rsidRPr="00DC72D1">
        <w:rPr>
          <w:rFonts w:ascii="Times New Roman" w:hAnsi="Times New Roman" w:cs="Times New Roman"/>
          <w:spacing w:val="-1"/>
          <w:sz w:val="24"/>
          <w:szCs w:val="24"/>
        </w:rPr>
        <w:t xml:space="preserve">последовательность административных действий и административных процедур при </w:t>
      </w:r>
      <w:r w:rsidRPr="00DC72D1">
        <w:rPr>
          <w:rFonts w:ascii="Times New Roman" w:hAnsi="Times New Roman" w:cs="Times New Roman"/>
          <w:sz w:val="24"/>
          <w:szCs w:val="24"/>
        </w:rPr>
        <w:t>предоставлении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В случае изменения законодательства настоящий регламент применяется в части, не противоречащей законодательству, подзаконным нормативным актам.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1.2. Лица, имеющие право на получение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1.2.1. За предоставлением муниципальной услуги вправе обратиться дееспособные граждане  Российской Федерации, юридические лица, Российская Федерация, субъекты Российской Федерации, муниципальные образования </w:t>
      </w:r>
      <w:r w:rsidRPr="00DC72D1">
        <w:rPr>
          <w:rFonts w:ascii="Times New Roman" w:hAnsi="Times New Roman" w:cs="Times New Roman"/>
          <w:color w:val="000000"/>
          <w:sz w:val="24"/>
          <w:szCs w:val="24"/>
        </w:rPr>
        <w:t>(далее - заявители).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1.2.2. От имени заявителя с заявлением о предоставлении муниципальной услуги (далее – заявление)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E4B5B" w:rsidRPr="007C34B5"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 Требования к порядку информирования о предоставлении муниципальной услуги</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1.3.1. Информацию о порядке предоставления муниципальной услуги можно получить:</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632951, Новосибирская область, Здвинский район, с. Верх-Урюм, ул. Коммунальная, дом 9. телефон – 8 (383-63) 34-135</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График работы:</w:t>
      </w:r>
    </w:p>
    <w:tbl>
      <w:tblPr>
        <w:tblW w:w="0" w:type="auto"/>
        <w:tblCellSpacing w:w="0" w:type="dxa"/>
        <w:tblCellMar>
          <w:left w:w="0" w:type="dxa"/>
          <w:right w:w="0" w:type="dxa"/>
        </w:tblCellMar>
        <w:tblLook w:val="00A0" w:firstRow="1" w:lastRow="0" w:firstColumn="1" w:lastColumn="0" w:noHBand="0" w:noVBand="0"/>
      </w:tblPr>
      <w:tblGrid>
        <w:gridCol w:w="1950"/>
        <w:gridCol w:w="4440"/>
      </w:tblGrid>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Понедельник</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Вторник</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Среда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Четверг</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Пятница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lastRenderedPageBreak/>
              <w:t>Суббота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выходной</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Воскресенье</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выходной</w:t>
            </w:r>
          </w:p>
        </w:tc>
      </w:tr>
    </w:tbl>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График приема заявлений и документов:</w:t>
      </w:r>
    </w:p>
    <w:tbl>
      <w:tblPr>
        <w:tblW w:w="0" w:type="auto"/>
        <w:tblCellSpacing w:w="0" w:type="dxa"/>
        <w:tblCellMar>
          <w:left w:w="0" w:type="dxa"/>
          <w:right w:w="0" w:type="dxa"/>
        </w:tblCellMar>
        <w:tblLook w:val="00A0" w:firstRow="1" w:lastRow="0" w:firstColumn="1" w:lastColumn="0" w:noHBand="0" w:noVBand="0"/>
      </w:tblPr>
      <w:tblGrid>
        <w:gridCol w:w="1950"/>
        <w:gridCol w:w="4440"/>
      </w:tblGrid>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Понедельник</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8- 17,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Вторник</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8- 16,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Среда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8- 16,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Четверг</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8- 16,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Пятница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8- 16, перерыв 13-14</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Суббота</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выходной</w:t>
            </w:r>
          </w:p>
        </w:tc>
      </w:tr>
      <w:tr w:rsidR="008E4B5B" w:rsidRPr="00DC72D1" w:rsidTr="00DC72D1">
        <w:trPr>
          <w:tblCellSpacing w:w="0" w:type="dxa"/>
        </w:trPr>
        <w:tc>
          <w:tcPr>
            <w:tcW w:w="195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Воскресенье</w:t>
            </w:r>
          </w:p>
        </w:tc>
        <w:tc>
          <w:tcPr>
            <w:tcW w:w="4440"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выходной</w:t>
            </w:r>
          </w:p>
        </w:tc>
      </w:tr>
    </w:tbl>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Адрес электронной почты:        </w:t>
      </w:r>
      <w:r w:rsidRPr="00DC72D1">
        <w:rPr>
          <w:rFonts w:ascii="Times New Roman" w:hAnsi="Times New Roman" w:cs="Times New Roman"/>
          <w:sz w:val="24"/>
          <w:szCs w:val="24"/>
          <w:lang w:val="en-US"/>
        </w:rPr>
        <w:t>verh</w:t>
      </w:r>
      <w:r w:rsidRPr="00DC72D1">
        <w:rPr>
          <w:rFonts w:ascii="Times New Roman" w:hAnsi="Times New Roman" w:cs="Times New Roman"/>
          <w:sz w:val="24"/>
          <w:szCs w:val="24"/>
        </w:rPr>
        <w:t>_</w:t>
      </w:r>
      <w:r w:rsidRPr="00DC72D1">
        <w:rPr>
          <w:rFonts w:ascii="Times New Roman" w:hAnsi="Times New Roman" w:cs="Times New Roman"/>
          <w:sz w:val="24"/>
          <w:szCs w:val="24"/>
          <w:lang w:val="en-US"/>
        </w:rPr>
        <w:t>urum</w:t>
      </w:r>
      <w:r w:rsidRPr="00DC72D1">
        <w:rPr>
          <w:rFonts w:ascii="Times New Roman" w:hAnsi="Times New Roman" w:cs="Times New Roman"/>
          <w:sz w:val="24"/>
          <w:szCs w:val="24"/>
        </w:rPr>
        <w:t xml:space="preserve">68@ </w:t>
      </w:r>
      <w:r w:rsidRPr="00DC72D1">
        <w:rPr>
          <w:rFonts w:ascii="Times New Roman" w:hAnsi="Times New Roman" w:cs="Times New Roman"/>
          <w:sz w:val="24"/>
          <w:szCs w:val="24"/>
          <w:lang w:val="en-US"/>
        </w:rPr>
        <w:t>mail</w:t>
      </w:r>
      <w:r w:rsidRPr="00DC72D1">
        <w:rPr>
          <w:rFonts w:ascii="Times New Roman" w:hAnsi="Times New Roman" w:cs="Times New Roman"/>
          <w:sz w:val="24"/>
          <w:szCs w:val="24"/>
        </w:rPr>
        <w:t>.</w:t>
      </w:r>
      <w:r w:rsidRPr="00DC72D1">
        <w:rPr>
          <w:rFonts w:ascii="Times New Roman" w:hAnsi="Times New Roman" w:cs="Times New Roman"/>
          <w:sz w:val="24"/>
          <w:szCs w:val="24"/>
          <w:lang w:val="en-US"/>
        </w:rPr>
        <w:t>ru</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Адрес официального сайта: </w:t>
      </w:r>
      <w:r w:rsidRPr="00DC72D1">
        <w:rPr>
          <w:rFonts w:ascii="Times New Roman" w:hAnsi="Times New Roman" w:cs="Times New Roman"/>
          <w:sz w:val="24"/>
          <w:szCs w:val="24"/>
          <w:lang w:val="en-US"/>
        </w:rPr>
        <w:t>verh</w:t>
      </w:r>
      <w:r w:rsidRPr="00DC72D1">
        <w:rPr>
          <w:rFonts w:ascii="Times New Roman" w:hAnsi="Times New Roman" w:cs="Times New Roman"/>
          <w:sz w:val="24"/>
          <w:szCs w:val="24"/>
        </w:rPr>
        <w:t>-</w:t>
      </w:r>
      <w:r w:rsidRPr="00DC72D1">
        <w:rPr>
          <w:rFonts w:ascii="Times New Roman" w:hAnsi="Times New Roman" w:cs="Times New Roman"/>
          <w:sz w:val="24"/>
          <w:szCs w:val="24"/>
          <w:lang w:val="en-US"/>
        </w:rPr>
        <w:t>urum</w:t>
      </w:r>
      <w:r w:rsidRPr="00DC72D1">
        <w:rPr>
          <w:rFonts w:ascii="Times New Roman" w:hAnsi="Times New Roman" w:cs="Times New Roman"/>
          <w:sz w:val="24"/>
          <w:szCs w:val="24"/>
        </w:rPr>
        <w:t>.</w:t>
      </w:r>
      <w:r w:rsidRPr="00DC72D1">
        <w:rPr>
          <w:rFonts w:ascii="Times New Roman" w:hAnsi="Times New Roman" w:cs="Times New Roman"/>
          <w:sz w:val="24"/>
          <w:szCs w:val="24"/>
          <w:lang w:val="en-US"/>
        </w:rPr>
        <w:t>ru</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Сведения о месте нахождения, номерах справочных телефонов, адресах электронной почты размещаются на информационном стенде администрации Здвинского сельсовета, официальном сайте администрации Верх-Урюмского сельсовета и Едином портале государственных и муниципальных услуг.</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1.3.2.Консультации по вопросам предоставления муниципальной услуги осуществляются должностными лицами, ответственными за предоставление муниципальной услуги. 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Приём и консультирование осуществляется уполномоченным должностным лицом.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1.3.3. Консультации предоставляются по следующим вопросам: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а) перечень документов, необходимых для предоставления муниципальной услуги, комплектности (достаточности) представленных документов;</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б) время приема и выдачи документов;</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в) порядок и сроки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г) порядок обжалования действий (бездействий) и решений, осуществляемых или принимаемых в ходе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1.3.4. Консультирование заявителей по вопросам предоставления муниципальной услуги осуществляется бесплатно.</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1.3.5. При ответах на телефонные звонки и устные обращения,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фамилии, имени, отчества и должности специалиста, принявшего звонок.</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1.3.6.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заявителю должен быть сообщен телефонный номер, по которому он может получить необходимую информацию.</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1.3.7. С момента приема документов заявитель имеет право в рабочее время Администрации получить сведения о ходе предоставления муниципальной услуги при личном обращении, по телефону либо посредством электронной почты.</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1.3.8. Для получения сведений о ходе предоставления муниципальной услуги заявителем сообщаются дата и номер, полученный при подаче документов.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1.3.9. Заявители, представившие в Администрацию документы для предоставления муниципальной услуги, в обязательном порядке информируются должностными лицами о принятом решении в соответствии с настоящ</w:t>
      </w:r>
      <w:r w:rsidR="00685FD5">
        <w:rPr>
          <w:rFonts w:ascii="Times New Roman" w:hAnsi="Times New Roman" w:cs="Times New Roman"/>
          <w:sz w:val="24"/>
          <w:szCs w:val="24"/>
        </w:rPr>
        <w:t>им Административным регламентом</w:t>
      </w:r>
      <w:r w:rsidRPr="00DC72D1">
        <w:rPr>
          <w:rFonts w:ascii="Times New Roman" w:hAnsi="Times New Roman" w:cs="Times New Roman"/>
          <w:sz w:val="24"/>
          <w:szCs w:val="24"/>
        </w:rPr>
        <w:t xml:space="preserve">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   Стандарт предоставления муниципальной у</w:t>
      </w:r>
      <w:r w:rsidR="00685FD5">
        <w:rPr>
          <w:rFonts w:ascii="Times New Roman" w:hAnsi="Times New Roman" w:cs="Times New Roman"/>
          <w:sz w:val="24"/>
          <w:szCs w:val="24"/>
        </w:rPr>
        <w:t>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 На</w:t>
      </w:r>
      <w:r w:rsidR="00685FD5">
        <w:rPr>
          <w:rFonts w:ascii="Times New Roman" w:hAnsi="Times New Roman" w:cs="Times New Roman"/>
          <w:sz w:val="24"/>
          <w:szCs w:val="24"/>
        </w:rPr>
        <w:t>именование муниципальной услуги</w:t>
      </w:r>
    </w:p>
    <w:p w:rsidR="008E4B5B" w:rsidRPr="00685FD5"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 xml:space="preserve">Муниципальная услуга, предоставление которой регулируется настоящим Административным регламентом, именуется «Предоставление </w:t>
      </w:r>
      <w:r w:rsidR="00685FD5">
        <w:rPr>
          <w:rFonts w:ascii="Times New Roman" w:hAnsi="Times New Roman" w:cs="Times New Roman"/>
          <w:sz w:val="24"/>
          <w:szCs w:val="24"/>
        </w:rPr>
        <w:t>земельного участка без торгов».</w:t>
      </w:r>
    </w:p>
    <w:p w:rsidR="008E4B5B" w:rsidRPr="00DC72D1" w:rsidRDefault="008E4B5B" w:rsidP="00685FD5">
      <w:pPr>
        <w:pStyle w:val="a3"/>
        <w:jc w:val="both"/>
        <w:rPr>
          <w:rFonts w:ascii="Times New Roman" w:hAnsi="Times New Roman" w:cs="Times New Roman"/>
          <w:spacing w:val="-2"/>
          <w:sz w:val="24"/>
          <w:szCs w:val="24"/>
        </w:rPr>
      </w:pPr>
      <w:r w:rsidRPr="00DC72D1">
        <w:rPr>
          <w:rFonts w:ascii="Times New Roman" w:hAnsi="Times New Roman" w:cs="Times New Roman"/>
          <w:spacing w:val="-2"/>
          <w:sz w:val="24"/>
          <w:szCs w:val="24"/>
        </w:rPr>
        <w:t>2.2. Орган, предоставляющий муниципальную услугу</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2.2.1. Органом, непосредственно предоставляющим муниципальную услугу, является Администрация.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w:t>
      </w:r>
      <w:r w:rsidR="00685FD5">
        <w:rPr>
          <w:rFonts w:ascii="Times New Roman" w:hAnsi="Times New Roman" w:cs="Times New Roman"/>
          <w:sz w:val="24"/>
          <w:szCs w:val="24"/>
        </w:rPr>
        <w:t xml:space="preserve"> соответствующими соглашениями.</w:t>
      </w:r>
    </w:p>
    <w:p w:rsidR="008E4B5B" w:rsidRPr="00685FD5" w:rsidRDefault="008E4B5B" w:rsidP="00685FD5">
      <w:pPr>
        <w:pStyle w:val="a3"/>
        <w:jc w:val="both"/>
        <w:rPr>
          <w:rFonts w:ascii="Times New Roman" w:hAnsi="Times New Roman" w:cs="Times New Roman"/>
          <w:spacing w:val="-1"/>
          <w:sz w:val="24"/>
          <w:szCs w:val="24"/>
        </w:rPr>
      </w:pPr>
      <w:r w:rsidRPr="00DC72D1">
        <w:rPr>
          <w:rFonts w:ascii="Times New Roman" w:hAnsi="Times New Roman" w:cs="Times New Roman"/>
          <w:sz w:val="24"/>
          <w:szCs w:val="24"/>
        </w:rPr>
        <w:t xml:space="preserve">2.3. Органы и организации, с которыми заявитель взаимодействует в целях </w:t>
      </w:r>
      <w:r w:rsidRPr="00DC72D1">
        <w:rPr>
          <w:rFonts w:ascii="Times New Roman" w:hAnsi="Times New Roman" w:cs="Times New Roman"/>
          <w:spacing w:val="-1"/>
          <w:sz w:val="24"/>
          <w:szCs w:val="24"/>
        </w:rPr>
        <w:t>пред</w:t>
      </w:r>
      <w:r w:rsidR="00685FD5">
        <w:rPr>
          <w:rFonts w:ascii="Times New Roman" w:hAnsi="Times New Roman" w:cs="Times New Roman"/>
          <w:spacing w:val="-1"/>
          <w:sz w:val="24"/>
          <w:szCs w:val="24"/>
        </w:rPr>
        <w:t>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2.3.1.При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6"/>
          <w:sz w:val="24"/>
          <w:szCs w:val="24"/>
        </w:rPr>
        <w:t xml:space="preserve">а)  </w:t>
      </w:r>
      <w:r w:rsidRPr="00DC72D1">
        <w:rPr>
          <w:rFonts w:ascii="Times New Roman" w:hAnsi="Times New Roman" w:cs="Times New Roman"/>
          <w:sz w:val="24"/>
          <w:szCs w:val="24"/>
        </w:rPr>
        <w:t>Управлением Федеральной службы государственной регистрации, кадастра и картографии по Новосибирской области с целью получения сведений из Единого государственного реестра прав на недвижимое имущество и сделок с ним, государственной регистрации прав на земельные участки;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б) Филиалом Федерального государственного бюджетного учреждения «Федеральная кадастровая палата по Федеральной службы государственной регистрации, кадастра и картографии» по Новосибирской области с целью получения кадастровых сведений о земельном участке, обеспечением кадастрового учёта земельного участка или его изменений;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в)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2.3.2.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услуги, которые являются необходимыми и обязательными для пред</w:t>
      </w:r>
      <w:r w:rsidR="00685FD5">
        <w:rPr>
          <w:rFonts w:ascii="Times New Roman" w:hAnsi="Times New Roman" w:cs="Times New Roman"/>
          <w:sz w:val="24"/>
          <w:szCs w:val="24"/>
        </w:rPr>
        <w:t>оставления муниципальных услуг.</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2.4. Результат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2.4.1. Конечным результатом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проект договора купли-продажи земельного участка;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проект договора аренды земельного участка;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проект договора безвозмездного пользования земельным участком;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постановление о предоставлении земельного участка в собственность бесплатно;</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постановление о предоставлении земельного участка в постоянное (бессрочное) пользование;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мотивированный письменный отказ в предоставлении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2.4.2. Юридическим фактом, которым заканчивается предоставление муниципальной услуги, является выдача (направление) заявителю одно</w:t>
      </w:r>
      <w:r w:rsidR="00685FD5">
        <w:rPr>
          <w:rFonts w:ascii="Times New Roman" w:hAnsi="Times New Roman" w:cs="Times New Roman"/>
          <w:sz w:val="24"/>
          <w:szCs w:val="24"/>
        </w:rPr>
        <w:t>го из вышеуказанных документов.</w:t>
      </w:r>
    </w:p>
    <w:p w:rsidR="008E4B5B" w:rsidRPr="00685FD5" w:rsidRDefault="008E4B5B" w:rsidP="00685FD5">
      <w:pPr>
        <w:pStyle w:val="a3"/>
        <w:jc w:val="both"/>
        <w:rPr>
          <w:rFonts w:ascii="Times New Roman" w:hAnsi="Times New Roman" w:cs="Times New Roman"/>
          <w:spacing w:val="-2"/>
          <w:sz w:val="24"/>
          <w:szCs w:val="24"/>
        </w:rPr>
      </w:pPr>
      <w:r w:rsidRPr="00DC72D1">
        <w:rPr>
          <w:rFonts w:ascii="Times New Roman" w:hAnsi="Times New Roman" w:cs="Times New Roman"/>
          <w:sz w:val="24"/>
          <w:szCs w:val="24"/>
        </w:rPr>
        <w:t xml:space="preserve">2.5. Срок предоставления муниципальной услуги и сроки исполнения </w:t>
      </w:r>
      <w:r w:rsidRPr="00DC72D1">
        <w:rPr>
          <w:rFonts w:ascii="Times New Roman" w:hAnsi="Times New Roman" w:cs="Times New Roman"/>
          <w:spacing w:val="-2"/>
          <w:sz w:val="24"/>
          <w:szCs w:val="24"/>
        </w:rPr>
        <w:t>отде</w:t>
      </w:r>
      <w:r w:rsidR="00685FD5">
        <w:rPr>
          <w:rFonts w:ascii="Times New Roman" w:hAnsi="Times New Roman" w:cs="Times New Roman"/>
          <w:spacing w:val="-2"/>
          <w:sz w:val="24"/>
          <w:szCs w:val="24"/>
        </w:rPr>
        <w:t>льных административных действий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2.5.1 Общий срок предоставления муниципальной услуги – не более 30 дней со дня поступления заявления и комплекта документов, необходимых для предоставления муниципальной услуги.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общий срок предоставления муниципальной услуги – не более 60 дней со дня поступления заявления.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2.5.2 Максимальный срок ожидания в очереди при подаче заявления и документов, необходимых для предоставления муниципальной услуги, составляет 10 минут.</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2.5.3 Максимальный срок ожидания в очереди при получении результата составляет 10 минут.</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2.5.4 Максимальный срок продолжительности приема заявителя должностным лицом Комитета при предоставлении муниципально</w:t>
      </w:r>
      <w:r w:rsidR="00685FD5">
        <w:rPr>
          <w:rFonts w:ascii="Times New Roman" w:hAnsi="Times New Roman" w:cs="Times New Roman"/>
          <w:sz w:val="24"/>
          <w:szCs w:val="24"/>
        </w:rPr>
        <w:t>й услуги составляет 10 минут.</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2.6.Правовые основания для пред</w:t>
      </w:r>
      <w:r w:rsidR="00685FD5">
        <w:rPr>
          <w:rFonts w:ascii="Times New Roman" w:hAnsi="Times New Roman" w:cs="Times New Roman"/>
          <w:sz w:val="24"/>
          <w:szCs w:val="24"/>
        </w:rPr>
        <w:t>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Предоставление муниципальной услуги осуществляется в соответствии со следующими нормативно-правовыми актами: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Земельным кодексом Российской Федерации (текст Кодекса опубликован в «Собрание законодательства РФ», 29.10.2001, № 44, ст. 4147);</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Федеральным законом Российской Федерации от 25 октября 2001 года № 137-ФЗ «О введении в действие Земельного кодекса Российской Федерации» (текст Федерального закона опубликован в «Собрание законодательства РФ» , 29.10.2001, № 44, ст. 4148);</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Федеральным законом от 24 июля 2007 года № 221-ФЗ «О государственном кадастре недвижимости» (текст Федерального закона опубликован в «Собрание законодательства РФ», 30.07.2007, № 31, ст. 4017);</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Федеральным законом от 27 июля 2006 года № 152-ФЗ «О персональных данных» (текст Федерального закона опубликован в «Собрание законодательства РФ», 31.07.2006, № 31 (часть 1), ст. 3451);</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Федеральным законом от 23.06.2014 №</w:t>
      </w:r>
      <w:hyperlink r:id="rId19" w:history="1">
        <w:r w:rsidRPr="00DC72D1">
          <w:rPr>
            <w:rFonts w:ascii="Times New Roman" w:hAnsi="Times New Roman" w:cs="Times New Roman"/>
            <w:sz w:val="24"/>
            <w:szCs w:val="24"/>
          </w:rPr>
          <w:t xml:space="preserve"> 171-ФЗ</w:t>
        </w:r>
      </w:hyperlink>
      <w:r w:rsidRPr="00DC72D1">
        <w:rPr>
          <w:rFonts w:ascii="Times New Roman" w:hAnsi="Times New Roman" w:cs="Times New Roman"/>
          <w:sz w:val="24"/>
          <w:szCs w:val="24"/>
        </w:rPr>
        <w:t xml:space="preserve"> </w:t>
      </w:r>
      <w:r w:rsidRPr="00DC72D1">
        <w:rPr>
          <w:rFonts w:ascii="Times New Roman" w:hAnsi="Times New Roman" w:cs="Times New Roman"/>
          <w:sz w:val="24"/>
          <w:szCs w:val="24"/>
        </w:rPr>
        <w:fldChar w:fldCharType="begin"/>
      </w:r>
      <w:r w:rsidRPr="00DC72D1">
        <w:rPr>
          <w:rFonts w:ascii="Times New Roman" w:hAnsi="Times New Roman" w:cs="Times New Roman"/>
          <w:sz w:val="24"/>
          <w:szCs w:val="24"/>
        </w:rPr>
        <w:instrText xml:space="preserve">HYPERLINK consultantplus://offline/ref=FE31D85EE578C77887D2BE6FBE768CBE2BD860F0474107DED68177D5D175E3746E82E4DE628173CAY8X8H </w:instrText>
      </w:r>
      <w:r w:rsidRPr="00DC72D1">
        <w:rPr>
          <w:rFonts w:ascii="Times New Roman" w:hAnsi="Times New Roman" w:cs="Times New Roman"/>
          <w:sz w:val="24"/>
          <w:szCs w:val="24"/>
        </w:rPr>
        <w:fldChar w:fldCharType="separate"/>
      </w:r>
      <w:r w:rsidRPr="00DC72D1">
        <w:rPr>
          <w:rFonts w:ascii="Times New Roman" w:hAnsi="Times New Roman" w:cs="Times New Roman"/>
          <w:sz w:val="24"/>
          <w:szCs w:val="24"/>
        </w:rPr>
        <w:t>"О внесении изменений в Земельный кодекс Российской Федерации и отдельные законодательные акты Российской Федерации" (текст закона опубликован "Российск</w:t>
      </w:r>
      <w:r w:rsidR="00685FD5">
        <w:rPr>
          <w:rFonts w:ascii="Times New Roman" w:hAnsi="Times New Roman" w:cs="Times New Roman"/>
          <w:sz w:val="24"/>
          <w:szCs w:val="24"/>
        </w:rPr>
        <w:t>ая газета", N 142, 27.06.2014);</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fldChar w:fldCharType="end"/>
      </w:r>
      <w:r w:rsidRPr="00DC72D1">
        <w:rPr>
          <w:rFonts w:ascii="Times New Roman" w:hAnsi="Times New Roman" w:cs="Times New Roman"/>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w:t>
      </w:r>
      <w:r w:rsidR="00685FD5">
        <w:rPr>
          <w:rFonts w:ascii="Times New Roman" w:hAnsi="Times New Roman" w:cs="Times New Roman"/>
          <w:sz w:val="24"/>
          <w:szCs w:val="24"/>
        </w:rPr>
        <w:t>ежащих представлению заявителем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4"/>
          <w:sz w:val="24"/>
          <w:szCs w:val="24"/>
        </w:rPr>
        <w:t>2.7.1.</w:t>
      </w:r>
      <w:r w:rsidRPr="00DC72D1">
        <w:rPr>
          <w:rFonts w:ascii="Times New Roman" w:hAnsi="Times New Roman" w:cs="Times New Roman"/>
          <w:sz w:val="24"/>
          <w:szCs w:val="24"/>
        </w:rPr>
        <w:t>Муниципальная услуга предоставляется на основании заявления о  предоставлении земельного участка</w:t>
      </w:r>
      <w:r w:rsidRPr="00DC72D1">
        <w:rPr>
          <w:rFonts w:ascii="Times New Roman" w:eastAsia="Times New Roman" w:hAnsi="Times New Roman" w:cs="Times New Roman"/>
          <w:sz w:val="24"/>
          <w:szCs w:val="24"/>
        </w:rPr>
        <w:t>, находящегося в государственной или муниципальной собственности, без проведения торгов,</w:t>
      </w:r>
      <w:r w:rsidRPr="00DC72D1">
        <w:rPr>
          <w:rFonts w:ascii="Times New Roman" w:hAnsi="Times New Roman" w:cs="Times New Roman"/>
          <w:sz w:val="24"/>
          <w:szCs w:val="24"/>
        </w:rPr>
        <w:t xml:space="preserve"> в котором должны быть указаны:</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3) кадастровый номер испрашиваемого земельного участка;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20" w:history="1">
        <w:r w:rsidRPr="00DC72D1">
          <w:rPr>
            <w:rFonts w:ascii="Times New Roman" w:eastAsia="Times New Roman" w:hAnsi="Times New Roman" w:cs="Times New Roman"/>
            <w:sz w:val="24"/>
            <w:szCs w:val="24"/>
          </w:rPr>
          <w:t>пунктом 2 статьи 39.3</w:t>
        </w:r>
      </w:hyperlink>
      <w:r w:rsidRPr="00DC72D1">
        <w:rPr>
          <w:rFonts w:ascii="Times New Roman" w:eastAsia="Times New Roman" w:hAnsi="Times New Roman" w:cs="Times New Roman"/>
          <w:sz w:val="24"/>
          <w:szCs w:val="24"/>
        </w:rPr>
        <w:t xml:space="preserve">, </w:t>
      </w:r>
      <w:hyperlink r:id="rId21" w:history="1">
        <w:r w:rsidRPr="00DC72D1">
          <w:rPr>
            <w:rFonts w:ascii="Times New Roman" w:eastAsia="Times New Roman" w:hAnsi="Times New Roman" w:cs="Times New Roman"/>
            <w:sz w:val="24"/>
            <w:szCs w:val="24"/>
          </w:rPr>
          <w:t>статьей 39.5</w:t>
        </w:r>
      </w:hyperlink>
      <w:r w:rsidRPr="00DC72D1">
        <w:rPr>
          <w:rFonts w:ascii="Times New Roman" w:eastAsia="Times New Roman" w:hAnsi="Times New Roman" w:cs="Times New Roman"/>
          <w:sz w:val="24"/>
          <w:szCs w:val="24"/>
        </w:rPr>
        <w:t xml:space="preserve">, </w:t>
      </w:r>
      <w:hyperlink r:id="rId22" w:history="1">
        <w:r w:rsidRPr="00DC72D1">
          <w:rPr>
            <w:rFonts w:ascii="Times New Roman" w:eastAsia="Times New Roman" w:hAnsi="Times New Roman" w:cs="Times New Roman"/>
            <w:sz w:val="24"/>
            <w:szCs w:val="24"/>
          </w:rPr>
          <w:t>пунктом 2 статьи 39.6</w:t>
        </w:r>
      </w:hyperlink>
      <w:r w:rsidRPr="00DC72D1">
        <w:rPr>
          <w:rFonts w:ascii="Times New Roman" w:eastAsia="Times New Roman" w:hAnsi="Times New Roman" w:cs="Times New Roman"/>
          <w:sz w:val="24"/>
          <w:szCs w:val="24"/>
        </w:rPr>
        <w:t xml:space="preserve"> или </w:t>
      </w:r>
      <w:hyperlink r:id="rId23" w:history="1">
        <w:r w:rsidRPr="00DC72D1">
          <w:rPr>
            <w:rFonts w:ascii="Times New Roman" w:eastAsia="Times New Roman" w:hAnsi="Times New Roman" w:cs="Times New Roman"/>
            <w:sz w:val="24"/>
            <w:szCs w:val="24"/>
          </w:rPr>
          <w:t>пунктом 2 статьи 39.10</w:t>
        </w:r>
      </w:hyperlink>
      <w:r w:rsidRPr="00DC72D1">
        <w:rPr>
          <w:rFonts w:ascii="Times New Roman" w:eastAsia="Times New Roman" w:hAnsi="Times New Roman" w:cs="Times New Roman"/>
          <w:sz w:val="24"/>
          <w:szCs w:val="24"/>
        </w:rPr>
        <w:t xml:space="preserve"> Земельного кодекса оснований;</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7) цель использования земельного участка;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10) почтовый адрес и (или) адрес электронной почты для связи с заявителем.</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Образец заявления приведён в Приложении № 2  к настоящему регламенту.</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hAnsi="Times New Roman" w:cs="Times New Roman"/>
          <w:spacing w:val="-5"/>
          <w:sz w:val="24"/>
          <w:szCs w:val="24"/>
        </w:rPr>
        <w:t>2.7.2.</w:t>
      </w:r>
      <w:r w:rsidRPr="00DC72D1">
        <w:rPr>
          <w:rFonts w:ascii="Times New Roman" w:hAnsi="Times New Roman" w:cs="Times New Roman"/>
          <w:sz w:val="24"/>
          <w:szCs w:val="24"/>
        </w:rPr>
        <w:tab/>
      </w:r>
      <w:r w:rsidRPr="00DC72D1">
        <w:rPr>
          <w:rFonts w:ascii="Times New Roman" w:hAnsi="Times New Roman" w:cs="Times New Roman"/>
          <w:spacing w:val="-1"/>
          <w:sz w:val="24"/>
          <w:szCs w:val="24"/>
        </w:rPr>
        <w:t xml:space="preserve">При личном обращении за предоставлением муниципальной услуги </w:t>
      </w:r>
      <w:r w:rsidRPr="00DC72D1">
        <w:rPr>
          <w:rFonts w:ascii="Times New Roman" w:hAnsi="Times New Roman" w:cs="Times New Roman"/>
          <w:sz w:val="24"/>
          <w:szCs w:val="24"/>
        </w:rPr>
        <w:t>заявитель предъявляет документ, удостоверяющий личность.</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5"/>
          <w:sz w:val="24"/>
          <w:szCs w:val="24"/>
        </w:rPr>
        <w:lastRenderedPageBreak/>
        <w:t>2.7.3.</w:t>
      </w:r>
      <w:r w:rsidRPr="00DC72D1">
        <w:rPr>
          <w:rFonts w:ascii="Times New Roman" w:hAnsi="Times New Roman" w:cs="Times New Roman"/>
          <w:sz w:val="24"/>
          <w:szCs w:val="24"/>
        </w:rPr>
        <w:tab/>
        <w:t>Для предоставления муниципальной услуги к заявлению о предоставлении муниципальной услуги должны быть приложены:</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4" w:history="1">
        <w:r w:rsidRPr="00DC72D1">
          <w:rPr>
            <w:rFonts w:ascii="Times New Roman" w:hAnsi="Times New Roman" w:cs="Times New Roman"/>
            <w:sz w:val="24"/>
            <w:szCs w:val="24"/>
          </w:rPr>
          <w:t>перечнем</w:t>
        </w:r>
      </w:hyperlink>
      <w:r w:rsidRPr="00DC72D1">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В случае подачи заявления о предоставлении земельного участка из земель сельскохозяйственного назначения в соответствии с </w:t>
      </w:r>
      <w:hyperlink r:id="rId25" w:history="1">
        <w:r w:rsidRPr="00DC72D1">
          <w:rPr>
            <w:rFonts w:ascii="Times New Roman" w:hAnsi="Times New Roman" w:cs="Times New Roman"/>
            <w:sz w:val="24"/>
            <w:szCs w:val="24"/>
          </w:rPr>
          <w:t>подпунктом 9 пункта 2 статьи 39.3</w:t>
        </w:r>
      </w:hyperlink>
      <w:r w:rsidRPr="00DC72D1">
        <w:rPr>
          <w:rFonts w:ascii="Times New Roman" w:hAnsi="Times New Roman" w:cs="Times New Roman"/>
          <w:sz w:val="24"/>
          <w:szCs w:val="24"/>
        </w:rPr>
        <w:t xml:space="preserve"> или </w:t>
      </w:r>
      <w:hyperlink r:id="rId26" w:history="1">
        <w:r w:rsidRPr="00DC72D1">
          <w:rPr>
            <w:rFonts w:ascii="Times New Roman" w:hAnsi="Times New Roman" w:cs="Times New Roman"/>
            <w:sz w:val="24"/>
            <w:szCs w:val="24"/>
          </w:rPr>
          <w:t>подпунктом 31 пункта 2 статьи 39.6</w:t>
        </w:r>
      </w:hyperlink>
      <w:r w:rsidRPr="00DC72D1">
        <w:rPr>
          <w:rFonts w:ascii="Times New Roman" w:hAnsi="Times New Roman" w:cs="Times New Roman"/>
          <w:sz w:val="24"/>
          <w:szCs w:val="24"/>
        </w:rPr>
        <w:t xml:space="preserve">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7" w:history="1">
        <w:r w:rsidRPr="00DC72D1">
          <w:rPr>
            <w:rFonts w:ascii="Times New Roman" w:hAnsi="Times New Roman" w:cs="Times New Roman"/>
            <w:sz w:val="24"/>
            <w:szCs w:val="24"/>
          </w:rPr>
          <w:t>законом</w:t>
        </w:r>
      </w:hyperlink>
      <w:r w:rsidRPr="00DC72D1">
        <w:rPr>
          <w:rFonts w:ascii="Times New Roman" w:hAnsi="Times New Roman" w:cs="Times New Roman"/>
          <w:sz w:val="24"/>
          <w:szCs w:val="24"/>
        </w:rPr>
        <w:t xml:space="preserve"> "Об обороте земель сельскохозяйственного назначения".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5"/>
          <w:sz w:val="24"/>
          <w:szCs w:val="24"/>
        </w:rPr>
        <w:t>2.7.4.</w:t>
      </w:r>
      <w:r w:rsidRPr="00DC72D1">
        <w:rPr>
          <w:rFonts w:ascii="Times New Roman" w:hAnsi="Times New Roman" w:cs="Times New Roman"/>
          <w:sz w:val="24"/>
          <w:szCs w:val="24"/>
        </w:rPr>
        <w:tab/>
        <w:t>Документы, предоставляемые заявителем, должны соответствовать следующим требованиям: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8"/>
          <w:sz w:val="24"/>
          <w:szCs w:val="24"/>
        </w:rPr>
        <w:t>а)</w:t>
      </w:r>
      <w:r w:rsidRPr="00DC72D1">
        <w:rPr>
          <w:rFonts w:ascii="Times New Roman" w:hAnsi="Times New Roman" w:cs="Times New Roman"/>
          <w:sz w:val="24"/>
          <w:szCs w:val="24"/>
        </w:rPr>
        <w:tab/>
        <w:t>полномочия представителя заявителя оформлены в установленном законом порядке;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6"/>
          <w:sz w:val="24"/>
          <w:szCs w:val="24"/>
        </w:rPr>
        <w:t>б)</w:t>
      </w:r>
      <w:r w:rsidRPr="00DC72D1">
        <w:rPr>
          <w:rFonts w:ascii="Times New Roman" w:hAnsi="Times New Roman" w:cs="Times New Roman"/>
          <w:sz w:val="24"/>
          <w:szCs w:val="24"/>
        </w:rPr>
        <w:tab/>
        <w:t>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комбинированное заполнение;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6"/>
          <w:sz w:val="24"/>
          <w:szCs w:val="24"/>
        </w:rPr>
        <w:t>в)</w:t>
      </w:r>
      <w:r w:rsidRPr="00DC72D1">
        <w:rPr>
          <w:rFonts w:ascii="Times New Roman" w:hAnsi="Times New Roman" w:cs="Times New Roman"/>
          <w:sz w:val="24"/>
          <w:szCs w:val="24"/>
        </w:rPr>
        <w:tab/>
        <w:t>в документах нет подчисток, приписок, зачеркнутых слов и иных неоговоренных исправлений;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10"/>
          <w:sz w:val="24"/>
          <w:szCs w:val="24"/>
        </w:rPr>
        <w:t>г)</w:t>
      </w:r>
      <w:r w:rsidRPr="00DC72D1">
        <w:rPr>
          <w:rFonts w:ascii="Times New Roman" w:hAnsi="Times New Roman" w:cs="Times New Roman"/>
          <w:sz w:val="24"/>
          <w:szCs w:val="24"/>
        </w:rPr>
        <w:tab/>
        <w:t>документы не исполнены карандашом;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10"/>
          <w:sz w:val="24"/>
          <w:szCs w:val="24"/>
        </w:rPr>
        <w:t>д)</w:t>
      </w:r>
      <w:r w:rsidRPr="00DC72D1">
        <w:rPr>
          <w:rFonts w:ascii="Times New Roman" w:hAnsi="Times New Roman" w:cs="Times New Roman"/>
          <w:sz w:val="24"/>
          <w:szCs w:val="24"/>
        </w:rPr>
        <w:tab/>
        <w:t>документы не имеют серьезных повреждений, наличие которых допускает многозначность истолкования содержания.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2.7.5. 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обращении в Администрацию или через многофункциональный центр предоставления государственных и муниципальных услуг (далее – МФЦ), либо направляются им по почте, посредством электронных каналов связи в сети Интернет, в том числе посредством соотве</w:t>
      </w:r>
      <w:r w:rsidR="00685FD5">
        <w:rPr>
          <w:rFonts w:ascii="Times New Roman" w:hAnsi="Times New Roman" w:cs="Times New Roman"/>
          <w:sz w:val="24"/>
          <w:szCs w:val="24"/>
        </w:rPr>
        <w:t>тствующих электронных порталов.</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2.8 Документы, необходимые для предоставления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муниципальной услуги, подлежащие получению Администрацией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в рамках межведомственного информационного взаимодействия,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которые заявитель вправе представить</w:t>
      </w:r>
    </w:p>
    <w:p w:rsidR="008E4B5B" w:rsidRPr="00DC72D1" w:rsidRDefault="00685FD5" w:rsidP="00685FD5">
      <w:pPr>
        <w:pStyle w:val="a3"/>
        <w:jc w:val="both"/>
        <w:rPr>
          <w:rFonts w:ascii="Times New Roman" w:hAnsi="Times New Roman" w:cs="Times New Roman"/>
          <w:sz w:val="24"/>
          <w:szCs w:val="24"/>
        </w:rPr>
      </w:pPr>
      <w:r>
        <w:rPr>
          <w:rFonts w:ascii="Times New Roman" w:hAnsi="Times New Roman" w:cs="Times New Roman"/>
          <w:sz w:val="24"/>
          <w:szCs w:val="24"/>
        </w:rPr>
        <w:t>по собственной инициативе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2.8.1. Для оказания заявителю муниципальной услуги Администрация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w:t>
      </w:r>
      <w:r w:rsidRPr="00DC72D1">
        <w:rPr>
          <w:rFonts w:ascii="Times New Roman" w:hAnsi="Times New Roman" w:cs="Times New Roman"/>
          <w:sz w:val="24"/>
          <w:szCs w:val="24"/>
        </w:rPr>
        <w:lastRenderedPageBreak/>
        <w:t>Российской Федерации, муниципальными правовыми актами, и представления которых Администрация не вправе требовать от заявителя: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а)  выписка из государственного реестра о юридическом лице или индивидуальном предпринимателе являющемся заявителем;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б) кадастровый паспорт или кадастровую выписку испрашиваемого земельного участка (его копию, сведения содержащиеся в нем).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в) выписка из Единого государственного реестра прав на недвижимое имущество, в том числе на земельный участок.</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2.8.2. </w:t>
      </w:r>
      <w:r w:rsidRPr="00DC72D1">
        <w:rPr>
          <w:rFonts w:ascii="Times New Roman" w:hAnsi="Times New Roman" w:cs="Times New Roman"/>
          <w:color w:val="000000"/>
          <w:sz w:val="24"/>
          <w:szCs w:val="24"/>
        </w:rPr>
        <w:t xml:space="preserve">Заявитель вправе представить документы, указанные в </w:t>
      </w:r>
      <w:hyperlink r:id="rId28" w:history="1">
        <w:r w:rsidRPr="00DC72D1">
          <w:rPr>
            <w:rFonts w:ascii="Times New Roman" w:hAnsi="Times New Roman" w:cs="Times New Roman"/>
            <w:color w:val="000000"/>
            <w:sz w:val="24"/>
            <w:szCs w:val="24"/>
          </w:rPr>
          <w:t>пункте 2.8.1</w:t>
        </w:r>
      </w:hyperlink>
      <w:r w:rsidRPr="00DC72D1">
        <w:rPr>
          <w:rFonts w:ascii="Times New Roman" w:hAnsi="Times New Roman" w:cs="Times New Roman"/>
          <w:color w:val="000000"/>
          <w:sz w:val="24"/>
          <w:szCs w:val="24"/>
        </w:rPr>
        <w:t xml:space="preserve"> настоящего Административного регламента, по собственной инициативе.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2.8.3. Документы, представляемые заявителем по собственной инициативе, представляются в порядке, предусмотренном </w:t>
      </w:r>
      <w:r w:rsidRPr="00DC72D1">
        <w:rPr>
          <w:rFonts w:ascii="Times New Roman" w:hAnsi="Times New Roman" w:cs="Times New Roman"/>
          <w:color w:val="000000"/>
          <w:sz w:val="24"/>
          <w:szCs w:val="24"/>
        </w:rPr>
        <w:t xml:space="preserve">пунктом 2.7.5 </w:t>
      </w:r>
      <w:r w:rsidRPr="00DC72D1">
        <w:rPr>
          <w:rFonts w:ascii="Times New Roman" w:hAnsi="Times New Roman" w:cs="Times New Roman"/>
          <w:sz w:val="24"/>
          <w:szCs w:val="24"/>
        </w:rPr>
        <w:t>настоящего Административного регламента.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2.8.4. Запрещается требовать от заявителя: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sz w:val="24"/>
          <w:szCs w:val="24"/>
        </w:rPr>
        <w:t xml:space="preserve">б) </w:t>
      </w:r>
      <w:r w:rsidRPr="00DC72D1">
        <w:rPr>
          <w:rFonts w:ascii="Times New Roman" w:hAnsi="Times New Roman" w:cs="Times New Roman"/>
          <w:color w:val="000000"/>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9" w:history="1">
        <w:r w:rsidRPr="00DC72D1">
          <w:rPr>
            <w:rFonts w:ascii="Times New Roman" w:hAnsi="Times New Roman" w:cs="Times New Roman"/>
            <w:color w:val="000000"/>
            <w:sz w:val="24"/>
            <w:szCs w:val="24"/>
          </w:rPr>
          <w:t>части 6 статьи 7</w:t>
        </w:r>
      </w:hyperlink>
      <w:r w:rsidRPr="00DC72D1">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1"/>
          <w:sz w:val="24"/>
          <w:szCs w:val="24"/>
        </w:rPr>
        <w:t xml:space="preserve">2.9. Исчерпывающий перечень оснований для отказа в приеме документов, необходимых для </w:t>
      </w:r>
      <w:r w:rsidRPr="00DC72D1">
        <w:rPr>
          <w:rFonts w:ascii="Times New Roman" w:hAnsi="Times New Roman" w:cs="Times New Roman"/>
          <w:sz w:val="24"/>
          <w:szCs w:val="24"/>
        </w:rPr>
        <w:t>предоставления муниципальной услуги</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-заявителем представлено заявление,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w:t>
      </w:r>
      <w:r w:rsidRPr="00DC72D1">
        <w:rPr>
          <w:rFonts w:ascii="Times New Roman" w:hAnsi="Times New Roman" w:cs="Times New Roman"/>
          <w:sz w:val="24"/>
          <w:szCs w:val="24"/>
        </w:rPr>
        <w:t>заявителем к заявлению не приложены документы, указанные в пункте 2.7 Административного регламента, предоставление</w:t>
      </w:r>
      <w:r w:rsidRPr="00DC72D1">
        <w:rPr>
          <w:rFonts w:ascii="Times New Roman" w:hAnsi="Times New Roman" w:cs="Times New Roman"/>
          <w:color w:val="000000"/>
          <w:sz w:val="24"/>
          <w:szCs w:val="24"/>
        </w:rPr>
        <w:t xml:space="preserve"> которых обязан обеспечить заявитель;</w:t>
      </w:r>
    </w:p>
    <w:p w:rsidR="008E4B5B" w:rsidRPr="007C34B5"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-имеются подчистки либо приписки, зачёркнутые слова и иные </w:t>
      </w:r>
      <w:r w:rsidRPr="00DC72D1">
        <w:rPr>
          <w:rFonts w:ascii="Times New Roman" w:hAnsi="Times New Roman" w:cs="Times New Roman"/>
          <w:color w:val="000000"/>
          <w:sz w:val="24"/>
          <w:szCs w:val="24"/>
        </w:rPr>
        <w:br/>
        <w:t>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2.10.1. Основаниями для отказа в предоставлении муниципальной услуги являются наличие хотя бы одного из следующих оснований, предусмотренных статьёй 39.16 Земельного кодекса Российской Федерации:</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DC72D1">
          <w:rPr>
            <w:rFonts w:ascii="Times New Roman" w:eastAsia="Times New Roman" w:hAnsi="Times New Roman" w:cs="Times New Roman"/>
            <w:sz w:val="24"/>
            <w:szCs w:val="24"/>
          </w:rPr>
          <w:t>подпунктом 10 пункта 2 статьи 39.10</w:t>
        </w:r>
      </w:hyperlink>
      <w:r w:rsidRPr="00DC72D1">
        <w:rPr>
          <w:rFonts w:ascii="Times New Roman" w:eastAsia="Times New Roman" w:hAnsi="Times New Roman" w:cs="Times New Roman"/>
          <w:sz w:val="24"/>
          <w:szCs w:val="24"/>
        </w:rPr>
        <w:t xml:space="preserve"> Земельного кодекса;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DC72D1">
        <w:rPr>
          <w:rFonts w:ascii="Times New Roman" w:eastAsia="Times New Roman" w:hAnsi="Times New Roman" w:cs="Times New Roman"/>
          <w:sz w:val="24"/>
          <w:szCs w:val="24"/>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1" w:history="1">
        <w:r w:rsidRPr="00DC72D1">
          <w:rPr>
            <w:rFonts w:ascii="Times New Roman" w:eastAsia="Times New Roman" w:hAnsi="Times New Roman" w:cs="Times New Roman"/>
            <w:sz w:val="24"/>
            <w:szCs w:val="24"/>
          </w:rPr>
          <w:t>пунктом 3 статьи 39.36</w:t>
        </w:r>
      </w:hyperlink>
      <w:r w:rsidRPr="00DC72D1">
        <w:rPr>
          <w:rFonts w:ascii="Times New Roman" w:eastAsia="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sidRPr="00DC72D1">
          <w:rPr>
            <w:rFonts w:ascii="Times New Roman" w:eastAsia="Times New Roman" w:hAnsi="Times New Roman" w:cs="Times New Roman"/>
            <w:sz w:val="24"/>
            <w:szCs w:val="24"/>
          </w:rPr>
          <w:t>пунктом 19 статьи 39.11</w:t>
        </w:r>
      </w:hyperlink>
      <w:r w:rsidRPr="00DC72D1">
        <w:rPr>
          <w:rFonts w:ascii="Times New Roman" w:eastAsia="Times New Roman" w:hAnsi="Times New Roman" w:cs="Times New Roman"/>
          <w:sz w:val="24"/>
          <w:szCs w:val="24"/>
        </w:rPr>
        <w:t xml:space="preserve"> Земельного кодекса;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lastRenderedPageBreak/>
        <w:t xml:space="preserve">12) в отношении земельного участка, указанного в заявлении о его предоставлении, поступило предусмотренное </w:t>
      </w:r>
      <w:hyperlink r:id="rId33" w:history="1">
        <w:r w:rsidRPr="00DC72D1">
          <w:rPr>
            <w:rFonts w:ascii="Times New Roman" w:eastAsia="Times New Roman" w:hAnsi="Times New Roman" w:cs="Times New Roman"/>
            <w:sz w:val="24"/>
            <w:szCs w:val="24"/>
          </w:rPr>
          <w:t>подпунктом 6 пункта 4 статьи 39.11</w:t>
        </w:r>
      </w:hyperlink>
      <w:r w:rsidRPr="00DC72D1">
        <w:rPr>
          <w:rFonts w:ascii="Times New Roman" w:eastAsia="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DC72D1">
          <w:rPr>
            <w:rFonts w:ascii="Times New Roman" w:eastAsia="Times New Roman" w:hAnsi="Times New Roman" w:cs="Times New Roman"/>
            <w:sz w:val="24"/>
            <w:szCs w:val="24"/>
          </w:rPr>
          <w:t>подпунктом 4 пункта 4 статьи 39.11</w:t>
        </w:r>
      </w:hyperlink>
      <w:r w:rsidRPr="00DC72D1">
        <w:rPr>
          <w:rFonts w:ascii="Times New Roman" w:eastAsia="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5" w:history="1">
        <w:r w:rsidRPr="00DC72D1">
          <w:rPr>
            <w:rFonts w:ascii="Times New Roman" w:eastAsia="Times New Roman" w:hAnsi="Times New Roman" w:cs="Times New Roman"/>
            <w:sz w:val="24"/>
            <w:szCs w:val="24"/>
          </w:rPr>
          <w:t>пунктом 8 статьи 39.11</w:t>
        </w:r>
      </w:hyperlink>
      <w:r w:rsidRPr="00DC72D1">
        <w:rPr>
          <w:rFonts w:ascii="Times New Roman" w:eastAsia="Times New Roman" w:hAnsi="Times New Roman" w:cs="Times New Roman"/>
          <w:sz w:val="24"/>
          <w:szCs w:val="24"/>
        </w:rPr>
        <w:t xml:space="preserve"> Земельного кодекса;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6" w:history="1">
        <w:r w:rsidRPr="00DC72D1">
          <w:rPr>
            <w:rFonts w:ascii="Times New Roman" w:eastAsia="Times New Roman" w:hAnsi="Times New Roman" w:cs="Times New Roman"/>
            <w:sz w:val="24"/>
            <w:szCs w:val="24"/>
          </w:rPr>
          <w:t>подпунктом 1 пункта 1 статьи 39.18</w:t>
        </w:r>
      </w:hyperlink>
      <w:r w:rsidRPr="00DC72D1">
        <w:rPr>
          <w:rFonts w:ascii="Times New Roman" w:eastAsia="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DC72D1">
          <w:rPr>
            <w:rFonts w:ascii="Times New Roman" w:eastAsia="Times New Roman" w:hAnsi="Times New Roman" w:cs="Times New Roman"/>
            <w:sz w:val="24"/>
            <w:szCs w:val="24"/>
          </w:rPr>
          <w:t>подпунктом 10 пункта 2 статьи 39.10</w:t>
        </w:r>
      </w:hyperlink>
      <w:r w:rsidRPr="00DC72D1">
        <w:rPr>
          <w:rFonts w:ascii="Times New Roman" w:eastAsia="Times New Roman" w:hAnsi="Times New Roman" w:cs="Times New Roman"/>
          <w:sz w:val="24"/>
          <w:szCs w:val="24"/>
        </w:rPr>
        <w:t xml:space="preserve"> Земельного кодекса;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19) предоставление земельного участка на заявленном виде прав не допускается;</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8" w:history="1">
        <w:r w:rsidRPr="00DC72D1">
          <w:rPr>
            <w:rFonts w:ascii="Times New Roman" w:eastAsia="Times New Roman" w:hAnsi="Times New Roman" w:cs="Times New Roman"/>
            <w:sz w:val="24"/>
            <w:szCs w:val="24"/>
          </w:rPr>
          <w:t>законом</w:t>
        </w:r>
      </w:hyperlink>
      <w:r w:rsidRPr="00DC72D1">
        <w:rPr>
          <w:rFonts w:ascii="Times New Roman" w:eastAsia="Times New Roman" w:hAnsi="Times New Roman" w:cs="Times New Roman"/>
          <w:sz w:val="24"/>
          <w:szCs w:val="24"/>
        </w:rPr>
        <w:t xml:space="preserve"> "О государственном кадастре недвижимости";</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в соответствии с которыми такой земельный участок образован, более чем на десять процентов.</w:t>
      </w:r>
    </w:p>
    <w:p w:rsidR="008E4B5B" w:rsidRPr="007C34B5"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2.10.2 земельный участок испрашивается</w:t>
      </w:r>
      <w:r w:rsidRPr="00DC72D1">
        <w:rPr>
          <w:rFonts w:ascii="Times New Roman" w:eastAsia="Times New Roman" w:hAnsi="Times New Roman" w:cs="Times New Roman"/>
          <w:sz w:val="24"/>
          <w:szCs w:val="24"/>
        </w:rPr>
        <w:t xml:space="preserve">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в порядке, указанном в разделе 3.5.5 Административного регламента и в отношении данного участка  поступают в течение тридцати дней со дня опубликования извещения заявления иных граждан, крестьянских (фермерских) хозяйств о намерении участвовать в аукционе.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1"/>
          <w:sz w:val="24"/>
          <w:szCs w:val="24"/>
        </w:rPr>
        <w:t xml:space="preserve">2.11. Информация о платности (бесплатности) предоставления </w:t>
      </w:r>
      <w:r w:rsidRPr="00DC72D1">
        <w:rPr>
          <w:rFonts w:ascii="Times New Roman" w:hAnsi="Times New Roman" w:cs="Times New Roman"/>
          <w:sz w:val="24"/>
          <w:szCs w:val="24"/>
        </w:rPr>
        <w:t>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2.12.1 Для предоставления муниципальной услуги необходимым и обязательным являются документы, которые в соответствии с законодательством являются необходимыми в качестве приложения к заявлению о предоставлении земельного участка без торгов. Данные документы и лица, которые подготавливают их указаны в пункте 2.7.3 Административного регламента.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2.13. Требования к местам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2.13.1. Здание должно быть оборудовано входом для свободного доступа заявителей в помещения, в которых предоставляются муниципальные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2.13.2. Центральный вход в здание должен быть оборудован информационной табличкой (вывеской), содержащей информацию о наименовании Администрации;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2.13.3.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2.13.4. Помещения, в которых предоставляется услуга, должны иметь туалет со свободным доступом к нему в рабочее время.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2.13.5.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2.14. Показатели доступности и качества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2.14.1 Показателями доступности и качества муниципальной услуги является возможность:</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получать муниципальную услугу своевременно и в соответствии со стандартом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получать информацию о результате представления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2.14.2 Основные требования к качеству предоставления муниципальной услуги: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-своевременность предоставления государственной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-достоверность и полнота информирования заявителя о ходе рассмотрения его обращения;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-удобство и доступность получения заявителем информации о порядке предоставления государственной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2.14.3.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2.14.4 При предоставлении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-при личном обращении заявитель осуществляет взаимодействие с должностным лицом, осуществляющим предоставление услуги, при подаче запроса и получении подготовленных в ходе исполнения услуги документов, или сотрудником МФЦ.</w:t>
      </w:r>
    </w:p>
    <w:p w:rsidR="008E4B5B" w:rsidRPr="00DC72D1" w:rsidRDefault="008E4B5B" w:rsidP="00685FD5">
      <w:pPr>
        <w:pStyle w:val="a3"/>
        <w:jc w:val="both"/>
        <w:rPr>
          <w:rFonts w:ascii="Times New Roman" w:hAnsi="Times New Roman" w:cs="Times New Roman"/>
          <w:iCs/>
          <w:sz w:val="24"/>
          <w:szCs w:val="24"/>
        </w:rPr>
      </w:pPr>
      <w:r w:rsidRPr="00DC72D1">
        <w:rPr>
          <w:rFonts w:ascii="Times New Roman" w:hAnsi="Times New Roman" w:cs="Times New Roman"/>
          <w:sz w:val="24"/>
          <w:szCs w:val="24"/>
        </w:rPr>
        <w:t>3.</w:t>
      </w:r>
      <w:r w:rsidRPr="00DC72D1">
        <w:rPr>
          <w:rFonts w:ascii="Times New Roman" w:hAnsi="Times New Roman" w:cs="Times New Roman"/>
          <w:iCs/>
          <w:sz w:val="24"/>
          <w:szCs w:val="24"/>
        </w:rPr>
        <w:t xml:space="preserve"> Состав, последовательность и сроки выполнения административных процедур (действий), требования к порядку их выполнения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w:t>
      </w:r>
      <w:r w:rsidRPr="00DC72D1">
        <w:rPr>
          <w:rFonts w:ascii="Times New Roman" w:hAnsi="Times New Roman" w:cs="Times New Roman"/>
          <w:spacing w:val="-3"/>
          <w:sz w:val="24"/>
          <w:szCs w:val="24"/>
        </w:rPr>
        <w:t>3.1.</w:t>
      </w:r>
      <w:r w:rsidRPr="00DC72D1">
        <w:rPr>
          <w:rFonts w:ascii="Times New Roman" w:hAnsi="Times New Roman" w:cs="Times New Roman"/>
          <w:sz w:val="24"/>
          <w:szCs w:val="24"/>
        </w:rPr>
        <w:t>Последовательность административных процедур</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5"/>
          <w:sz w:val="24"/>
          <w:szCs w:val="24"/>
        </w:rPr>
        <w:t>3.1.1.</w:t>
      </w:r>
      <w:r w:rsidRPr="00DC72D1">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9"/>
          <w:sz w:val="24"/>
          <w:szCs w:val="24"/>
        </w:rPr>
        <w:t>а)</w:t>
      </w:r>
      <w:r w:rsidRPr="00DC72D1">
        <w:rPr>
          <w:rFonts w:ascii="Times New Roman" w:hAnsi="Times New Roman" w:cs="Times New Roman"/>
          <w:sz w:val="24"/>
          <w:szCs w:val="24"/>
        </w:rPr>
        <w:tab/>
        <w:t>прием и регистрация документов заявителя;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10"/>
          <w:sz w:val="24"/>
          <w:szCs w:val="24"/>
        </w:rPr>
        <w:t xml:space="preserve">            б)</w:t>
      </w:r>
      <w:r w:rsidRPr="00DC72D1">
        <w:rPr>
          <w:rFonts w:ascii="Times New Roman" w:hAnsi="Times New Roman" w:cs="Times New Roman"/>
          <w:sz w:val="24"/>
          <w:szCs w:val="24"/>
        </w:rPr>
        <w:tab/>
        <w:t xml:space="preserve"> рассмотрение заявления  и документов, приложенных к нему;</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в)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г) подготовка и принятие соответствующего решения, проекта договора.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д) выдача (направление)</w:t>
      </w:r>
      <w:r w:rsidRPr="00DC72D1">
        <w:rPr>
          <w:rFonts w:ascii="Times New Roman" w:hAnsi="Times New Roman" w:cs="Times New Roman"/>
          <w:spacing w:val="-2"/>
          <w:sz w:val="24"/>
          <w:szCs w:val="24"/>
        </w:rPr>
        <w:t xml:space="preserve"> заявителю соответствующего решения, постановления или проекта договора по результатам предоставления муниципальной услуги.</w:t>
      </w:r>
    </w:p>
    <w:p w:rsidR="008E4B5B" w:rsidRPr="007C34B5"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5"/>
          <w:sz w:val="24"/>
          <w:szCs w:val="24"/>
        </w:rPr>
        <w:t xml:space="preserve">        3.1.2.  </w:t>
      </w:r>
      <w:r w:rsidRPr="00DC72D1">
        <w:rPr>
          <w:rFonts w:ascii="Times New Roman" w:hAnsi="Times New Roman" w:cs="Times New Roman"/>
          <w:sz w:val="24"/>
          <w:szCs w:val="24"/>
        </w:rPr>
        <w:t>Блок- схема описания административных процедур приведена в Приложении № 1 к настоящему Административному регламенту.</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pacing w:val="-4"/>
          <w:sz w:val="24"/>
          <w:szCs w:val="24"/>
        </w:rPr>
        <w:t>3.2.</w:t>
      </w:r>
      <w:r w:rsidRPr="00DC72D1">
        <w:rPr>
          <w:rFonts w:ascii="Times New Roman" w:hAnsi="Times New Roman" w:cs="Times New Roman"/>
          <w:sz w:val="24"/>
          <w:szCs w:val="24"/>
        </w:rPr>
        <w:tab/>
        <w:t>Прием и регистрация документов заявителя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3.2.1. Юридическим фактом, инициирующим начало административной процедуры  является получение обращения заявителя специалистом Администрации, поступившее в ходе личного обращения, через многофункциональный центр оказания услуг,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3.2.2. Прием и регистрацию заявления и документов заявителя осуществляет должностное лицо Администрации, ответственное за делопроизводство (далее также - регистратор).</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sz w:val="24"/>
          <w:szCs w:val="24"/>
        </w:rPr>
        <w:t>3.2.3.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документов, указывает в заявлении на выявленные недостатки и (или) на факт отсутствия необходимых документов.</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3.2.4. Должностное лицо Администрации, ответственное за делопроизводство, регистрирует поступление заявления в соответствующем журнале. В случае подачи заявления и документов, необходимых для предоставления муниципальной услуги, при личном обращении должностное лицо Администрации, ответственное за делопроизводство, сообщает заявителю номер и дату регистрации заявления.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3.2.5. Должностное лицо Администрации, ответственное за делопроизводство, передает документы, представленные заявителем, главе Администрации, который рассматривает их, накладывает соответствующую резолюцию. После чего должностное лицо, ответственное за делопроизводство, передает документы специалисту Администрации, указанному в заявлении главой Администрации (в случае передачи части функций по распоряжению земельными участками – лицу, указанному в соответствующем соглашении), который осуществляет организацию предоставления муниципальной услуги.</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3.2.6. Результатом административной процедуры приема и регистрации документов заявителя является получение  лицом, ответственным за предоставление муниципальной услуги, заявления и документов заявителя, предусмотренных </w:t>
      </w:r>
      <w:hyperlink r:id="rId39" w:history="1">
        <w:r w:rsidRPr="00DC72D1">
          <w:rPr>
            <w:rFonts w:ascii="Times New Roman" w:hAnsi="Times New Roman" w:cs="Times New Roman"/>
            <w:color w:val="000000"/>
            <w:sz w:val="24"/>
            <w:szCs w:val="24"/>
          </w:rPr>
          <w:t>пунктом 2.7</w:t>
        </w:r>
      </w:hyperlink>
      <w:r w:rsidRPr="00DC72D1">
        <w:rPr>
          <w:rFonts w:ascii="Times New Roman" w:hAnsi="Times New Roman" w:cs="Times New Roman"/>
          <w:color w:val="000000"/>
          <w:sz w:val="24"/>
          <w:szCs w:val="24"/>
        </w:rPr>
        <w:t xml:space="preserve"> настоящего Административного регламента.</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3.2.7. Максимальный срок выполнения административной процедуры составляет 3 дня.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3.3.Рассмотрение заявления и документов, приложенных к нему</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3.3.1.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3.3.2. При получении заявления и документов, приложенных к нему, должностное лицо, ответственное за предоставление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а) осуществляет проверку документов на предмет их комплектности и соответствия требованиям действующего законодательства;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б) устанавливает, является ли испрашиваемый земельный участок собственностью муниципального образования или неразграниченной государственной собственностью и имеет ли Администрация полномочия на предоставление муниципальной услуги заявителю;</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в)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г) проверяет наличие или отсутствие оснований для возврата заявления о предоставлении земельного участка в соответствии с пунктом 2.10 настоящего Административного регламента в предоставлении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В случае, если представлен неполный комплект документов, указанных в </w:t>
      </w:r>
      <w:hyperlink r:id="rId40" w:history="1">
        <w:r w:rsidRPr="00DC72D1">
          <w:rPr>
            <w:rFonts w:ascii="Times New Roman" w:hAnsi="Times New Roman" w:cs="Times New Roman"/>
            <w:sz w:val="24"/>
            <w:szCs w:val="24"/>
          </w:rPr>
          <w:t>пункте 2.7.</w:t>
        </w:r>
      </w:hyperlink>
      <w:r w:rsidRPr="00DC72D1">
        <w:rPr>
          <w:rFonts w:ascii="Times New Roman" w:hAnsi="Times New Roman" w:cs="Times New Roman"/>
          <w:sz w:val="24"/>
          <w:szCs w:val="24"/>
        </w:rPr>
        <w:t xml:space="preserve"> Административного регламента, </w:t>
      </w:r>
      <w:r w:rsidRPr="00DC72D1">
        <w:rPr>
          <w:rFonts w:ascii="Times New Roman" w:eastAsia="Times New Roman" w:hAnsi="Times New Roman" w:cs="Times New Roman"/>
          <w:sz w:val="24"/>
          <w:szCs w:val="24"/>
        </w:rPr>
        <w:t xml:space="preserve">или заявление не соответствует положениям законодательства, пункта 2.7 Административного регламента или подано в иной уполномоченный орган </w:t>
      </w:r>
      <w:r w:rsidRPr="00DC72D1">
        <w:rPr>
          <w:rFonts w:ascii="Times New Roman" w:hAnsi="Times New Roman" w:cs="Times New Roman"/>
          <w:sz w:val="24"/>
          <w:szCs w:val="24"/>
        </w:rPr>
        <w:t xml:space="preserve"> ответственный исполнитель обеспечивает в течение десяти дней со дня поступления заявления о предоставлении земельного участка без торгов возврат заявления заявителю с приложением всех поступивших документов. При этом заявителю должны быть указаны причины возврата заявления.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3.3.6. 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3.3.7. Результатом настоящей административной процедуры является: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3.3.8. Максимальный срок выполнения административной процедуры составляет 9 дней.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3.4.1 Юридическим фактом, инициирующим начало административной процедуры, является отсутствие оснований для возврата заявления о предоставлении земельного участка без торгов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3.4.2. 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hAnsi="Times New Roman" w:cs="Times New Roman"/>
          <w:sz w:val="24"/>
          <w:szCs w:val="24"/>
        </w:rPr>
        <w:t xml:space="preserve">Направление запроса осуществляется </w:t>
      </w:r>
      <w:r w:rsidRPr="00DC72D1">
        <w:rPr>
          <w:rFonts w:ascii="Times New Roman" w:eastAsia="Times New Roman" w:hAnsi="Times New Roman" w:cs="Times New Roman"/>
          <w:sz w:val="24"/>
          <w:szCs w:val="24"/>
        </w:rPr>
        <w:t xml:space="preserve"> посредством межведомственного информационного взаимодействия.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3.4.3. 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3.4.4.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-о том, что заявителю не может быть предоставлена муниципальная услуга до получения ответа на межведомственный запрос;</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-о праве заявителя самостоятельно представить соответствующий документ.</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3.4.5. Результатом настоящей административной процедуры является получение необходимых документов.</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3.4.6. Максимальный срок выполнения административной процедуры составляет 10 дней.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3.5. Подготовка и принятие соответствующего решения, проекта договора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3.5.1. Юридическим фактом, инициирующим начало административной процедуры, является наличие полного комплекта документов, предусмотренных процедурой  предоставления земельного участка без торгов.</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hAnsi="Times New Roman" w:cs="Times New Roman"/>
          <w:sz w:val="24"/>
          <w:szCs w:val="24"/>
        </w:rPr>
        <w:t xml:space="preserve">3.5.2.Специалист Администрации, ответственный за предоставление муниципальной услуги (в случае передачи части функций по исполнению полномочий при распоряжении земельными участками – лицо, предусмотренное соответствующим соглашением) в срок не более чем двадцать девять дней со дня поступления заявления о предоставлении земельного участка без торгов проверяет наличие или отсутствие оснований для отказа в предоставлении земельного участка без торгов в соответствии с пунктом 2.10 настоящего Административного регламента, статьёй 39.16 Земельного кодекса РФ и в предоставлении муниципальной услуги и </w:t>
      </w:r>
      <w:r w:rsidRPr="00DC72D1">
        <w:rPr>
          <w:rFonts w:ascii="Times New Roman" w:eastAsia="Times New Roman" w:hAnsi="Times New Roman" w:cs="Times New Roman"/>
          <w:sz w:val="24"/>
          <w:szCs w:val="24"/>
        </w:rPr>
        <w:t>совершает одно из следующих действий:</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2) осуществляет подготовку и обеспечивает подписание решения о предоставлении земельного участка в собственность бесплатно или в постоянное (бессрочное) пользование;</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3) осуществляет подготовку и обеспечивает подписание решения об отказе в предоставлении земельного участка при наличии хотя бы одного из оснований, предусмотренных </w:t>
      </w:r>
      <w:hyperlink r:id="rId41" w:history="1">
        <w:r w:rsidRPr="00DC72D1">
          <w:rPr>
            <w:rFonts w:ascii="Times New Roman" w:eastAsia="Times New Roman" w:hAnsi="Times New Roman" w:cs="Times New Roman"/>
            <w:sz w:val="24"/>
            <w:szCs w:val="24"/>
          </w:rPr>
          <w:t>статьей 39.16</w:t>
        </w:r>
      </w:hyperlink>
      <w:r w:rsidRPr="00DC72D1">
        <w:rPr>
          <w:rFonts w:ascii="Times New Roman" w:eastAsia="Times New Roman" w:hAnsi="Times New Roman" w:cs="Times New Roman"/>
          <w:sz w:val="24"/>
          <w:szCs w:val="24"/>
        </w:rPr>
        <w:t xml:space="preserve"> Земельного Кодекса. В указанном решении должны быть указаны все основания отказа.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3.5.5.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или о предоставлении земельного участка для осуществления крестьянским (фермерским) хозяйством его деятельности специалист, ответственный за предоставление муниципальной услуги, в срок, не превышающий тридцати дней с даты поступления заявления, совершает одно из следующих действий:</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2) принимает решение об отказе в предоставлении земельного участка в соответствии с </w:t>
      </w:r>
      <w:hyperlink r:id="rId42" w:history="1">
        <w:r w:rsidRPr="00DC72D1">
          <w:rPr>
            <w:rFonts w:ascii="Times New Roman" w:eastAsia="Times New Roman" w:hAnsi="Times New Roman" w:cs="Times New Roman"/>
            <w:sz w:val="24"/>
            <w:szCs w:val="24"/>
          </w:rPr>
          <w:t>пунктом 8 статьи 39.15</w:t>
        </w:r>
      </w:hyperlink>
      <w:r w:rsidRPr="00DC72D1">
        <w:rPr>
          <w:rFonts w:ascii="Times New Roman" w:eastAsia="Times New Roman" w:hAnsi="Times New Roman" w:cs="Times New Roman"/>
          <w:sz w:val="24"/>
          <w:szCs w:val="24"/>
        </w:rPr>
        <w:t xml:space="preserve"> или </w:t>
      </w:r>
      <w:hyperlink r:id="rId43" w:history="1">
        <w:r w:rsidRPr="00DC72D1">
          <w:rPr>
            <w:rFonts w:ascii="Times New Roman" w:eastAsia="Times New Roman" w:hAnsi="Times New Roman" w:cs="Times New Roman"/>
            <w:sz w:val="24"/>
            <w:szCs w:val="24"/>
          </w:rPr>
          <w:t>статьей 39.16</w:t>
        </w:r>
      </w:hyperlink>
      <w:r w:rsidRPr="00DC72D1">
        <w:rPr>
          <w:rFonts w:ascii="Times New Roman" w:eastAsia="Times New Roman" w:hAnsi="Times New Roman" w:cs="Times New Roman"/>
          <w:sz w:val="24"/>
          <w:szCs w:val="24"/>
        </w:rPr>
        <w:t xml:space="preserve"> Земельного Кодекса.</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осуществляет </w:t>
      </w:r>
      <w:r w:rsidRPr="00DC72D1">
        <w:rPr>
          <w:rFonts w:ascii="Times New Roman" w:eastAsia="Times New Roman" w:hAnsi="Times New Roman" w:cs="Times New Roman"/>
          <w:sz w:val="24"/>
          <w:szCs w:val="24"/>
        </w:rPr>
        <w:lastRenderedPageBreak/>
        <w:t>подготовку проекта договора купли-продажи или проекта договора аренды земельного участка в трех экземплярах.</w:t>
      </w:r>
    </w:p>
    <w:p w:rsidR="008E4B5B" w:rsidRPr="00DC72D1" w:rsidRDefault="008E4B5B" w:rsidP="00685FD5">
      <w:pPr>
        <w:pStyle w:val="a3"/>
        <w:jc w:val="both"/>
        <w:rPr>
          <w:rFonts w:ascii="Times New Roman" w:eastAsia="Times New Roman" w:hAnsi="Times New Roman" w:cs="Times New Roman"/>
          <w:sz w:val="24"/>
          <w:szCs w:val="24"/>
        </w:rPr>
      </w:pPr>
      <w:r w:rsidRPr="00DC72D1">
        <w:rPr>
          <w:rFonts w:ascii="Times New Roman" w:eastAsia="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3.5.6. Результатом настоящей административной процедуры является: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в случае наличия оснований для отказа - подготовка решения об отказе в предоставлении земельного участка (подготавливается в виде письма на соответствующем бланке);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 - в случае наличия оснований для предоставления земельного участка без торгов – подготовка и подписание </w:t>
      </w:r>
      <w:r w:rsidRPr="00DC72D1">
        <w:rPr>
          <w:rFonts w:ascii="Times New Roman" w:eastAsia="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принятие решения о предоставлении земельного участка в собственность бесплатно или в постоянное (бессрочное) пользование (решение принимается в виде постановления).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3.5.7. Максимальный срок выполнения административной процедуры 29 дней со дня поступления заявления о предоставлении земельного участка. В случае </w:t>
      </w:r>
      <w:r w:rsidRPr="00DC72D1">
        <w:rPr>
          <w:rFonts w:ascii="Times New Roman" w:eastAsia="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60 дней</w:t>
      </w:r>
      <w:r w:rsidRPr="00DC72D1">
        <w:rPr>
          <w:rFonts w:ascii="Times New Roman" w:hAnsi="Times New Roman" w:cs="Times New Roman"/>
          <w:sz w:val="24"/>
          <w:szCs w:val="24"/>
        </w:rPr>
        <w:t xml:space="preserve"> со дня поступления заявления о предоставлении земельного участка.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3.6. В</w:t>
      </w:r>
      <w:r w:rsidRPr="00DC72D1">
        <w:rPr>
          <w:rFonts w:ascii="Times New Roman" w:hAnsi="Times New Roman" w:cs="Times New Roman"/>
          <w:spacing w:val="-2"/>
          <w:sz w:val="24"/>
          <w:szCs w:val="24"/>
        </w:rPr>
        <w:t>ыдача (направление) заявителю соответствующего решения, проекта договора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3.6.1. Основанием для начала процедуры выдачи заявителю соответствующего решения является подписанное решение, проект договора и поступление его специалисту, ответственному за выдачу документов.</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Соответствующее решение регистрирует специалист, ответственный за делопроизводство, в соответствии с установленными правилами ведения делопроизводства.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Проект договора регистрирует специалист, ответственный за предоставление муниципальной услуги.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Соответствующее решение специалист, ответственный за выдачу документов, направляет заявителю почтовым направлением либо вручает лично заявителю, если иной порядок выдачи документа не определен заявителем при подаче запроса.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Копия решения или второй оригинальный экземпляр вместе с оригиналами документов, представленных заявителем, остается на хранении в Администрации.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Результатом административной процедуры является направление заявителю соответствующего документа, указанного в пункте 3.5.6 Административного регламента.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3.6.2. Максимальный срок выполнения административн</w:t>
      </w:r>
      <w:r w:rsidR="00685FD5">
        <w:rPr>
          <w:rFonts w:ascii="Times New Roman" w:hAnsi="Times New Roman" w:cs="Times New Roman"/>
          <w:sz w:val="24"/>
          <w:szCs w:val="24"/>
        </w:rPr>
        <w:t>ой процедуры составляет 1 день.</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4.Порядок и формы контроля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за предоставлением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4.1. Текущий контроль за соблюдением требований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к порядку пред</w:t>
      </w:r>
      <w:r w:rsidR="00685FD5">
        <w:rPr>
          <w:rFonts w:ascii="Times New Roman" w:hAnsi="Times New Roman" w:cs="Times New Roman"/>
          <w:sz w:val="24"/>
          <w:szCs w:val="24"/>
        </w:rPr>
        <w:t>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4.1.1. Глава Администрации, уполномоченные им лица, осуществляют текущий контроль за соблюдением должностными лицами, обеспечивающими предоставление муниципальной услуги, порядка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4.1.2. Текущий контроль осуществляется путем проведения главой  Администрации или уполномоченными им 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4.1.3. Контроль за соблюдением требований к порядку предоставления муниципальной услуги включает проведение проверок, выявление и устранение нарушений прав заявителей, </w:t>
      </w:r>
      <w:r w:rsidRPr="00DC72D1">
        <w:rPr>
          <w:rFonts w:ascii="Times New Roman" w:hAnsi="Times New Roman" w:cs="Times New Roman"/>
          <w:sz w:val="24"/>
          <w:szCs w:val="24"/>
        </w:rPr>
        <w:lastRenderedPageBreak/>
        <w:t>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w:t>
      </w:r>
      <w:r w:rsidR="00685FD5">
        <w:rPr>
          <w:rFonts w:ascii="Times New Roman" w:hAnsi="Times New Roman" w:cs="Times New Roman"/>
          <w:sz w:val="24"/>
          <w:szCs w:val="24"/>
        </w:rPr>
        <w:t>ставление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4.2. Плановые и внеплановые проверки полноты</w:t>
      </w:r>
    </w:p>
    <w:p w:rsidR="008E4B5B" w:rsidRPr="00685FD5"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и качества пред</w:t>
      </w:r>
      <w:r w:rsidR="00685FD5">
        <w:rPr>
          <w:rFonts w:ascii="Times New Roman" w:hAnsi="Times New Roman" w:cs="Times New Roman"/>
          <w:sz w:val="24"/>
          <w:szCs w:val="24"/>
        </w:rPr>
        <w:t>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4.2.1. Глава Администрации или уполномоченные им лица проводят проверки полноты и качества предоставления муниципальной услуги должностными лицами, обеспечивающими предоставление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4.2.2.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4.2.3. По результатам проведенной проверки составляется справка, в которой описываются выявленные недостатки </w:t>
      </w:r>
      <w:r w:rsidR="00685FD5">
        <w:rPr>
          <w:rFonts w:ascii="Times New Roman" w:hAnsi="Times New Roman" w:cs="Times New Roman"/>
          <w:sz w:val="24"/>
          <w:szCs w:val="24"/>
        </w:rPr>
        <w:t>и предложения по их устранению.</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4.3. Ответственность должностных лиц Администрации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за решения или действия (бездействие),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принимаемые или осуществляемые ими в ходе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предоставления муниципальной усл</w:t>
      </w:r>
      <w:r w:rsidR="00685FD5">
        <w:rPr>
          <w:rFonts w:ascii="Times New Roman" w:hAnsi="Times New Roman" w:cs="Times New Roman"/>
          <w:sz w:val="24"/>
          <w:szCs w:val="24"/>
        </w:rPr>
        <w:t>уги</w:t>
      </w: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4.3.1. Должностные лица Администрации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8E4B5B" w:rsidRPr="007C34B5"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4.3.2.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w:t>
      </w:r>
      <w:hyperlink r:id="rId44" w:history="1">
        <w:r w:rsidRPr="00DC72D1">
          <w:rPr>
            <w:rFonts w:ascii="Times New Roman" w:hAnsi="Times New Roman" w:cs="Times New Roman"/>
            <w:color w:val="000000"/>
            <w:sz w:val="24"/>
            <w:szCs w:val="24"/>
          </w:rPr>
          <w:t>кодексом</w:t>
        </w:r>
      </w:hyperlink>
      <w:r w:rsidRPr="00DC72D1">
        <w:rPr>
          <w:rFonts w:ascii="Times New Roman" w:hAnsi="Times New Roman" w:cs="Times New Roman"/>
          <w:color w:val="000000"/>
          <w:sz w:val="24"/>
          <w:szCs w:val="24"/>
        </w:rPr>
        <w:t xml:space="preserve"> Российской Федерации.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w:t>
      </w:r>
      <w:r w:rsidR="00685FD5">
        <w:rPr>
          <w:rFonts w:ascii="Times New Roman" w:hAnsi="Times New Roman" w:cs="Times New Roman"/>
          <w:sz w:val="24"/>
          <w:szCs w:val="24"/>
        </w:rPr>
        <w:t>угу, а также их должностных лиц</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5.1. Заявитель вправе обжаловать действия (бездействие) и решения, принятые (осуществляемые) в ходе предо</w:t>
      </w:r>
      <w:r w:rsidR="00685FD5">
        <w:rPr>
          <w:rFonts w:ascii="Times New Roman" w:hAnsi="Times New Roman" w:cs="Times New Roman"/>
          <w:sz w:val="24"/>
          <w:szCs w:val="24"/>
        </w:rPr>
        <w:t>ставления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Предмет досудебного (вн</w:t>
      </w:r>
      <w:r w:rsidR="00685FD5">
        <w:rPr>
          <w:rFonts w:ascii="Times New Roman" w:hAnsi="Times New Roman" w:cs="Times New Roman"/>
          <w:sz w:val="24"/>
          <w:szCs w:val="24"/>
        </w:rPr>
        <w:t>есудебного) обжалования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5.2. Предметом досудебного обжалования могут являться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 в том числе в следующих случаях:</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нарушение срока регистрации заявления (обращения, запроса) заявителя о предоставлении муниципальной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нарушение сроков предоставления услуги;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требование у заявителя документов, не предусмотренных Административным регламентом;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отказ в приеме документов у заявителя, предоставление которых предусмотрено Административным регламентом;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отказ в предоставлении муниципальной услуги по основаниям, не предусмотренным Административным регламентом;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затребование от заявителя при предоставлении муниципальной услуги платы, не предусмотренной Административным регламентом;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Основания для начала процедур досудеб</w:t>
      </w:r>
      <w:r w:rsidR="00685FD5">
        <w:rPr>
          <w:rFonts w:ascii="Times New Roman" w:hAnsi="Times New Roman" w:cs="Times New Roman"/>
          <w:sz w:val="24"/>
          <w:szCs w:val="24"/>
        </w:rPr>
        <w:t>ного (внесудебного) обжалования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5.4. В жалобе (претензии) указываются: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lastRenderedPageBreak/>
        <w:t>наименование органа, должностного лица, муниципального служащего решения и действия (бездействие) которого обжалуется;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сведения об обжалуемых решениях и действиях (бездействии) Администрации, должностного лица, муниципального служащего;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должностного лица, муниципального служащего.</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5.5. Основания для приостановления рассмотрения жалобы отсутствуют.</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Органы местного самоуправления и должностные лица, которым может быть направлена жалоба  заявителя в досудебном (внесудебном) порядке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5.6. Жалоба подается в письменной форме на имя главы Администрации.</w:t>
      </w:r>
    </w:p>
    <w:p w:rsidR="008E4B5B" w:rsidRPr="00DC72D1" w:rsidRDefault="00685FD5" w:rsidP="00685FD5">
      <w:pPr>
        <w:pStyle w:val="a3"/>
        <w:jc w:val="both"/>
        <w:rPr>
          <w:rFonts w:ascii="Times New Roman" w:hAnsi="Times New Roman" w:cs="Times New Roman"/>
          <w:sz w:val="24"/>
          <w:szCs w:val="24"/>
        </w:rPr>
      </w:pPr>
      <w:r>
        <w:rPr>
          <w:rFonts w:ascii="Times New Roman" w:hAnsi="Times New Roman" w:cs="Times New Roman"/>
          <w:sz w:val="24"/>
          <w:szCs w:val="24"/>
        </w:rPr>
        <w:t>Сроки рассмотрения жалобы</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5.7. Жалоба рассматривается в течение 15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 если иные сроки не установлены Правительством Российской Федерации.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xml:space="preserve">Результат досудебного (внесудебного) обжалования применительно </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к каждой процедуре либо инстанции обжалования</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ab/>
        <w:t>5.8. По результатам рассмотрения жалобы принимается решение:</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ab/>
        <w:t>-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а также в иных формах;</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 отказать в удовлетворении жалобы.</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5.9. Результатом удовлетворения жалобы также является принятие необходимых мер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t>5.11.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8E4B5B" w:rsidRPr="00DC72D1" w:rsidRDefault="008E4B5B" w:rsidP="00685FD5">
      <w:pPr>
        <w:pStyle w:val="a3"/>
        <w:jc w:val="both"/>
        <w:rPr>
          <w:rFonts w:ascii="Times New Roman" w:hAnsi="Times New Roman" w:cs="Times New Roman"/>
          <w:sz w:val="24"/>
          <w:szCs w:val="24"/>
        </w:rPr>
      </w:pPr>
      <w:r w:rsidRPr="00DC72D1">
        <w:rPr>
          <w:rFonts w:ascii="Times New Roman" w:hAnsi="Times New Roman" w:cs="Times New Roman"/>
          <w:sz w:val="24"/>
          <w:szCs w:val="24"/>
        </w:rPr>
        <w:br w:type="page"/>
      </w:r>
    </w:p>
    <w:tbl>
      <w:tblPr>
        <w:tblW w:w="10151" w:type="dxa"/>
        <w:tblLook w:val="01E0" w:firstRow="1" w:lastRow="1" w:firstColumn="1" w:lastColumn="1" w:noHBand="0" w:noVBand="0"/>
      </w:tblPr>
      <w:tblGrid>
        <w:gridCol w:w="4503"/>
        <w:gridCol w:w="5648"/>
      </w:tblGrid>
      <w:tr w:rsidR="008E4B5B" w:rsidRPr="00DC72D1" w:rsidTr="00DC72D1">
        <w:tc>
          <w:tcPr>
            <w:tcW w:w="4503" w:type="dxa"/>
          </w:tcPr>
          <w:p w:rsidR="008E4B5B" w:rsidRPr="00DC72D1" w:rsidRDefault="008E4B5B" w:rsidP="00DC72D1">
            <w:pPr>
              <w:pStyle w:val="a3"/>
              <w:rPr>
                <w:rFonts w:ascii="Times New Roman" w:hAnsi="Times New Roman" w:cs="Times New Roman"/>
                <w:sz w:val="24"/>
                <w:szCs w:val="24"/>
              </w:rPr>
            </w:pPr>
          </w:p>
        </w:tc>
        <w:tc>
          <w:tcPr>
            <w:tcW w:w="5648" w:type="dxa"/>
          </w:tcPr>
          <w:p w:rsidR="008E4B5B" w:rsidRPr="00DC72D1" w:rsidRDefault="008E4B5B" w:rsidP="007C34B5">
            <w:pPr>
              <w:pStyle w:val="a3"/>
              <w:rPr>
                <w:rFonts w:ascii="Times New Roman" w:hAnsi="Times New Roman" w:cs="Times New Roman"/>
                <w:sz w:val="24"/>
                <w:szCs w:val="24"/>
              </w:rPr>
            </w:pPr>
            <w:r w:rsidRPr="00DC72D1">
              <w:rPr>
                <w:rFonts w:ascii="Times New Roman" w:hAnsi="Times New Roman" w:cs="Times New Roman"/>
                <w:sz w:val="24"/>
                <w:szCs w:val="24"/>
              </w:rPr>
              <w:t>Приложение № 1</w:t>
            </w:r>
          </w:p>
          <w:p w:rsidR="008E4B5B" w:rsidRPr="00DC72D1" w:rsidRDefault="008E4B5B" w:rsidP="00685FD5">
            <w:pPr>
              <w:pStyle w:val="a3"/>
              <w:jc w:val="right"/>
              <w:rPr>
                <w:rFonts w:ascii="Times New Roman" w:hAnsi="Times New Roman" w:cs="Times New Roman"/>
                <w:sz w:val="24"/>
                <w:szCs w:val="24"/>
              </w:rPr>
            </w:pPr>
            <w:r w:rsidRPr="00DC72D1">
              <w:rPr>
                <w:rFonts w:ascii="Times New Roman" w:hAnsi="Times New Roman" w:cs="Times New Roman"/>
                <w:sz w:val="24"/>
                <w:szCs w:val="24"/>
              </w:rPr>
              <w:t>к административному регламенту предоставления муниципальной услуги «Предоставление земельного участка без торгов»</w:t>
            </w:r>
          </w:p>
        </w:tc>
      </w:tr>
    </w:tbl>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Блок-схема</w: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65" style="position:absolute;margin-left:9pt;margin-top:12.7pt;width:187.95pt;height:30.3pt;z-index:251702272" strokecolor="#339" strokeweight="2pt">
            <v:textbox style="mso-next-textbox:#_x0000_s1065">
              <w:txbxContent>
                <w:p w:rsidR="007C34B5" w:rsidRPr="00A85A07" w:rsidRDefault="007C34B5" w:rsidP="008E4B5B">
                  <w:pPr>
                    <w:jc w:val="center"/>
                    <w:rPr>
                      <w:b/>
                    </w:rPr>
                  </w:pPr>
                  <w:r>
                    <w:rPr>
                      <w:b/>
                    </w:rPr>
                    <w:t>Прием и</w:t>
                  </w:r>
                  <w:r w:rsidRPr="00A85A07">
                    <w:rPr>
                      <w:b/>
                    </w:rPr>
                    <w:t xml:space="preserve"> регистрация документов</w:t>
                  </w:r>
                </w:p>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59" style="position:absolute;flip:x y;z-index:251696128" from="-18pt,7.9pt" to="-18pt,470.4pt" strokecolor="#f60"/>
        </w:pict>
      </w:r>
      <w:r>
        <w:rPr>
          <w:rFonts w:ascii="Times New Roman" w:hAnsi="Times New Roman" w:cs="Times New Roman"/>
          <w:noProof/>
          <w:sz w:val="24"/>
          <w:szCs w:val="24"/>
        </w:rPr>
        <w:pict>
          <v:line id="_x0000_s1060" style="position:absolute;z-index:251697152" from="-18pt,7.9pt" to="9pt,7.9pt" strokecolor="#f60">
            <v:stroke endarrow="block"/>
          </v:line>
        </w:pic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67" style="position:absolute;z-index:251704320" from="81pt,1.6pt" to="81pt,21.45pt">
            <v:stroke endarrow="block"/>
          </v:line>
        </w:pic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64" style="position:absolute;margin-left:12.75pt;margin-top:7.65pt;width:187.95pt;height:51.75pt;z-index:251701248" strokecolor="#339" strokeweight="2pt">
            <v:textbox style="mso-next-textbox:#_x0000_s1064">
              <w:txbxContent>
                <w:p w:rsidR="007C34B5" w:rsidRPr="006A35B2" w:rsidRDefault="007C34B5" w:rsidP="008E4B5B">
                  <w:pPr>
                    <w:jc w:val="center"/>
                    <w:rPr>
                      <w:b/>
                    </w:rPr>
                  </w:pPr>
                  <w:r>
                    <w:rPr>
                      <w:b/>
                    </w:rPr>
                    <w:t>Рассмотрение заявления и документов, приложенных к нему</w:t>
                  </w:r>
                </w:p>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shape id="_x0000_s1073" type="#_x0000_t32" style="position:absolute;margin-left:309.45pt;margin-top:9.9pt;width:.05pt;height:17.25pt;z-index:251710464" o:connectortype="straight">
            <v:stroke endarrow="block"/>
          </v:shape>
        </w:pict>
      </w:r>
      <w:r>
        <w:rPr>
          <w:rFonts w:ascii="Times New Roman" w:hAnsi="Times New Roman" w:cs="Times New Roman"/>
          <w:noProof/>
          <w:sz w:val="24"/>
          <w:szCs w:val="24"/>
        </w:rPr>
        <w:pict>
          <v:line id="_x0000_s1074" style="position:absolute;z-index:251711488" from="200.7pt,4.65pt" to="233.25pt,4.65pt">
            <v:stroke endarrow="block"/>
          </v:line>
        </w:pict>
      </w:r>
      <w:r w:rsidR="008E4B5B" w:rsidRPr="00DC72D1">
        <w:rPr>
          <w:rFonts w:ascii="Times New Roman" w:hAnsi="Times New Roman" w:cs="Times New Roman"/>
          <w:sz w:val="24"/>
          <w:szCs w:val="24"/>
        </w:rPr>
        <w:t xml:space="preserve">                                                                              В случае отсутствия необходимых документов</w: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72" style="position:absolute;margin-left:237.45pt;margin-top:1.85pt;width:179.25pt;height:39.75pt;z-index:251709440" strokecolor="#339" strokeweight="2pt">
            <v:textbox style="mso-next-textbox:#_x0000_s1072">
              <w:txbxContent>
                <w:p w:rsidR="007C34B5" w:rsidRPr="00A85A07" w:rsidRDefault="007C34B5" w:rsidP="008E4B5B">
                  <w:pPr>
                    <w:jc w:val="center"/>
                    <w:rPr>
                      <w:b/>
                    </w:rPr>
                  </w:pPr>
                  <w:r>
                    <w:rPr>
                      <w:b/>
                    </w:rPr>
                    <w:t>Возврат заявления и документов заявителю</w:t>
                  </w:r>
                </w:p>
              </w:txbxContent>
            </v:textbox>
          </v:rect>
        </w:pic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61" style="position:absolute;z-index:251698176" from="454.2pt,8.3pt" to="458.25pt,382.1pt"/>
        </w:pict>
      </w:r>
      <w:r>
        <w:rPr>
          <w:rFonts w:ascii="Times New Roman" w:hAnsi="Times New Roman" w:cs="Times New Roman"/>
          <w:noProof/>
          <w:sz w:val="24"/>
          <w:szCs w:val="24"/>
        </w:rPr>
        <w:pict>
          <v:line id="_x0000_s1063" style="position:absolute;flip:x;z-index:251700224" from="416.7pt,8.3pt" to="454.2pt,8.3pt">
            <v:stroke startarrow="block"/>
          </v:line>
        </w:pict>
      </w:r>
      <w:r w:rsidR="008E4B5B" w:rsidRPr="00DC72D1">
        <w:rPr>
          <w:rFonts w:ascii="Times New Roman" w:hAnsi="Times New Roman" w:cs="Times New Roman"/>
          <w:sz w:val="24"/>
          <w:szCs w:val="24"/>
        </w:rPr>
        <w:t xml:space="preserve">       При наличии всех необходимых документов</w: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68" style="position:absolute;z-index:251705344" from="81pt,11.3pt" to="81pt,30.7pt">
            <v:stroke endarrow="block"/>
          </v:line>
        </w:pict>
      </w:r>
      <w:r w:rsidR="008E4B5B" w:rsidRPr="00DC72D1">
        <w:rPr>
          <w:rFonts w:ascii="Times New Roman" w:hAnsi="Times New Roman" w:cs="Times New Roman"/>
          <w:sz w:val="24"/>
          <w:szCs w:val="24"/>
        </w:rPr>
        <w:t xml:space="preserve">                          и полномочий          </w: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53" style="position:absolute;margin-left:9pt;margin-top:5.4pt;width:187.95pt;height:53.25pt;z-index:251689984" strokecolor="#339" strokeweight="2pt">
            <v:textbox style="mso-next-textbox:#_x0000_s1053">
              <w:txbxContent>
                <w:p w:rsidR="007C34B5" w:rsidRPr="00A85A07" w:rsidRDefault="007C34B5" w:rsidP="008E4B5B">
                  <w:pPr>
                    <w:jc w:val="center"/>
                    <w:rPr>
                      <w:b/>
                    </w:rPr>
                  </w:pPr>
                  <w:r>
                    <w:rPr>
                      <w:b/>
                    </w:rPr>
                    <w:t>Запрос документов, требуемых законодательством</w:t>
                  </w:r>
                </w:p>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56" style="position:absolute;z-index:251693056" from="81pt,3.45pt" to="81pt,21.85pt">
            <v:stroke endarrow="block"/>
          </v:line>
        </w:pic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54" style="position:absolute;margin-left:237.45pt;margin-top:7.65pt;width:187.95pt;height:52.45pt;z-index:251691008" strokecolor="#339" strokeweight="2pt">
            <v:textbox style="mso-next-textbox:#_x0000_s1054">
              <w:txbxContent>
                <w:p w:rsidR="007C34B5" w:rsidRPr="0013260A" w:rsidRDefault="007C34B5" w:rsidP="008E4B5B">
                  <w:pPr>
                    <w:jc w:val="center"/>
                    <w:rPr>
                      <w:b/>
                    </w:rPr>
                  </w:pPr>
                  <w:r w:rsidRPr="00A85A07">
                    <w:rPr>
                      <w:b/>
                    </w:rPr>
                    <w:t>Принятие решения</w:t>
                  </w:r>
                  <w:r>
                    <w:rPr>
                      <w:b/>
                    </w:rPr>
                    <w:t xml:space="preserve"> об отказе в предоставлении участка</w:t>
                  </w:r>
                </w:p>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76" style="position:absolute;flip:x;z-index:251713536" from="425.4pt,6.95pt" to="454.2pt,6.95pt">
            <v:stroke startarrow="block"/>
          </v:line>
        </w:pict>
      </w:r>
      <w:r>
        <w:rPr>
          <w:rFonts w:ascii="Times New Roman" w:hAnsi="Times New Roman" w:cs="Times New Roman"/>
          <w:noProof/>
          <w:sz w:val="24"/>
          <w:szCs w:val="24"/>
        </w:rPr>
        <w:pict>
          <v:line id="_x0000_s1055" style="position:absolute;z-index:251692032" from="196.95pt,1.7pt" to="237.45pt,1.7pt">
            <v:stroke endarrow="block"/>
          </v:line>
        </w:pic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69" style="position:absolute;z-index:251706368" from="81pt,4.95pt" to="81pt,35.7pt">
            <v:stroke endarrow="block"/>
          </v:line>
        </w:pict>
      </w:r>
      <w:r>
        <w:rPr>
          <w:rFonts w:ascii="Times New Roman" w:hAnsi="Times New Roman" w:cs="Times New Roman"/>
          <w:noProof/>
          <w:sz w:val="24"/>
          <w:szCs w:val="24"/>
        </w:rPr>
        <w:pict>
          <v:shape id="_x0000_s1078" type="#_x0000_t32" style="position:absolute;margin-left:196.95pt;margin-top:4.95pt;width:40.5pt;height:30.75pt;z-index:251715584" o:connectortype="straight">
            <v:stroke endarrow="block"/>
          </v:shape>
        </w:pict>
      </w:r>
      <w:r w:rsidR="008E4B5B" w:rsidRPr="00DC72D1">
        <w:rPr>
          <w:rFonts w:ascii="Times New Roman" w:hAnsi="Times New Roman" w:cs="Times New Roman"/>
          <w:sz w:val="24"/>
          <w:szCs w:val="24"/>
        </w:rPr>
        <w:t xml:space="preserve">                  </w: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75" style="position:absolute;margin-left:237.45pt;margin-top:10.4pt;width:187.95pt;height:94.1pt;z-index:251712512" strokecolor="#339" strokeweight="2pt">
            <v:textbox style="mso-next-textbox:#_x0000_s1075">
              <w:txbxContent>
                <w:p w:rsidR="007C34B5" w:rsidRPr="00C55356" w:rsidRDefault="007C34B5" w:rsidP="008E4B5B">
                  <w:pPr>
                    <w:jc w:val="center"/>
                    <w:rPr>
                      <w:b/>
                    </w:rPr>
                  </w:pPr>
                  <w:r>
                    <w:rPr>
                      <w:b/>
                    </w:rPr>
                    <w:t>П</w:t>
                  </w:r>
                  <w:r w:rsidRPr="00C55356">
                    <w:rPr>
                      <w:b/>
                    </w:rPr>
                    <w:t>одписание проект</w:t>
                  </w:r>
                  <w:r>
                    <w:rPr>
                      <w:b/>
                    </w:rPr>
                    <w:t>а</w:t>
                  </w:r>
                  <w:r w:rsidRPr="00C55356">
                    <w:rPr>
                      <w:b/>
                    </w:rPr>
                    <w:t xml:space="preserve"> договора купли-продажи, договора аренды земельного участка или договора безвозмездного пользования земельным участком</w:t>
                  </w:r>
                </w:p>
              </w:txbxContent>
            </v:textbox>
          </v:rect>
        </w:pict>
      </w:r>
      <w:r>
        <w:rPr>
          <w:rFonts w:ascii="Times New Roman" w:hAnsi="Times New Roman" w:cs="Times New Roman"/>
          <w:noProof/>
          <w:sz w:val="24"/>
          <w:szCs w:val="24"/>
        </w:rPr>
        <w:pict>
          <v:rect id="_x0000_s1070" style="position:absolute;margin-left:9pt;margin-top:10.4pt;width:187.95pt;height:94.1pt;z-index:251707392" strokecolor="#339" strokeweight="2pt">
            <v:textbox style="mso-next-textbox:#_x0000_s1070">
              <w:txbxContent>
                <w:p w:rsidR="007C34B5" w:rsidRPr="00714983" w:rsidRDefault="007C34B5" w:rsidP="008E4B5B">
                  <w:pPr>
                    <w:spacing w:before="120"/>
                    <w:jc w:val="center"/>
                    <w:rPr>
                      <w:b/>
                    </w:rPr>
                  </w:pPr>
                  <w:r>
                    <w:rPr>
                      <w:b/>
                    </w:rPr>
                    <w:t xml:space="preserve">Принятие решения </w:t>
                  </w:r>
                  <w:r w:rsidRPr="00C55356">
                    <w:rPr>
                      <w:b/>
                    </w:rPr>
                    <w:t>о предоставлении участка в собственность бесплатно или в постоянное (бессрочное) пользование</w:t>
                  </w:r>
                </w:p>
              </w:txbxContent>
            </v:textbox>
          </v:rect>
        </w:pict>
      </w: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77" style="position:absolute;flip:x;z-index:251714560" from="425.4pt,9.75pt" to="454.2pt,9.75pt">
            <v:stroke startarrow="block"/>
          </v:line>
        </w:pic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71" style="position:absolute;z-index:251708416" from="81pt,9.2pt" to="81pt,46.2pt">
            <v:stroke endarrow="block"/>
          </v:line>
        </w:pict>
      </w: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rect id="_x0000_s1057" style="position:absolute;margin-left:9pt;margin-top:4.8pt;width:183.45pt;height:58.5pt;z-index:251694080" filled="f" fillcolor="#f60" strokecolor="#548dd4" strokeweight="1.25pt">
            <v:textbox style="mso-next-textbox:#_x0000_s1057">
              <w:txbxContent>
                <w:p w:rsidR="007C34B5" w:rsidRDefault="007C34B5" w:rsidP="008E4B5B">
                  <w:pPr>
                    <w:jc w:val="center"/>
                    <w:rPr>
                      <w:b/>
                    </w:rPr>
                  </w:pPr>
                </w:p>
                <w:p w:rsidR="007C34B5" w:rsidRPr="00224C6E" w:rsidRDefault="007C34B5" w:rsidP="008E4B5B">
                  <w:pPr>
                    <w:jc w:val="center"/>
                    <w:rPr>
                      <w:b/>
                    </w:rPr>
                  </w:pPr>
                  <w:r w:rsidRPr="00224C6E">
                    <w:rPr>
                      <w:b/>
                    </w:rPr>
                    <w:t>ЗАЯВИТЕЛЬ</w:t>
                  </w:r>
                </w:p>
              </w:txbxContent>
            </v:textbox>
          </v:rect>
        </w:pic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58" style="position:absolute;flip:x;z-index:251695104" from="-18pt,12.75pt" to="9pt,12.75pt" strokecolor="#f60"/>
        </w:pict>
      </w:r>
    </w:p>
    <w:p w:rsidR="008E4B5B" w:rsidRPr="00DC72D1" w:rsidRDefault="007C34B5" w:rsidP="00DC72D1">
      <w:pPr>
        <w:pStyle w:val="a3"/>
        <w:rPr>
          <w:rFonts w:ascii="Times New Roman" w:hAnsi="Times New Roman" w:cs="Times New Roman"/>
          <w:sz w:val="24"/>
          <w:szCs w:val="24"/>
        </w:rPr>
      </w:pPr>
      <w:r>
        <w:rPr>
          <w:rFonts w:ascii="Times New Roman" w:hAnsi="Times New Roman" w:cs="Times New Roman"/>
          <w:noProof/>
          <w:sz w:val="24"/>
          <w:szCs w:val="24"/>
        </w:rPr>
        <w:pict>
          <v:line id="_x0000_s1062" style="position:absolute;z-index:251699200" from="192.45pt,4.95pt" to="458.25pt,4.95pt">
            <v:stroke startarrow="block"/>
          </v:line>
        </w:pict>
      </w:r>
    </w:p>
    <w:p w:rsidR="008E4B5B" w:rsidRPr="00DC72D1" w:rsidDel="002A2A49"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br w:type="page"/>
      </w:r>
    </w:p>
    <w:tbl>
      <w:tblPr>
        <w:tblW w:w="9889" w:type="dxa"/>
        <w:tblLook w:val="01E0" w:firstRow="1" w:lastRow="1" w:firstColumn="1" w:lastColumn="1" w:noHBand="0" w:noVBand="0"/>
      </w:tblPr>
      <w:tblGrid>
        <w:gridCol w:w="4219"/>
        <w:gridCol w:w="5670"/>
      </w:tblGrid>
      <w:tr w:rsidR="008E4B5B" w:rsidRPr="00DC72D1" w:rsidTr="00DC72D1">
        <w:tc>
          <w:tcPr>
            <w:tcW w:w="4219" w:type="dxa"/>
          </w:tcPr>
          <w:p w:rsidR="008E4B5B" w:rsidRPr="00DC72D1" w:rsidRDefault="008E4B5B" w:rsidP="00DC72D1">
            <w:pPr>
              <w:pStyle w:val="a3"/>
              <w:rPr>
                <w:rFonts w:ascii="Times New Roman" w:hAnsi="Times New Roman" w:cs="Times New Roman"/>
                <w:sz w:val="24"/>
                <w:szCs w:val="24"/>
              </w:rPr>
            </w:pPr>
          </w:p>
        </w:tc>
        <w:tc>
          <w:tcPr>
            <w:tcW w:w="5670" w:type="dxa"/>
          </w:tcPr>
          <w:p w:rsidR="008E4B5B" w:rsidRPr="00DC72D1" w:rsidRDefault="008E4B5B" w:rsidP="00685FD5">
            <w:pPr>
              <w:pStyle w:val="a3"/>
              <w:jc w:val="right"/>
              <w:rPr>
                <w:rFonts w:ascii="Times New Roman" w:hAnsi="Times New Roman" w:cs="Times New Roman"/>
                <w:sz w:val="24"/>
                <w:szCs w:val="24"/>
              </w:rPr>
            </w:pPr>
            <w:r w:rsidRPr="00DC72D1">
              <w:rPr>
                <w:rFonts w:ascii="Times New Roman" w:hAnsi="Times New Roman" w:cs="Times New Roman"/>
                <w:sz w:val="24"/>
                <w:szCs w:val="24"/>
              </w:rPr>
              <w:t>Приложение № 2</w:t>
            </w:r>
          </w:p>
          <w:p w:rsidR="008E4B5B" w:rsidRPr="00DC72D1" w:rsidRDefault="008E4B5B" w:rsidP="00685FD5">
            <w:pPr>
              <w:pStyle w:val="a3"/>
              <w:jc w:val="right"/>
              <w:rPr>
                <w:rFonts w:ascii="Times New Roman" w:hAnsi="Times New Roman" w:cs="Times New Roman"/>
                <w:sz w:val="24"/>
                <w:szCs w:val="24"/>
              </w:rPr>
            </w:pPr>
            <w:r w:rsidRPr="00DC72D1">
              <w:rPr>
                <w:rFonts w:ascii="Times New Roman" w:hAnsi="Times New Roman" w:cs="Times New Roman"/>
                <w:sz w:val="24"/>
                <w:szCs w:val="24"/>
              </w:rPr>
              <w:t>к административному регламенту предоставления муниципальной услуги «Предоставление земельного участка без торгов»</w:t>
            </w:r>
          </w:p>
        </w:tc>
      </w:tr>
    </w:tbl>
    <w:p w:rsidR="008E4B5B" w:rsidRPr="00DC72D1" w:rsidRDefault="008E4B5B" w:rsidP="00685FD5">
      <w:pPr>
        <w:pStyle w:val="a3"/>
        <w:jc w:val="center"/>
        <w:rPr>
          <w:rFonts w:ascii="Times New Roman" w:hAnsi="Times New Roman" w:cs="Times New Roman"/>
          <w:caps/>
          <w:sz w:val="24"/>
          <w:szCs w:val="24"/>
        </w:rPr>
      </w:pPr>
    </w:p>
    <w:p w:rsidR="008E4B5B" w:rsidRPr="00DC72D1" w:rsidRDefault="008E4B5B" w:rsidP="00685FD5">
      <w:pPr>
        <w:pStyle w:val="a3"/>
        <w:jc w:val="center"/>
        <w:rPr>
          <w:rFonts w:ascii="Times New Roman" w:hAnsi="Times New Roman" w:cs="Times New Roman"/>
          <w:caps/>
          <w:sz w:val="24"/>
          <w:szCs w:val="24"/>
        </w:rPr>
      </w:pPr>
      <w:r w:rsidRPr="00DC72D1">
        <w:rPr>
          <w:rFonts w:ascii="Times New Roman" w:hAnsi="Times New Roman" w:cs="Times New Roman"/>
          <w:caps/>
          <w:sz w:val="24"/>
          <w:szCs w:val="24"/>
        </w:rPr>
        <w:t>Образец заявления</w:t>
      </w:r>
    </w:p>
    <w:p w:rsidR="008E4B5B" w:rsidRPr="00DC72D1" w:rsidRDefault="008E4B5B" w:rsidP="00DC72D1">
      <w:pPr>
        <w:pStyle w:val="a3"/>
        <w:rPr>
          <w:rFonts w:ascii="Times New Roman" w:hAnsi="Times New Roman" w:cs="Times New Roman"/>
          <w:sz w:val="24"/>
          <w:szCs w:val="24"/>
        </w:rPr>
      </w:pPr>
    </w:p>
    <w:tbl>
      <w:tblPr>
        <w:tblW w:w="0" w:type="auto"/>
        <w:tblInd w:w="1896" w:type="dxa"/>
        <w:tblLook w:val="04A0" w:firstRow="1" w:lastRow="0" w:firstColumn="1" w:lastColumn="0" w:noHBand="0" w:noVBand="1"/>
      </w:tblPr>
      <w:tblGrid>
        <w:gridCol w:w="7674"/>
      </w:tblGrid>
      <w:tr w:rsidR="008E4B5B" w:rsidRPr="00DC72D1" w:rsidTr="00DC72D1">
        <w:tc>
          <w:tcPr>
            <w:tcW w:w="7674" w:type="dxa"/>
          </w:tcPr>
          <w:tbl>
            <w:tblPr>
              <w:tblW w:w="0" w:type="auto"/>
              <w:tblInd w:w="1896" w:type="dxa"/>
              <w:tblLook w:val="04A0" w:firstRow="1" w:lastRow="0" w:firstColumn="1" w:lastColumn="0" w:noHBand="0" w:noVBand="1"/>
            </w:tblPr>
            <w:tblGrid>
              <w:gridCol w:w="5562"/>
            </w:tblGrid>
            <w:tr w:rsidR="008E4B5B" w:rsidRPr="00DC72D1" w:rsidTr="00DC72D1">
              <w:tc>
                <w:tcPr>
                  <w:tcW w:w="5562" w:type="dxa"/>
                </w:tcPr>
                <w:p w:rsidR="008E4B5B" w:rsidRPr="00DC72D1" w:rsidRDefault="008E4B5B" w:rsidP="00DC72D1">
                  <w:pPr>
                    <w:pStyle w:val="a3"/>
                    <w:rPr>
                      <w:rFonts w:ascii="Times New Roman" w:hAnsi="Times New Roman" w:cs="Times New Roman"/>
                      <w:sz w:val="24"/>
                      <w:szCs w:val="24"/>
                      <w:u w:val="single"/>
                    </w:rPr>
                  </w:pPr>
                  <w:r w:rsidRPr="00DC72D1">
                    <w:rPr>
                      <w:rFonts w:ascii="Times New Roman" w:hAnsi="Times New Roman" w:cs="Times New Roman"/>
                      <w:sz w:val="24"/>
                      <w:szCs w:val="24"/>
                      <w:u w:val="single"/>
                    </w:rPr>
                    <w:t xml:space="preserve"> Главе Верх-Урюмского сельсовета </w:t>
                  </w:r>
                </w:p>
                <w:p w:rsidR="008E4B5B" w:rsidRPr="00DC72D1" w:rsidRDefault="008E4B5B" w:rsidP="00DC72D1">
                  <w:pPr>
                    <w:pStyle w:val="a3"/>
                    <w:rPr>
                      <w:rFonts w:ascii="Times New Roman" w:hAnsi="Times New Roman" w:cs="Times New Roman"/>
                      <w:sz w:val="24"/>
                      <w:szCs w:val="24"/>
                      <w:u w:val="single"/>
                    </w:rPr>
                  </w:pPr>
                  <w:r w:rsidRPr="00DC72D1">
                    <w:rPr>
                      <w:rFonts w:ascii="Times New Roman" w:hAnsi="Times New Roman" w:cs="Times New Roman"/>
                      <w:sz w:val="24"/>
                      <w:szCs w:val="24"/>
                      <w:u w:val="single"/>
                    </w:rPr>
                    <w:t>Здвинского района Новосибирской области</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_________________________________________</w:t>
                  </w:r>
                </w:p>
              </w:tc>
            </w:tr>
          </w:tbl>
          <w:p w:rsidR="008E4B5B" w:rsidRPr="00DC72D1" w:rsidRDefault="008E4B5B" w:rsidP="00DC72D1">
            <w:pPr>
              <w:pStyle w:val="a3"/>
              <w:rPr>
                <w:rFonts w:ascii="Times New Roman" w:hAnsi="Times New Roman" w:cs="Times New Roman"/>
                <w:sz w:val="24"/>
                <w:szCs w:val="24"/>
              </w:rPr>
            </w:pPr>
          </w:p>
        </w:tc>
      </w:tr>
    </w:tbl>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от ______________________________________________________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(для юридических лиц - полное наименование,</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ОГРН, ИНН; для   физических лиц - фамилия, имя, отчество</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(последнее - при наличии) (далее - заявитель),</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Адрес места жительства заявителя (ей):</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_______________________________________________________                               </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                             (местонахождение юридического лица; место </w:t>
      </w:r>
      <w:r w:rsidR="00676C35">
        <w:rPr>
          <w:rFonts w:ascii="Times New Roman" w:hAnsi="Times New Roman" w:cs="Times New Roman"/>
          <w:sz w:val="24"/>
          <w:szCs w:val="24"/>
        </w:rPr>
        <w:t xml:space="preserve">  регистрации физического лица)</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Почтовый адрес для связи с заявителем:</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_______________________________________________________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(в случае совпадения с адресом места жительства не заполняется)</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Реквизиты документа, удостоверяющего личность заявителя:</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Паспорт серия _____№ _________, дата выдачи______________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Кем выдан_____________________________________________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______________________________________________________                                  </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(реквизиты иного документа, удостоверяющего личность)</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Телефон заявителя(ей), электронный адрес (по желанию):</w:t>
      </w:r>
    </w:p>
    <w:p w:rsidR="008E4B5B" w:rsidRPr="00676C35" w:rsidRDefault="008E4B5B" w:rsidP="00DC72D1">
      <w:pPr>
        <w:pStyle w:val="a3"/>
        <w:rPr>
          <w:rFonts w:ascii="Times New Roman" w:hAnsi="Times New Roman" w:cs="Times New Roman"/>
          <w:sz w:val="24"/>
          <w:szCs w:val="24"/>
          <w:u w:val="single"/>
        </w:rPr>
      </w:pPr>
      <w:r w:rsidRPr="00DC72D1">
        <w:rPr>
          <w:rFonts w:ascii="Times New Roman" w:hAnsi="Times New Roman" w:cs="Times New Roman"/>
          <w:sz w:val="24"/>
          <w:szCs w:val="24"/>
        </w:rPr>
        <w:t>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ЗАЯВЛЕНИЕ</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Прошу предоставить земельный участок, расположенный  в селе Верх-Урюм Здвинского района _________________________________________________________________________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(указать адрес или иное описание местоположения участка)</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с кадастровым номером ________________________________________________, на праве _____________________________________________________________________________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(указать право: постоянное (бессрочное) пользование, собственность за плату, безвозмездное пользование и аренда (срок аренды, срок безвозмездного пользования)</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для __________________________________________________________________________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(указать цель использования земельного участка)</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45" w:history="1">
        <w:r w:rsidRPr="00DC72D1">
          <w:rPr>
            <w:rFonts w:ascii="Times New Roman" w:hAnsi="Times New Roman" w:cs="Times New Roman"/>
            <w:sz w:val="24"/>
            <w:szCs w:val="24"/>
          </w:rPr>
          <w:t>пунктом 2 статьи 39.3</w:t>
        </w:r>
      </w:hyperlink>
      <w:r w:rsidRPr="00DC72D1">
        <w:rPr>
          <w:rFonts w:ascii="Times New Roman" w:hAnsi="Times New Roman" w:cs="Times New Roman"/>
          <w:sz w:val="24"/>
          <w:szCs w:val="24"/>
        </w:rPr>
        <w:t xml:space="preserve">, </w:t>
      </w:r>
      <w:hyperlink r:id="rId46" w:history="1">
        <w:r w:rsidRPr="00DC72D1">
          <w:rPr>
            <w:rFonts w:ascii="Times New Roman" w:hAnsi="Times New Roman" w:cs="Times New Roman"/>
            <w:sz w:val="24"/>
            <w:szCs w:val="24"/>
          </w:rPr>
          <w:t>пунктом 2 статьи 39.6</w:t>
        </w:r>
      </w:hyperlink>
      <w:r w:rsidRPr="00DC72D1">
        <w:rPr>
          <w:rFonts w:ascii="Times New Roman" w:hAnsi="Times New Roman" w:cs="Times New Roman"/>
          <w:sz w:val="24"/>
          <w:szCs w:val="24"/>
        </w:rPr>
        <w:t xml:space="preserve"> или </w:t>
      </w:r>
      <w:hyperlink r:id="rId47" w:history="1">
        <w:r w:rsidRPr="00DC72D1">
          <w:rPr>
            <w:rFonts w:ascii="Times New Roman" w:hAnsi="Times New Roman" w:cs="Times New Roman"/>
            <w:sz w:val="24"/>
            <w:szCs w:val="24"/>
          </w:rPr>
          <w:t>пунктом 2 статьи 39.10</w:t>
        </w:r>
      </w:hyperlink>
      <w:r w:rsidRPr="00DC72D1">
        <w:rPr>
          <w:rFonts w:ascii="Times New Roman" w:hAnsi="Times New Roman" w:cs="Times New Roman"/>
          <w:sz w:val="24"/>
          <w:szCs w:val="24"/>
        </w:rPr>
        <w:t xml:space="preserve"> Земельного кодекса РФ): 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w:t>
      </w:r>
    </w:p>
    <w:p w:rsidR="008E4B5B" w:rsidRPr="00676C35" w:rsidRDefault="008E4B5B" w:rsidP="00DC72D1">
      <w:pPr>
        <w:pStyle w:val="a3"/>
        <w:rPr>
          <w:rFonts w:ascii="Times New Roman" w:hAnsi="Times New Roman" w:cs="Times New Roman"/>
          <w:color w:val="000000"/>
          <w:sz w:val="24"/>
          <w:szCs w:val="24"/>
        </w:rPr>
      </w:pPr>
      <w:r w:rsidRPr="00DC72D1">
        <w:rPr>
          <w:rFonts w:ascii="Times New Roman" w:hAnsi="Times New Roman" w:cs="Times New Roman"/>
          <w:color w:val="000000"/>
          <w:sz w:val="24"/>
          <w:szCs w:val="24"/>
        </w:rPr>
        <w:t>Предоставляю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w:t>
      </w:r>
      <w:r w:rsidR="00676C35">
        <w:rPr>
          <w:rFonts w:ascii="Times New Roman" w:hAnsi="Times New Roman" w:cs="Times New Roman"/>
          <w:color w:val="000000"/>
          <w:sz w:val="24"/>
          <w:szCs w:val="24"/>
        </w:rPr>
        <w:t xml:space="preserve"> здания, строения, сооружения):</w:t>
      </w:r>
      <w:r w:rsidRPr="00DC72D1">
        <w:rPr>
          <w:rFonts w:ascii="Times New Roman" w:hAnsi="Times New Roman" w:cs="Times New Roman"/>
          <w:sz w:val="24"/>
          <w:szCs w:val="24"/>
        </w:rPr>
        <w:t>______________________________________________________________________________________________________________________________________________________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На испрашиваемом земельном участке отсутствуют объекты недвижимого имущества, принадлежащие иным лицам.</w:t>
      </w:r>
    </w:p>
    <w:p w:rsidR="008E4B5B" w:rsidRPr="00DC72D1" w:rsidRDefault="008E4B5B" w:rsidP="00DC72D1">
      <w:pPr>
        <w:pStyle w:val="a3"/>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w:t>
      </w:r>
      <w:r w:rsidRPr="00DC72D1">
        <w:rPr>
          <w:rFonts w:ascii="Times New Roman" w:hAnsi="Times New Roman" w:cs="Times New Roman"/>
          <w:color w:val="000000"/>
          <w:sz w:val="24"/>
          <w:szCs w:val="24"/>
        </w:rPr>
        <w:lastRenderedPageBreak/>
        <w:t xml:space="preserve">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 </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К заявлению представлены следующие документы: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418"/>
        <w:gridCol w:w="1417"/>
      </w:tblGrid>
      <w:tr w:rsidR="008E4B5B" w:rsidRPr="00DC72D1" w:rsidTr="00DC72D1">
        <w:tc>
          <w:tcPr>
            <w:tcW w:w="675"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п/п</w:t>
            </w:r>
          </w:p>
        </w:tc>
        <w:tc>
          <w:tcPr>
            <w:tcW w:w="6237"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Наименование и реквизиты</w:t>
            </w:r>
          </w:p>
        </w:tc>
        <w:tc>
          <w:tcPr>
            <w:tcW w:w="1418"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Наличие (отметка)</w:t>
            </w:r>
          </w:p>
        </w:tc>
        <w:tc>
          <w:tcPr>
            <w:tcW w:w="1417"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Количество листов</w:t>
            </w:r>
          </w:p>
        </w:tc>
      </w:tr>
      <w:tr w:rsidR="008E4B5B" w:rsidRPr="00DC72D1" w:rsidTr="00DC72D1">
        <w:tc>
          <w:tcPr>
            <w:tcW w:w="675" w:type="dxa"/>
          </w:tcPr>
          <w:p w:rsidR="008E4B5B" w:rsidRPr="00DC72D1" w:rsidRDefault="008E4B5B" w:rsidP="00DC72D1">
            <w:pPr>
              <w:pStyle w:val="a3"/>
              <w:rPr>
                <w:rFonts w:ascii="Times New Roman" w:hAnsi="Times New Roman" w:cs="Times New Roman"/>
                <w:sz w:val="24"/>
                <w:szCs w:val="24"/>
              </w:rPr>
            </w:pPr>
          </w:p>
        </w:tc>
        <w:tc>
          <w:tcPr>
            <w:tcW w:w="6237"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48" w:history="1">
              <w:r w:rsidRPr="00DC72D1">
                <w:rPr>
                  <w:rFonts w:ascii="Times New Roman" w:hAnsi="Times New Roman" w:cs="Times New Roman"/>
                  <w:sz w:val="24"/>
                  <w:szCs w:val="24"/>
                </w:rPr>
                <w:t>перечнем</w:t>
              </w:r>
            </w:hyperlink>
            <w:r w:rsidRPr="00DC72D1">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1418" w:type="dxa"/>
          </w:tcPr>
          <w:p w:rsidR="008E4B5B" w:rsidRPr="00DC72D1" w:rsidRDefault="008E4B5B" w:rsidP="00DC72D1">
            <w:pPr>
              <w:pStyle w:val="a3"/>
              <w:rPr>
                <w:rFonts w:ascii="Times New Roman" w:hAnsi="Times New Roman" w:cs="Times New Roman"/>
                <w:sz w:val="24"/>
                <w:szCs w:val="24"/>
              </w:rPr>
            </w:pPr>
          </w:p>
        </w:tc>
        <w:tc>
          <w:tcPr>
            <w:tcW w:w="1417" w:type="dxa"/>
          </w:tcPr>
          <w:p w:rsidR="008E4B5B" w:rsidRPr="00DC72D1" w:rsidRDefault="008E4B5B" w:rsidP="00DC72D1">
            <w:pPr>
              <w:pStyle w:val="a3"/>
              <w:rPr>
                <w:rFonts w:ascii="Times New Roman" w:hAnsi="Times New Roman" w:cs="Times New Roman"/>
                <w:sz w:val="24"/>
                <w:szCs w:val="24"/>
              </w:rPr>
            </w:pPr>
          </w:p>
        </w:tc>
      </w:tr>
      <w:tr w:rsidR="008E4B5B" w:rsidRPr="00DC72D1" w:rsidTr="00DC72D1">
        <w:tc>
          <w:tcPr>
            <w:tcW w:w="675" w:type="dxa"/>
          </w:tcPr>
          <w:p w:rsidR="008E4B5B" w:rsidRPr="00DC72D1" w:rsidRDefault="008E4B5B" w:rsidP="00DC72D1">
            <w:pPr>
              <w:pStyle w:val="a3"/>
              <w:rPr>
                <w:rFonts w:ascii="Times New Roman" w:hAnsi="Times New Roman" w:cs="Times New Roman"/>
                <w:sz w:val="24"/>
                <w:szCs w:val="24"/>
              </w:rPr>
            </w:pPr>
          </w:p>
        </w:tc>
        <w:tc>
          <w:tcPr>
            <w:tcW w:w="6237"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418" w:type="dxa"/>
          </w:tcPr>
          <w:p w:rsidR="008E4B5B" w:rsidRPr="00DC72D1" w:rsidRDefault="008E4B5B" w:rsidP="00DC72D1">
            <w:pPr>
              <w:pStyle w:val="a3"/>
              <w:rPr>
                <w:rFonts w:ascii="Times New Roman" w:hAnsi="Times New Roman" w:cs="Times New Roman"/>
                <w:sz w:val="24"/>
                <w:szCs w:val="24"/>
              </w:rPr>
            </w:pPr>
          </w:p>
        </w:tc>
        <w:tc>
          <w:tcPr>
            <w:tcW w:w="1417" w:type="dxa"/>
          </w:tcPr>
          <w:p w:rsidR="008E4B5B" w:rsidRPr="00DC72D1" w:rsidRDefault="008E4B5B" w:rsidP="00DC72D1">
            <w:pPr>
              <w:pStyle w:val="a3"/>
              <w:rPr>
                <w:rFonts w:ascii="Times New Roman" w:hAnsi="Times New Roman" w:cs="Times New Roman"/>
                <w:sz w:val="24"/>
                <w:szCs w:val="24"/>
              </w:rPr>
            </w:pPr>
          </w:p>
        </w:tc>
      </w:tr>
      <w:tr w:rsidR="008E4B5B" w:rsidRPr="00DC72D1" w:rsidTr="00DC72D1">
        <w:tc>
          <w:tcPr>
            <w:tcW w:w="675" w:type="dxa"/>
          </w:tcPr>
          <w:p w:rsidR="008E4B5B" w:rsidRPr="00DC72D1" w:rsidRDefault="008E4B5B" w:rsidP="00DC72D1">
            <w:pPr>
              <w:pStyle w:val="a3"/>
              <w:rPr>
                <w:rFonts w:ascii="Times New Roman" w:hAnsi="Times New Roman" w:cs="Times New Roman"/>
                <w:sz w:val="24"/>
                <w:szCs w:val="24"/>
              </w:rPr>
            </w:pPr>
          </w:p>
        </w:tc>
        <w:tc>
          <w:tcPr>
            <w:tcW w:w="6237"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18" w:type="dxa"/>
          </w:tcPr>
          <w:p w:rsidR="008E4B5B" w:rsidRPr="00DC72D1" w:rsidRDefault="008E4B5B" w:rsidP="00DC72D1">
            <w:pPr>
              <w:pStyle w:val="a3"/>
              <w:rPr>
                <w:rFonts w:ascii="Times New Roman" w:hAnsi="Times New Roman" w:cs="Times New Roman"/>
                <w:sz w:val="24"/>
                <w:szCs w:val="24"/>
              </w:rPr>
            </w:pPr>
          </w:p>
        </w:tc>
        <w:tc>
          <w:tcPr>
            <w:tcW w:w="1417" w:type="dxa"/>
          </w:tcPr>
          <w:p w:rsidR="008E4B5B" w:rsidRPr="00DC72D1" w:rsidRDefault="008E4B5B" w:rsidP="00DC72D1">
            <w:pPr>
              <w:pStyle w:val="a3"/>
              <w:rPr>
                <w:rFonts w:ascii="Times New Roman" w:hAnsi="Times New Roman" w:cs="Times New Roman"/>
                <w:sz w:val="24"/>
                <w:szCs w:val="24"/>
              </w:rPr>
            </w:pPr>
          </w:p>
        </w:tc>
      </w:tr>
      <w:tr w:rsidR="008E4B5B" w:rsidRPr="00DC72D1" w:rsidTr="00DC72D1">
        <w:tc>
          <w:tcPr>
            <w:tcW w:w="675" w:type="dxa"/>
          </w:tcPr>
          <w:p w:rsidR="008E4B5B" w:rsidRPr="00DC72D1" w:rsidRDefault="008E4B5B" w:rsidP="00DC72D1">
            <w:pPr>
              <w:pStyle w:val="a3"/>
              <w:rPr>
                <w:rFonts w:ascii="Times New Roman" w:hAnsi="Times New Roman" w:cs="Times New Roman"/>
                <w:sz w:val="24"/>
                <w:szCs w:val="24"/>
              </w:rPr>
            </w:pPr>
          </w:p>
        </w:tc>
        <w:tc>
          <w:tcPr>
            <w:tcW w:w="6237"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418" w:type="dxa"/>
          </w:tcPr>
          <w:p w:rsidR="008E4B5B" w:rsidRPr="00DC72D1" w:rsidRDefault="008E4B5B" w:rsidP="00DC72D1">
            <w:pPr>
              <w:pStyle w:val="a3"/>
              <w:rPr>
                <w:rFonts w:ascii="Times New Roman" w:hAnsi="Times New Roman" w:cs="Times New Roman"/>
                <w:sz w:val="24"/>
                <w:szCs w:val="24"/>
              </w:rPr>
            </w:pPr>
          </w:p>
        </w:tc>
        <w:tc>
          <w:tcPr>
            <w:tcW w:w="1417" w:type="dxa"/>
          </w:tcPr>
          <w:p w:rsidR="008E4B5B" w:rsidRPr="00DC72D1" w:rsidRDefault="008E4B5B" w:rsidP="00DC72D1">
            <w:pPr>
              <w:pStyle w:val="a3"/>
              <w:rPr>
                <w:rFonts w:ascii="Times New Roman" w:hAnsi="Times New Roman" w:cs="Times New Roman"/>
                <w:sz w:val="24"/>
                <w:szCs w:val="24"/>
              </w:rPr>
            </w:pPr>
          </w:p>
        </w:tc>
      </w:tr>
      <w:tr w:rsidR="008E4B5B" w:rsidRPr="00DC72D1" w:rsidTr="00DC72D1">
        <w:tc>
          <w:tcPr>
            <w:tcW w:w="675" w:type="dxa"/>
          </w:tcPr>
          <w:p w:rsidR="008E4B5B" w:rsidRPr="00DC72D1" w:rsidRDefault="008E4B5B" w:rsidP="00DC72D1">
            <w:pPr>
              <w:pStyle w:val="a3"/>
              <w:rPr>
                <w:rFonts w:ascii="Times New Roman" w:hAnsi="Times New Roman" w:cs="Times New Roman"/>
                <w:sz w:val="24"/>
                <w:szCs w:val="24"/>
              </w:rPr>
            </w:pPr>
          </w:p>
        </w:tc>
        <w:tc>
          <w:tcPr>
            <w:tcW w:w="6237" w:type="dxa"/>
          </w:tcPr>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49" w:history="1">
              <w:r w:rsidRPr="00DC72D1">
                <w:rPr>
                  <w:rFonts w:ascii="Times New Roman" w:hAnsi="Times New Roman" w:cs="Times New Roman"/>
                  <w:sz w:val="24"/>
                  <w:szCs w:val="24"/>
                </w:rPr>
                <w:t>законом</w:t>
              </w:r>
            </w:hyperlink>
            <w:r w:rsidRPr="00DC72D1">
              <w:rPr>
                <w:rFonts w:ascii="Times New Roman" w:hAnsi="Times New Roman" w:cs="Times New Roman"/>
                <w:sz w:val="24"/>
                <w:szCs w:val="24"/>
              </w:rPr>
              <w:t xml:space="preserve"> "Об обороте земель сельскохозяйственного назначения</w:t>
            </w:r>
          </w:p>
        </w:tc>
        <w:tc>
          <w:tcPr>
            <w:tcW w:w="1418" w:type="dxa"/>
          </w:tcPr>
          <w:p w:rsidR="008E4B5B" w:rsidRPr="00DC72D1" w:rsidRDefault="008E4B5B" w:rsidP="00DC72D1">
            <w:pPr>
              <w:pStyle w:val="a3"/>
              <w:rPr>
                <w:rFonts w:ascii="Times New Roman" w:hAnsi="Times New Roman" w:cs="Times New Roman"/>
                <w:sz w:val="24"/>
                <w:szCs w:val="24"/>
              </w:rPr>
            </w:pPr>
          </w:p>
        </w:tc>
        <w:tc>
          <w:tcPr>
            <w:tcW w:w="1417" w:type="dxa"/>
          </w:tcPr>
          <w:p w:rsidR="008E4B5B" w:rsidRPr="00DC72D1" w:rsidRDefault="008E4B5B" w:rsidP="00DC72D1">
            <w:pPr>
              <w:pStyle w:val="a3"/>
              <w:rPr>
                <w:rFonts w:ascii="Times New Roman" w:hAnsi="Times New Roman" w:cs="Times New Roman"/>
                <w:sz w:val="24"/>
                <w:szCs w:val="24"/>
              </w:rPr>
            </w:pPr>
          </w:p>
        </w:tc>
      </w:tr>
    </w:tbl>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Заявитель: _________________________                                             _______________</w:t>
      </w: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(Ф.И.О., должность представителя юридического лица,  Ф.И.О. физического лица)                       Подпись</w:t>
      </w:r>
    </w:p>
    <w:tbl>
      <w:tblPr>
        <w:tblW w:w="4219" w:type="dxa"/>
        <w:tblLayout w:type="fixed"/>
        <w:tblLook w:val="01E0" w:firstRow="1" w:lastRow="1" w:firstColumn="1" w:lastColumn="1" w:noHBand="0" w:noVBand="0"/>
      </w:tblPr>
      <w:tblGrid>
        <w:gridCol w:w="4219"/>
      </w:tblGrid>
      <w:tr w:rsidR="008E4B5B" w:rsidRPr="00DC72D1" w:rsidTr="00DC72D1">
        <w:tc>
          <w:tcPr>
            <w:tcW w:w="4219" w:type="dxa"/>
          </w:tcPr>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r w:rsidRPr="00DC72D1">
              <w:rPr>
                <w:rFonts w:ascii="Times New Roman" w:hAnsi="Times New Roman" w:cs="Times New Roman"/>
                <w:sz w:val="24"/>
                <w:szCs w:val="24"/>
              </w:rPr>
              <w:t xml:space="preserve">«____» ______________ 20___г.                                                        </w:t>
            </w:r>
          </w:p>
          <w:p w:rsidR="008E4B5B" w:rsidRPr="00DC72D1" w:rsidRDefault="008E4B5B" w:rsidP="00DC72D1">
            <w:pPr>
              <w:pStyle w:val="a3"/>
              <w:rPr>
                <w:rFonts w:ascii="Times New Roman" w:hAnsi="Times New Roman" w:cs="Times New Roman"/>
                <w:sz w:val="24"/>
                <w:szCs w:val="24"/>
              </w:rPr>
            </w:pPr>
          </w:p>
        </w:tc>
      </w:tr>
    </w:tbl>
    <w:p w:rsidR="008E4B5B" w:rsidRPr="00DC72D1" w:rsidRDefault="008E4B5B" w:rsidP="00DC72D1">
      <w:pPr>
        <w:pStyle w:val="a3"/>
        <w:rPr>
          <w:rFonts w:ascii="Times New Roman" w:hAnsi="Times New Roman" w:cs="Times New Roman"/>
          <w:sz w:val="24"/>
          <w:szCs w:val="24"/>
        </w:rPr>
      </w:pPr>
    </w:p>
    <w:p w:rsidR="008E4B5B" w:rsidRPr="00DC72D1" w:rsidRDefault="008E4B5B" w:rsidP="00685FD5">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АДМИНИСТРАЦИЯ</w:t>
      </w:r>
    </w:p>
    <w:p w:rsidR="008E4B5B" w:rsidRPr="00DC72D1" w:rsidRDefault="008E4B5B" w:rsidP="00685FD5">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ВЕРХ-УРЮМСКОГО  СЕЛЬСОВЕТА</w:t>
      </w:r>
    </w:p>
    <w:p w:rsidR="008E4B5B" w:rsidRPr="00676C35" w:rsidRDefault="008E4B5B" w:rsidP="00676C35">
      <w:pPr>
        <w:pStyle w:val="a3"/>
        <w:jc w:val="center"/>
        <w:rPr>
          <w:rFonts w:ascii="Times New Roman" w:hAnsi="Times New Roman" w:cs="Times New Roman"/>
          <w:spacing w:val="-7"/>
          <w:sz w:val="24"/>
          <w:szCs w:val="24"/>
        </w:rPr>
      </w:pPr>
      <w:r w:rsidRPr="00DC72D1">
        <w:rPr>
          <w:rFonts w:ascii="Times New Roman" w:hAnsi="Times New Roman" w:cs="Times New Roman"/>
          <w:spacing w:val="-7"/>
          <w:sz w:val="24"/>
          <w:szCs w:val="24"/>
        </w:rPr>
        <w:t>ЗДВИНСКО</w:t>
      </w:r>
      <w:r w:rsidR="00676C35">
        <w:rPr>
          <w:rFonts w:ascii="Times New Roman" w:hAnsi="Times New Roman" w:cs="Times New Roman"/>
          <w:spacing w:val="-7"/>
          <w:sz w:val="24"/>
          <w:szCs w:val="24"/>
        </w:rPr>
        <w:t>ГО РАЙОНА НОВОСИБИРСКОЙ ОБЛАСТИ</w:t>
      </w:r>
    </w:p>
    <w:p w:rsidR="008E4B5B" w:rsidRPr="00DC72D1" w:rsidRDefault="008E4B5B" w:rsidP="00685FD5">
      <w:pPr>
        <w:pStyle w:val="a3"/>
        <w:jc w:val="center"/>
        <w:rPr>
          <w:rFonts w:ascii="Times New Roman" w:hAnsi="Times New Roman" w:cs="Times New Roman"/>
          <w:sz w:val="24"/>
          <w:szCs w:val="24"/>
        </w:rPr>
      </w:pPr>
      <w:r w:rsidRPr="00DC72D1">
        <w:rPr>
          <w:rFonts w:ascii="Times New Roman" w:hAnsi="Times New Roman" w:cs="Times New Roman"/>
          <w:sz w:val="24"/>
          <w:szCs w:val="24"/>
        </w:rPr>
        <w:t>ПОСТАНОВЛЕНИЕ</w:t>
      </w:r>
    </w:p>
    <w:p w:rsidR="008E4B5B" w:rsidRPr="00DC72D1" w:rsidRDefault="008E4B5B" w:rsidP="00685FD5">
      <w:pPr>
        <w:pStyle w:val="a3"/>
        <w:jc w:val="center"/>
        <w:rPr>
          <w:rFonts w:ascii="Times New Roman" w:hAnsi="Times New Roman" w:cs="Times New Roman"/>
          <w:sz w:val="24"/>
          <w:szCs w:val="24"/>
        </w:rPr>
      </w:pPr>
    </w:p>
    <w:p w:rsidR="008E4B5B" w:rsidRPr="00DC72D1" w:rsidRDefault="008E4B5B" w:rsidP="00685FD5">
      <w:pPr>
        <w:pStyle w:val="a3"/>
        <w:jc w:val="center"/>
        <w:rPr>
          <w:rFonts w:ascii="Times New Roman" w:hAnsi="Times New Roman" w:cs="Times New Roman"/>
          <w:spacing w:val="-7"/>
          <w:sz w:val="24"/>
          <w:szCs w:val="24"/>
        </w:rPr>
      </w:pPr>
      <w:r w:rsidRPr="00DC72D1">
        <w:rPr>
          <w:rFonts w:ascii="Times New Roman" w:hAnsi="Times New Roman" w:cs="Times New Roman"/>
          <w:spacing w:val="-2"/>
          <w:sz w:val="24"/>
          <w:szCs w:val="24"/>
        </w:rPr>
        <w:t>от    30.12.2016 г   № 95-па</w:t>
      </w:r>
    </w:p>
    <w:p w:rsidR="008E4B5B" w:rsidRPr="00DC72D1" w:rsidRDefault="008E4B5B" w:rsidP="00685FD5">
      <w:pPr>
        <w:pStyle w:val="a3"/>
        <w:jc w:val="center"/>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sz w:val="24"/>
          <w:szCs w:val="24"/>
        </w:rPr>
      </w:pPr>
    </w:p>
    <w:p w:rsidR="008E4B5B" w:rsidRPr="00DC72D1" w:rsidRDefault="008E4B5B" w:rsidP="00DC72D1">
      <w:pPr>
        <w:pStyle w:val="a3"/>
        <w:rPr>
          <w:rFonts w:ascii="Times New Roman" w:hAnsi="Times New Roman" w:cs="Times New Roman"/>
          <w:i/>
          <w:sz w:val="24"/>
          <w:szCs w:val="24"/>
        </w:rPr>
      </w:pPr>
    </w:p>
    <w:p w:rsidR="008E4B5B" w:rsidRPr="00DC72D1" w:rsidRDefault="008E4B5B" w:rsidP="00685FD5">
      <w:pPr>
        <w:pStyle w:val="a3"/>
        <w:jc w:val="center"/>
        <w:rPr>
          <w:rFonts w:ascii="Times New Roman" w:hAnsi="Times New Roman" w:cs="Times New Roman"/>
          <w:color w:val="000000"/>
          <w:sz w:val="24"/>
          <w:szCs w:val="24"/>
        </w:rPr>
      </w:pPr>
      <w:r w:rsidRPr="00DC72D1">
        <w:rPr>
          <w:rFonts w:ascii="Times New Roman" w:hAnsi="Times New Roman" w:cs="Times New Roman"/>
          <w:color w:val="000000"/>
          <w:sz w:val="24"/>
          <w:szCs w:val="24"/>
        </w:rPr>
        <w:lastRenderedPageBreak/>
        <w:t>Об утверждении Правил содержания мест захоронения и порядок деятельности общественных кладбищ на территории Верх-Урюмского сельсовета Здвинского района Новосибирской области</w:t>
      </w:r>
    </w:p>
    <w:p w:rsidR="008E4B5B" w:rsidRPr="00DC72D1" w:rsidRDefault="008E4B5B" w:rsidP="00DC72D1">
      <w:pPr>
        <w:pStyle w:val="a3"/>
        <w:rPr>
          <w:rFonts w:ascii="Times New Roman" w:hAnsi="Times New Roman" w:cs="Times New Roman"/>
          <w:color w:val="000000"/>
          <w:sz w:val="24"/>
          <w:szCs w:val="24"/>
        </w:rPr>
      </w:pPr>
    </w:p>
    <w:p w:rsidR="008E4B5B" w:rsidRPr="00DC72D1" w:rsidRDefault="008E4B5B" w:rsidP="00685FD5">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Уставом Верх-Урюмского сельсовета Здвинского района Новосибирской области  ПОСТАНОВЛЯЕТ:</w:t>
      </w:r>
    </w:p>
    <w:p w:rsidR="008E4B5B" w:rsidRPr="00DC72D1" w:rsidRDefault="00187F5A" w:rsidP="00685FD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E4B5B" w:rsidRPr="00DC72D1">
        <w:rPr>
          <w:rFonts w:ascii="Times New Roman" w:hAnsi="Times New Roman" w:cs="Times New Roman"/>
          <w:color w:val="000000"/>
          <w:sz w:val="24"/>
          <w:szCs w:val="24"/>
        </w:rPr>
        <w:t>Утвердить Правила содержания мест захоронения и порядок деятельности общественных кладбищ на территории Верх-Урюмского сельсовета Здвинского района Новосибирской области.</w:t>
      </w:r>
    </w:p>
    <w:p w:rsidR="008E4B5B" w:rsidRPr="00DC72D1" w:rsidRDefault="00187F5A" w:rsidP="00685FD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8E4B5B" w:rsidRPr="00DC72D1">
        <w:rPr>
          <w:rFonts w:ascii="Times New Roman" w:hAnsi="Times New Roman" w:cs="Times New Roman"/>
          <w:color w:val="000000"/>
          <w:sz w:val="24"/>
          <w:szCs w:val="24"/>
        </w:rPr>
        <w:t>Настоящее постановление опубликовать в газете  «Вестник Верх-Урюмского сельсовета» и разместить на официальном сайте администрации.</w:t>
      </w:r>
    </w:p>
    <w:p w:rsidR="008E4B5B" w:rsidRPr="00DC72D1" w:rsidRDefault="00187F5A" w:rsidP="00676C3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E4B5B" w:rsidRPr="00DC72D1">
        <w:rPr>
          <w:rFonts w:ascii="Times New Roman" w:hAnsi="Times New Roman" w:cs="Times New Roman"/>
          <w:color w:val="000000"/>
          <w:sz w:val="24"/>
          <w:szCs w:val="24"/>
        </w:rPr>
        <w:t>Контроль за выполнением настоящего п</w:t>
      </w:r>
      <w:r w:rsidR="00676C35">
        <w:rPr>
          <w:rFonts w:ascii="Times New Roman" w:hAnsi="Times New Roman" w:cs="Times New Roman"/>
          <w:color w:val="000000"/>
          <w:sz w:val="24"/>
          <w:szCs w:val="24"/>
        </w:rPr>
        <w:t>остановления оставляю за собой.</w:t>
      </w:r>
    </w:p>
    <w:p w:rsidR="008E4B5B" w:rsidRPr="00DC72D1" w:rsidRDefault="008E4B5B" w:rsidP="00DC72D1">
      <w:pPr>
        <w:pStyle w:val="a3"/>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Глава Верх-Урюмского сельсовета </w:t>
      </w:r>
    </w:p>
    <w:p w:rsidR="008E4B5B" w:rsidRPr="00DC72D1" w:rsidRDefault="008E4B5B" w:rsidP="00DC72D1">
      <w:pPr>
        <w:pStyle w:val="a3"/>
        <w:rPr>
          <w:rFonts w:ascii="Times New Roman" w:hAnsi="Times New Roman" w:cs="Times New Roman"/>
          <w:color w:val="000000"/>
          <w:sz w:val="24"/>
          <w:szCs w:val="24"/>
        </w:rPr>
      </w:pPr>
      <w:r w:rsidRPr="00DC72D1">
        <w:rPr>
          <w:rFonts w:ascii="Times New Roman" w:hAnsi="Times New Roman" w:cs="Times New Roman"/>
          <w:color w:val="000000"/>
          <w:sz w:val="24"/>
          <w:szCs w:val="24"/>
        </w:rPr>
        <w:t>Здвинского района                                                                       И.А.Морозов</w:t>
      </w:r>
    </w:p>
    <w:p w:rsidR="00685FD5" w:rsidRPr="00DC72D1" w:rsidRDefault="008E4B5B" w:rsidP="00DC72D1">
      <w:pPr>
        <w:pStyle w:val="a3"/>
        <w:rPr>
          <w:rFonts w:ascii="Times New Roman" w:hAnsi="Times New Roman" w:cs="Times New Roman"/>
          <w:color w:val="000000"/>
          <w:sz w:val="24"/>
          <w:szCs w:val="24"/>
        </w:rPr>
      </w:pPr>
      <w:r w:rsidRPr="00DC72D1">
        <w:rPr>
          <w:rFonts w:ascii="Times New Roman" w:hAnsi="Times New Roman" w:cs="Times New Roman"/>
          <w:color w:val="000000"/>
          <w:sz w:val="24"/>
          <w:szCs w:val="24"/>
        </w:rPr>
        <w:t>Новосибирской</w:t>
      </w:r>
      <w:r w:rsidR="00685FD5">
        <w:rPr>
          <w:rFonts w:ascii="Times New Roman" w:hAnsi="Times New Roman" w:cs="Times New Roman"/>
          <w:color w:val="000000"/>
          <w:sz w:val="24"/>
          <w:szCs w:val="24"/>
        </w:rPr>
        <w:t xml:space="preserve"> области</w:t>
      </w:r>
    </w:p>
    <w:p w:rsidR="008E4B5B" w:rsidRPr="00DC72D1" w:rsidRDefault="008E4B5B" w:rsidP="00676C35">
      <w:pPr>
        <w:pStyle w:val="a3"/>
        <w:jc w:val="right"/>
        <w:rPr>
          <w:rFonts w:ascii="Times New Roman" w:hAnsi="Times New Roman" w:cs="Times New Roman"/>
          <w:color w:val="000000"/>
          <w:sz w:val="24"/>
          <w:szCs w:val="24"/>
        </w:rPr>
      </w:pPr>
      <w:r w:rsidRPr="00DC72D1">
        <w:rPr>
          <w:rFonts w:ascii="Times New Roman" w:hAnsi="Times New Roman" w:cs="Times New Roman"/>
          <w:color w:val="000000"/>
          <w:sz w:val="24"/>
          <w:szCs w:val="24"/>
        </w:rPr>
        <w:t>Утверждено</w:t>
      </w:r>
    </w:p>
    <w:p w:rsidR="008E4B5B" w:rsidRPr="00DC72D1" w:rsidRDefault="008E4B5B" w:rsidP="00685FD5">
      <w:pPr>
        <w:pStyle w:val="a3"/>
        <w:jc w:val="right"/>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постановлением </w:t>
      </w:r>
    </w:p>
    <w:p w:rsidR="008E4B5B" w:rsidRPr="00DC72D1" w:rsidRDefault="008E4B5B" w:rsidP="00685FD5">
      <w:pPr>
        <w:pStyle w:val="a3"/>
        <w:jc w:val="right"/>
        <w:rPr>
          <w:rFonts w:ascii="Times New Roman" w:hAnsi="Times New Roman" w:cs="Times New Roman"/>
          <w:color w:val="000000"/>
          <w:sz w:val="24"/>
          <w:szCs w:val="24"/>
        </w:rPr>
      </w:pPr>
      <w:r w:rsidRPr="00DC72D1">
        <w:rPr>
          <w:rFonts w:ascii="Times New Roman" w:hAnsi="Times New Roman" w:cs="Times New Roman"/>
          <w:color w:val="000000"/>
          <w:sz w:val="24"/>
          <w:szCs w:val="24"/>
        </w:rPr>
        <w:t>администрации Верх-Урюмского сельсовета</w:t>
      </w:r>
    </w:p>
    <w:p w:rsidR="008E4B5B" w:rsidRPr="00DC72D1" w:rsidRDefault="008E4B5B" w:rsidP="00685FD5">
      <w:pPr>
        <w:pStyle w:val="a3"/>
        <w:jc w:val="right"/>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Здвинского района </w:t>
      </w:r>
    </w:p>
    <w:p w:rsidR="008E4B5B" w:rsidRPr="00DC72D1" w:rsidRDefault="008E4B5B" w:rsidP="00685FD5">
      <w:pPr>
        <w:pStyle w:val="a3"/>
        <w:jc w:val="right"/>
        <w:rPr>
          <w:rFonts w:ascii="Times New Roman" w:hAnsi="Times New Roman" w:cs="Times New Roman"/>
          <w:color w:val="000000"/>
          <w:sz w:val="24"/>
          <w:szCs w:val="24"/>
        </w:rPr>
      </w:pPr>
      <w:r w:rsidRPr="00DC72D1">
        <w:rPr>
          <w:rFonts w:ascii="Times New Roman" w:hAnsi="Times New Roman" w:cs="Times New Roman"/>
          <w:color w:val="000000"/>
          <w:sz w:val="24"/>
          <w:szCs w:val="24"/>
        </w:rPr>
        <w:t>Новосибирской области</w:t>
      </w:r>
    </w:p>
    <w:p w:rsidR="008E4B5B" w:rsidRPr="00DC72D1" w:rsidRDefault="008E4B5B" w:rsidP="00676C35">
      <w:pPr>
        <w:pStyle w:val="a3"/>
        <w:jc w:val="right"/>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w:t>
      </w:r>
      <w:r w:rsidR="00676C35">
        <w:rPr>
          <w:rFonts w:ascii="Times New Roman" w:hAnsi="Times New Roman" w:cs="Times New Roman"/>
          <w:color w:val="000000"/>
          <w:sz w:val="24"/>
          <w:szCs w:val="24"/>
        </w:rPr>
        <w:t xml:space="preserve">          от 30.12.2016 № 95-па</w:t>
      </w:r>
    </w:p>
    <w:p w:rsidR="008E4B5B" w:rsidRPr="00DC72D1" w:rsidRDefault="008E4B5B" w:rsidP="00685FD5">
      <w:pPr>
        <w:pStyle w:val="a3"/>
        <w:jc w:val="center"/>
        <w:rPr>
          <w:rFonts w:ascii="Times New Roman" w:hAnsi="Times New Roman" w:cs="Times New Roman"/>
          <w:color w:val="000000"/>
          <w:sz w:val="24"/>
          <w:szCs w:val="24"/>
        </w:rPr>
      </w:pPr>
      <w:r w:rsidRPr="00DC72D1">
        <w:rPr>
          <w:rFonts w:ascii="Times New Roman" w:hAnsi="Times New Roman" w:cs="Times New Roman"/>
          <w:color w:val="000000"/>
          <w:sz w:val="24"/>
          <w:szCs w:val="24"/>
        </w:rPr>
        <w:t>ПРАВИЛА</w:t>
      </w:r>
    </w:p>
    <w:p w:rsidR="008E4B5B" w:rsidRPr="00DC72D1" w:rsidRDefault="008E4B5B" w:rsidP="00685FD5">
      <w:pPr>
        <w:pStyle w:val="a3"/>
        <w:jc w:val="center"/>
        <w:rPr>
          <w:rFonts w:ascii="Times New Roman" w:hAnsi="Times New Roman" w:cs="Times New Roman"/>
          <w:color w:val="000000"/>
          <w:sz w:val="24"/>
          <w:szCs w:val="24"/>
        </w:rPr>
      </w:pPr>
      <w:r w:rsidRPr="00DC72D1">
        <w:rPr>
          <w:rFonts w:ascii="Times New Roman" w:hAnsi="Times New Roman" w:cs="Times New Roman"/>
          <w:color w:val="000000"/>
          <w:sz w:val="24"/>
          <w:szCs w:val="24"/>
        </w:rPr>
        <w:t>содержания мест захоронения и порядок деятельности общественных</w:t>
      </w:r>
    </w:p>
    <w:p w:rsidR="008E4B5B" w:rsidRPr="00DC72D1" w:rsidRDefault="008E4B5B" w:rsidP="00676C35">
      <w:pPr>
        <w:pStyle w:val="a3"/>
        <w:jc w:val="center"/>
        <w:rPr>
          <w:rFonts w:ascii="Times New Roman" w:hAnsi="Times New Roman" w:cs="Times New Roman"/>
          <w:color w:val="000000"/>
          <w:sz w:val="24"/>
          <w:szCs w:val="24"/>
        </w:rPr>
      </w:pPr>
      <w:r w:rsidRPr="00DC72D1">
        <w:rPr>
          <w:rFonts w:ascii="Times New Roman" w:hAnsi="Times New Roman" w:cs="Times New Roman"/>
          <w:color w:val="000000"/>
          <w:sz w:val="24"/>
          <w:szCs w:val="24"/>
        </w:rPr>
        <w:t>кладбищ на территории  Верх-Урюмского сельсовета Здвинско</w:t>
      </w:r>
      <w:r w:rsidR="00676C35">
        <w:rPr>
          <w:rFonts w:ascii="Times New Roman" w:hAnsi="Times New Roman" w:cs="Times New Roman"/>
          <w:color w:val="000000"/>
          <w:sz w:val="24"/>
          <w:szCs w:val="24"/>
        </w:rPr>
        <w:t>го района Новосибирской области</w:t>
      </w:r>
    </w:p>
    <w:p w:rsidR="008E4B5B" w:rsidRPr="00DC72D1" w:rsidRDefault="00676C35" w:rsidP="00DC72D1">
      <w:pPr>
        <w:pStyle w:val="a3"/>
        <w:rPr>
          <w:rFonts w:ascii="Times New Roman" w:hAnsi="Times New Roman" w:cs="Times New Roman"/>
          <w:color w:val="000000"/>
          <w:sz w:val="24"/>
          <w:szCs w:val="24"/>
        </w:rPr>
      </w:pPr>
      <w:r>
        <w:rPr>
          <w:rFonts w:ascii="Times New Roman" w:hAnsi="Times New Roman" w:cs="Times New Roman"/>
          <w:color w:val="000000"/>
          <w:sz w:val="24"/>
          <w:szCs w:val="24"/>
        </w:rPr>
        <w:t>1.  Общие положения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1.1.   Настоящие  Правила   определяют   общий   порядок   содержания   мест захоронения на территории Верх-Урюмского сельсовета Здвинского района Новосибирской области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1.2. Настоящие Правила разработаны в соответствии с Федеральным законом от 12.01.1996 года № 8-ФЗ «О погребении и похоронном деле», </w:t>
      </w:r>
      <w:r w:rsidRPr="00DC72D1">
        <w:rPr>
          <w:rFonts w:ascii="Times New Roman" w:eastAsia="Times New Roman" w:hAnsi="Times New Roman" w:cs="Times New Roman"/>
          <w:color w:val="000000"/>
          <w:sz w:val="24"/>
          <w:szCs w:val="24"/>
        </w:rPr>
        <w:t>Постановлением Главного государственного санитарного врача РФ от 28.06.2011 N 84 «</w:t>
      </w:r>
      <w:r w:rsidRPr="00DC72D1">
        <w:rPr>
          <w:rFonts w:ascii="Times New Roman" w:hAnsi="Times New Roman" w:cs="Times New Roman"/>
          <w:color w:val="000000"/>
          <w:sz w:val="24"/>
          <w:szCs w:val="24"/>
        </w:rPr>
        <w:t>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1.3. </w:t>
      </w:r>
      <w:r w:rsidRPr="00DC72D1">
        <w:rPr>
          <w:rFonts w:ascii="Times New Roman" w:eastAsia="Times New Roman" w:hAnsi="Times New Roman" w:cs="Times New Roman"/>
          <w:color w:val="000000"/>
          <w:sz w:val="24"/>
          <w:szCs w:val="24"/>
        </w:rPr>
        <w:t>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а также иными зданиями и сооружениями, предназначенными для осуществления погребения умерших.</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1.4. </w:t>
      </w:r>
      <w:r w:rsidRPr="00DC72D1">
        <w:rPr>
          <w:rFonts w:ascii="Times New Roman" w:eastAsia="Times New Roman" w:hAnsi="Times New Roman" w:cs="Times New Roman"/>
          <w:color w:val="000000"/>
          <w:sz w:val="24"/>
          <w:szCs w:val="24"/>
        </w:rPr>
        <w:t>Общественные кладбища предназначены для погребения умерших с учетом их волеизъявления, и требований действующего законодательства. Общественные кладбища находятся в ведении органов местного самоуправления.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1.5. </w:t>
      </w:r>
      <w:r w:rsidRPr="00DC72D1">
        <w:rPr>
          <w:rFonts w:ascii="Times New Roman" w:eastAsia="Times New Roman" w:hAnsi="Times New Roman" w:cs="Times New Roman"/>
          <w:color w:val="000000"/>
          <w:sz w:val="24"/>
          <w:szCs w:val="24"/>
        </w:rPr>
        <w:t>На общественных кладбищах погребение осуществляется с учетом вероисповедальных, воинских и иных обычаев и традиций.</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1.6. </w:t>
      </w:r>
      <w:r w:rsidRPr="00DC72D1">
        <w:rPr>
          <w:rFonts w:ascii="Times New Roman" w:eastAsia="Times New Roman" w:hAnsi="Times New Roman" w:cs="Times New Roman"/>
          <w:color w:val="000000"/>
          <w:sz w:val="24"/>
          <w:szCs w:val="24"/>
        </w:rPr>
        <w:t xml:space="preserve">Деятельность общественных кладбищ на территории </w:t>
      </w:r>
      <w:r w:rsidRPr="00DC72D1">
        <w:rPr>
          <w:rFonts w:ascii="Times New Roman" w:hAnsi="Times New Roman" w:cs="Times New Roman"/>
          <w:color w:val="000000"/>
          <w:sz w:val="24"/>
          <w:szCs w:val="24"/>
        </w:rPr>
        <w:t xml:space="preserve">Верх-Урюмского сельсовета Здвинского района Новосибирской области </w:t>
      </w:r>
      <w:r w:rsidRPr="00DC72D1">
        <w:rPr>
          <w:rFonts w:ascii="Times New Roman" w:eastAsia="Times New Roman" w:hAnsi="Times New Roman" w:cs="Times New Roman"/>
          <w:color w:val="000000"/>
          <w:sz w:val="24"/>
          <w:szCs w:val="24"/>
        </w:rPr>
        <w:t xml:space="preserve"> осуществляется органами местного самоуправления с участием граждан.</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1.7 Функциональные зоны общественных кладбищ</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1.7.1. Территорию кладбищ независимо от способа захоронения подразделяются на функциональные зоны: входную, захоронений.</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1.7.2 Во входной зоне предусматриваются раздельные въезд - выезд для автотранспорта и вход - выход для посетителей, автостоянка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В этой зоне необходимо также предусмотреть справочно-информационный стенд, скамьи.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1.7.3. Зона захоронений является основной функциональной частью кладбища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lastRenderedPageBreak/>
        <w:t>Внутриквартальные дорожки и тротуары предназначены для пешеходной связи в секторах между могилами или их сдвоенными рядами, и по ширине должны быть не менее 1 метра. Вдоль пешеходных дорожек предусматриваются урны.</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1.8 Оборудование и эксплуатация территории муниципальных кладбищ. На муниципальных кладбищах предусматриваются: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кладбища устанавливается на территории кладбища у главного входа;</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указатели расположения зданий и сооружений, общественных туалетов;</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стенд для размещения объявлений, правил посещения кладбищ, прав и обязанностей граждан;</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стационарные скамьи, которые устанавливают у основных зданий, на аллеях, кварталах захоронений и на площадках для отдыха;</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общественные туалеты;</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мусоросборники и урны для мусора.</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2. Предоставление места для осуществления захоронения и порядок захоронения.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2.1.     Отвод     земельного     участка     для     размещения     места     захоронения осуществляется администрацией Верх-Урюмского сельсовета Здвинского района Новосибирской области ( специализированной службой), в   соответствии   с земельным   законодательством,   а   также  в   соответствии   с   проектной документацией.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2.2.   Размер   бесплатно   предоставляемого   участка   земли   на   территориях общественных кладбищ для захоронения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2.3. Общественные кладбища должны иметь:</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ограждение  по  периметру;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входную   зону   для   въезда   на   территорию   кладбища   специализированного автотранспорта, осуществляющего перевозку умерших и входа посетителей;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главный проход (аллея) шириной 3,5 м;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разбивку на кварталы с устройством квартальных проходов шириной 1м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ab/>
        <w:t>2.4. Захоронение на кладбище производится с 08.00 до 17.00.</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Для посещения кладбища открыты ежедневно до 22.00</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ab/>
        <w:t>На территории кладбищ запрещается нахождение несовершеннолетних в ночное время без сопровождения родителей (лиц, их замещающих) или лиц, осуществляющих мероприятия с участием детей.</w:t>
      </w:r>
    </w:p>
    <w:p w:rsidR="008E4B5B" w:rsidRPr="00DC72D1" w:rsidRDefault="008E4B5B" w:rsidP="00187F5A">
      <w:pPr>
        <w:pStyle w:val="a3"/>
        <w:jc w:val="both"/>
        <w:rPr>
          <w:rFonts w:ascii="Times New Roman" w:eastAsia="Times New Roman" w:hAnsi="Times New Roman" w:cs="Times New Roman"/>
          <w:color w:val="000000"/>
          <w:sz w:val="24"/>
          <w:szCs w:val="24"/>
        </w:rPr>
      </w:pPr>
      <w:r w:rsidRPr="00DC72D1">
        <w:rPr>
          <w:rFonts w:ascii="Times New Roman" w:hAnsi="Times New Roman" w:cs="Times New Roman"/>
          <w:color w:val="000000"/>
          <w:sz w:val="24"/>
          <w:szCs w:val="24"/>
        </w:rPr>
        <w:t xml:space="preserve">2.5 Администрация сельсовета на основании заявления поданного </w:t>
      </w:r>
      <w:r w:rsidRPr="00DC72D1">
        <w:rPr>
          <w:rFonts w:ascii="Times New Roman" w:eastAsia="Times New Roman" w:hAnsi="Times New Roman" w:cs="Times New Roman"/>
          <w:color w:val="000000"/>
          <w:sz w:val="24"/>
          <w:szCs w:val="24"/>
        </w:rPr>
        <w:t xml:space="preserve">супругом, близким родственником, иным родственником, </w:t>
      </w:r>
      <w:hyperlink r:id="rId50" w:history="1">
        <w:r w:rsidRPr="00DC72D1">
          <w:rPr>
            <w:rFonts w:ascii="Times New Roman" w:eastAsia="Times New Roman" w:hAnsi="Times New Roman" w:cs="Times New Roman"/>
            <w:color w:val="000000"/>
            <w:sz w:val="24"/>
            <w:szCs w:val="24"/>
          </w:rPr>
          <w:t>законным представителем</w:t>
        </w:r>
      </w:hyperlink>
      <w:r w:rsidRPr="00DC72D1">
        <w:rPr>
          <w:rFonts w:ascii="Times New Roman" w:eastAsia="Times New Roman" w:hAnsi="Times New Roman" w:cs="Times New Roman"/>
          <w:color w:val="000000"/>
          <w:sz w:val="24"/>
          <w:szCs w:val="24"/>
        </w:rPr>
        <w:t xml:space="preserve"> или иным лицом, взявшим на себя обязанности по осуществлению погребения умершего, осуществляет</w:t>
      </w:r>
      <w:r w:rsidRPr="00DC72D1">
        <w:rPr>
          <w:rFonts w:ascii="Times New Roman" w:hAnsi="Times New Roman" w:cs="Times New Roman"/>
          <w:color w:val="000000"/>
          <w:sz w:val="24"/>
          <w:szCs w:val="24"/>
        </w:rPr>
        <w:t xml:space="preserve"> предоставление места для захоронения</w:t>
      </w:r>
      <w:r w:rsidRPr="00DC72D1">
        <w:rPr>
          <w:rFonts w:ascii="Times New Roman" w:eastAsia="Times New Roman" w:hAnsi="Times New Roman" w:cs="Times New Roman"/>
          <w:color w:val="000000"/>
          <w:sz w:val="24"/>
          <w:szCs w:val="24"/>
        </w:rPr>
        <w:t>.</w:t>
      </w:r>
    </w:p>
    <w:p w:rsidR="008E4B5B" w:rsidRPr="00DC72D1" w:rsidRDefault="008E4B5B" w:rsidP="00187F5A">
      <w:pPr>
        <w:pStyle w:val="a3"/>
        <w:jc w:val="both"/>
        <w:rPr>
          <w:rFonts w:ascii="Times New Roman" w:eastAsia="Times New Roman" w:hAnsi="Times New Roman" w:cs="Times New Roman"/>
          <w:color w:val="000000"/>
          <w:sz w:val="24"/>
          <w:szCs w:val="24"/>
        </w:rPr>
      </w:pPr>
      <w:r w:rsidRPr="00DC72D1">
        <w:rPr>
          <w:rFonts w:ascii="Times New Roman" w:eastAsia="Times New Roman" w:hAnsi="Times New Roman" w:cs="Times New Roman"/>
          <w:color w:val="000000"/>
          <w:sz w:val="24"/>
          <w:szCs w:val="24"/>
        </w:rPr>
        <w:t>К заявлению о предоставлении места предоставляются документы о смерти.</w:t>
      </w:r>
    </w:p>
    <w:p w:rsidR="008E4B5B" w:rsidRPr="00DC72D1" w:rsidRDefault="008E4B5B" w:rsidP="00187F5A">
      <w:pPr>
        <w:pStyle w:val="a3"/>
        <w:jc w:val="both"/>
        <w:rPr>
          <w:rFonts w:ascii="Times New Roman" w:eastAsia="Times New Roman" w:hAnsi="Times New Roman" w:cs="Times New Roman"/>
          <w:color w:val="000000"/>
          <w:sz w:val="24"/>
          <w:szCs w:val="24"/>
        </w:rPr>
      </w:pPr>
      <w:r w:rsidRPr="00DC72D1">
        <w:rPr>
          <w:rFonts w:ascii="Times New Roman" w:eastAsia="Times New Roman" w:hAnsi="Times New Roman" w:cs="Times New Roman"/>
          <w:color w:val="000000"/>
          <w:sz w:val="24"/>
          <w:szCs w:val="24"/>
        </w:rPr>
        <w:t>Заявление подлежит рассмотрению в срок не превышающий 1 рабочий день, со дня регистрации заявления в сельсовете.</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Предоставление места для погребения осуществляется в соответствии с земельным законодательством, а также в соответствии с проектной документацией, в течение 2 рабочих дней.</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По результатам рассмотрения заявления администрация сельсовета осуществляет предоставление места для захоронения.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Информация о предоставлении места для захоронения заносится в книгу захоронений сельсовета и делается отметка о месте захоронения на разбивочном чертеже квартала кладбища.</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Вместе с документом о предоставлении места для захоронения </w:t>
      </w:r>
      <w:r w:rsidRPr="00DC72D1">
        <w:rPr>
          <w:rFonts w:ascii="Times New Roman" w:eastAsia="Times New Roman" w:hAnsi="Times New Roman" w:cs="Times New Roman"/>
          <w:color w:val="000000"/>
          <w:sz w:val="24"/>
          <w:szCs w:val="24"/>
        </w:rPr>
        <w:t xml:space="preserve">супругу, близкому родственнику, иному родственнику, </w:t>
      </w:r>
      <w:hyperlink r:id="rId51" w:history="1">
        <w:r w:rsidRPr="00DC72D1">
          <w:rPr>
            <w:rFonts w:ascii="Times New Roman" w:eastAsia="Times New Roman" w:hAnsi="Times New Roman" w:cs="Times New Roman"/>
            <w:color w:val="000000"/>
            <w:sz w:val="24"/>
            <w:szCs w:val="24"/>
          </w:rPr>
          <w:t>законному представителю</w:t>
        </w:r>
      </w:hyperlink>
      <w:r w:rsidRPr="00DC72D1">
        <w:rPr>
          <w:rFonts w:ascii="Times New Roman" w:eastAsia="Times New Roman" w:hAnsi="Times New Roman" w:cs="Times New Roman"/>
          <w:color w:val="000000"/>
          <w:sz w:val="24"/>
          <w:szCs w:val="24"/>
        </w:rPr>
        <w:t xml:space="preserve"> или иному лицу, взявшему на себя обязанности по осуществлению погребения умершего</w:t>
      </w:r>
      <w:r w:rsidRPr="00DC72D1">
        <w:rPr>
          <w:rFonts w:ascii="Times New Roman" w:hAnsi="Times New Roman" w:cs="Times New Roman"/>
          <w:color w:val="000000"/>
          <w:sz w:val="24"/>
          <w:szCs w:val="24"/>
        </w:rPr>
        <w:t xml:space="preserve">, выдается справка о захоронении с указанием фамилии, имени и отчества захороненного, номера квартала, сектора, могилы и даты захоронения.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lastRenderedPageBreak/>
        <w:t>2.6. Захоронение производится на основании выданной администрацией сельсовета справки о захоронении с указанием фамилии, имени и отчества захороненного, номера  могилы и даты захоронения.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ab/>
        <w:t>Производство захоронения в отсутствие указанного документа недопустимо.</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2.7. Захоронение производится только в границах кладбищ.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2.8.   Захоронения   производятся   рядами,   последовательно   от   удаленных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участков к выходу на кладбище.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2.9. Расстояние между могилами устанавливается: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 для могил без ограды – 1,5 м;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 для могил с оградой – 1м;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 при захоронении гроба с телом глубину могилы устанавливают в зависимости   от   местных условий (характера   грунтов   и   уровня стояния грунтовых вод), но не менее 1,8м</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ab/>
        <w:t xml:space="preserve">2.10.   На   кладбищах   устанавливаются следующие размеры земельных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участков под захоронения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   под захоронение тела в гробу – 1,8 х 2,4м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   под захоронение тела в гробу с резервом места 3,6 х 2,4 м</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Земельный участок предоставляется бесплатно.</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2.11.   Надмогильные  сооружения   (памятники,   ограды,   цветники   и   др.) устанавливаются в пределах отведенного участка и являются собственностью граждан, их установивших. </w:t>
      </w:r>
    </w:p>
    <w:p w:rsidR="008E4B5B" w:rsidRPr="00DC72D1" w:rsidRDefault="008E4B5B" w:rsidP="00187F5A">
      <w:pPr>
        <w:pStyle w:val="a3"/>
        <w:jc w:val="both"/>
        <w:rPr>
          <w:rFonts w:ascii="Times New Roman" w:eastAsia="Times New Roman" w:hAnsi="Times New Roman" w:cs="Times New Roman"/>
          <w:color w:val="000000"/>
          <w:sz w:val="24"/>
          <w:szCs w:val="24"/>
        </w:rPr>
      </w:pPr>
      <w:r w:rsidRPr="00DC72D1">
        <w:rPr>
          <w:rFonts w:ascii="Times New Roman" w:hAnsi="Times New Roman" w:cs="Times New Roman"/>
          <w:color w:val="000000"/>
          <w:sz w:val="24"/>
          <w:szCs w:val="24"/>
        </w:rPr>
        <w:t>2.12. П</w:t>
      </w:r>
      <w:r w:rsidRPr="00DC72D1">
        <w:rPr>
          <w:rFonts w:ascii="Times New Roman" w:eastAsia="Times New Roman" w:hAnsi="Times New Roman" w:cs="Times New Roman"/>
          <w:color w:val="000000"/>
          <w:sz w:val="24"/>
          <w:szCs w:val="24"/>
        </w:rPr>
        <w:t>ерезахоронение останков умерших производится в случаях и порядке, установленных действующим законодательством</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2.13 Могила в случае извлечения останков должна быть продезинфицирована дезинфекционными средствами, разрешенными к применению в Российской Федерации, засыпана и спланирована. Останки из могил переносятся в герметичной таре.</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3. Правила посещения кладбищ, права и обязанности граждан.</w:t>
      </w:r>
    </w:p>
    <w:p w:rsidR="008E4B5B" w:rsidRPr="00DC72D1" w:rsidRDefault="008E4B5B" w:rsidP="00187F5A">
      <w:pPr>
        <w:pStyle w:val="a3"/>
        <w:jc w:val="both"/>
        <w:rPr>
          <w:rFonts w:ascii="Times New Roman" w:eastAsia="Times New Roman" w:hAnsi="Times New Roman" w:cs="Times New Roman"/>
          <w:color w:val="000000"/>
          <w:sz w:val="24"/>
          <w:szCs w:val="24"/>
        </w:rPr>
      </w:pPr>
      <w:r w:rsidRPr="00DC72D1">
        <w:rPr>
          <w:rFonts w:ascii="Times New Roman" w:hAnsi="Times New Roman" w:cs="Times New Roman"/>
          <w:color w:val="000000"/>
          <w:sz w:val="24"/>
          <w:szCs w:val="24"/>
        </w:rPr>
        <w:t xml:space="preserve">3.1. </w:t>
      </w:r>
      <w:r w:rsidRPr="00DC72D1">
        <w:rPr>
          <w:rFonts w:ascii="Times New Roman" w:eastAsia="Times New Roman" w:hAnsi="Times New Roman" w:cs="Times New Roman"/>
          <w:color w:val="000000"/>
          <w:sz w:val="24"/>
          <w:szCs w:val="24"/>
        </w:rPr>
        <w:t xml:space="preserve">Супруг, близкий родственник, иные родственники, </w:t>
      </w:r>
      <w:hyperlink r:id="rId52" w:history="1">
        <w:r w:rsidRPr="00DC72D1">
          <w:rPr>
            <w:rFonts w:ascii="Times New Roman" w:eastAsia="Times New Roman" w:hAnsi="Times New Roman" w:cs="Times New Roman"/>
            <w:color w:val="000000"/>
            <w:sz w:val="24"/>
            <w:szCs w:val="24"/>
          </w:rPr>
          <w:t>законный представитель</w:t>
        </w:r>
      </w:hyperlink>
      <w:r w:rsidRPr="00DC72D1">
        <w:rPr>
          <w:rFonts w:ascii="Times New Roman" w:eastAsia="Times New Roman" w:hAnsi="Times New Roman" w:cs="Times New Roman"/>
          <w:color w:val="000000"/>
          <w:sz w:val="24"/>
          <w:szCs w:val="24"/>
        </w:rPr>
        <w:t xml:space="preserve"> умершего, или иное лицо, взявшее на себя обязанность осуществить погребение умершего</w:t>
      </w:r>
      <w:r w:rsidRPr="00DC72D1">
        <w:rPr>
          <w:rFonts w:ascii="Times New Roman" w:hAnsi="Times New Roman" w:cs="Times New Roman"/>
          <w:color w:val="000000"/>
          <w:sz w:val="24"/>
          <w:szCs w:val="24"/>
        </w:rPr>
        <w:t xml:space="preserve"> осуществляют содержание сооружений и зеленых насаждений (оформленный могильный холм, памятник, цоколь, цветник, необходимые сведения о захоронениях) в надлежащем состоянии собственными силами либо силами предприятия, оказывающего соответствующие услуги.</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Установленные гражданами (организациями) надмогильные сооружения (памятники, цветники и др.) являются их собственностью.</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Надписи на надмогильных сооружениях должны соответствовать сведениям о действительно захороненных в данном месте умерших.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3.2. Посетители муниципального кладбища имеют право:</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получать информацию о деятельности кладбища, режиме осуществления захоронения, посещения;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изготовление и крепление на надмогильных сооружениях фотокерамических и металлических изделий; ограждать захоронение;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высаживать декоративные растения на могильном участке;</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3.2. На территории кладбища посетители должны соблюдать: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общественный порядок и тишину</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правила пожарной безопасности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гигиенические требования к размещению, устройству и содержанию кладбищ, зданий и сооружений похоронного назначения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а так же иные требования установленные действующим законодательством</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3.3. Посетители мест захоронения обязаны обеспечить:</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соблюдение настоящих правил;</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соблюдение Правил пожарной безопасности;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соблюдение установленных санитарных норм и правил захоронения.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3.4. Супруг, близкий родственник, иные родственники, </w:t>
      </w:r>
      <w:hyperlink r:id="rId53" w:history="1">
        <w:r w:rsidRPr="00DC72D1">
          <w:rPr>
            <w:rFonts w:ascii="Times New Roman" w:hAnsi="Times New Roman" w:cs="Times New Roman"/>
            <w:color w:val="000000"/>
            <w:sz w:val="24"/>
            <w:szCs w:val="24"/>
          </w:rPr>
          <w:t>законный представитель</w:t>
        </w:r>
      </w:hyperlink>
      <w:r w:rsidRPr="00DC72D1">
        <w:rPr>
          <w:rFonts w:ascii="Times New Roman" w:hAnsi="Times New Roman" w:cs="Times New Roman"/>
          <w:color w:val="000000"/>
          <w:sz w:val="24"/>
          <w:szCs w:val="24"/>
        </w:rPr>
        <w:t xml:space="preserve"> умершего или иное лицо, взявшее на себя обязанность осуществить погребение умершего осуществляют за собственный счет содержание мест захоронения умерших.</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lastRenderedPageBreak/>
        <w:t xml:space="preserve">3.5. На территории кладбищ запрещается: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производить захоронения без разрешения администрации Верх-Урюмского сельсовета Здвинского района Новосибирской области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устанавливать, переделывать и снимать намогильные сооружения, мемориальные доски без уведомления администрации;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засорять территорию, рвать цветы, ломать насаждения;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выгуливать собак, пасти домашних животных;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разводить костры, резать дерн, производить копку ям для добывания грунта, оставлять запасы строительных и других материалов, кучи мусора после уборки мест захоронения;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осуществлять проезд на территорию кладбищ транспортных средств (за исключением специализированного транспорта, предназначенного для перевозки</w:t>
      </w:r>
      <w:r w:rsidR="00685FD5">
        <w:rPr>
          <w:rFonts w:ascii="Times New Roman" w:hAnsi="Times New Roman" w:cs="Times New Roman"/>
          <w:color w:val="000000"/>
          <w:sz w:val="24"/>
          <w:szCs w:val="24"/>
        </w:rPr>
        <w:t xml:space="preserve"> умерших к месту захоронения).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4. Обязанности администрации.</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4.1. Администрация Верх-Урюмского сельсовета Здвинского района Новосибирской области обязана обеспечить: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обеспечить возможность погребения в могилах, склепах, в соответствии с вероисповеданием и национальными традициями умершего, при наличии такой возможности;</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соблюдение настоящих правил;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систематическую уборку дорог и аллей общего пользования;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обустройство контейнерных площадок для сбора мусора;</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вывоз мусора, ограждение кладбищ;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  соблюдение Правил пожарной безопасности; </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соблюдение установленных санитарных норм и правил захоронения.</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5. Ответственность за нарушение.</w:t>
      </w:r>
    </w:p>
    <w:p w:rsidR="008E4B5B" w:rsidRPr="00DC72D1" w:rsidRDefault="008E4B5B" w:rsidP="00187F5A">
      <w:pPr>
        <w:pStyle w:val="a3"/>
        <w:jc w:val="both"/>
        <w:rPr>
          <w:rFonts w:ascii="Times New Roman" w:hAnsi="Times New Roman" w:cs="Times New Roman"/>
          <w:color w:val="000000"/>
          <w:sz w:val="24"/>
          <w:szCs w:val="24"/>
        </w:rPr>
      </w:pPr>
      <w:r w:rsidRPr="00DC72D1">
        <w:rPr>
          <w:rFonts w:ascii="Times New Roman" w:hAnsi="Times New Roman" w:cs="Times New Roman"/>
          <w:color w:val="000000"/>
          <w:sz w:val="24"/>
          <w:szCs w:val="24"/>
        </w:rPr>
        <w:t xml:space="preserve">5.1. Контроль за выполнением настоящих правил и порядка возлагается на администрацию Верх-Урюмского  сельсовета  Здвинского района Новосибирской области. </w:t>
      </w:r>
    </w:p>
    <w:p w:rsidR="008E4B5B" w:rsidRDefault="008E4B5B" w:rsidP="00187F5A">
      <w:pPr>
        <w:pStyle w:val="a3"/>
        <w:jc w:val="both"/>
        <w:rPr>
          <w:color w:val="000000"/>
        </w:rPr>
      </w:pPr>
      <w:r w:rsidRPr="00DC72D1">
        <w:rPr>
          <w:rFonts w:ascii="Times New Roman" w:hAnsi="Times New Roman" w:cs="Times New Roman"/>
          <w:color w:val="000000"/>
          <w:sz w:val="24"/>
          <w:szCs w:val="24"/>
        </w:rPr>
        <w:t>5.2. Лица виновные в нарушении   настоящих   правил и порядка, несут</w:t>
      </w:r>
      <w:r w:rsidRPr="00E414D3">
        <w:rPr>
          <w:color w:val="000000"/>
        </w:rPr>
        <w:t xml:space="preserve"> </w:t>
      </w:r>
      <w:r>
        <w:rPr>
          <w:color w:val="000000"/>
        </w:rPr>
        <w:t xml:space="preserve">ответственность в соответствии </w:t>
      </w:r>
      <w:r w:rsidRPr="00E414D3">
        <w:rPr>
          <w:color w:val="000000"/>
        </w:rPr>
        <w:t>с законодательством Российской Федерации.</w:t>
      </w:r>
    </w:p>
    <w:p w:rsidR="00187F5A" w:rsidRPr="00187F5A" w:rsidRDefault="00187F5A" w:rsidP="00187F5A">
      <w:pPr>
        <w:pStyle w:val="a3"/>
        <w:rPr>
          <w:rFonts w:ascii="Times New Roman" w:hAnsi="Times New Roman" w:cs="Times New Roman"/>
        </w:rPr>
      </w:pPr>
    </w:p>
    <w:p w:rsidR="008E4B5B" w:rsidRPr="00187F5A" w:rsidRDefault="008E4B5B" w:rsidP="00187F5A">
      <w:pPr>
        <w:pStyle w:val="a3"/>
        <w:jc w:val="center"/>
        <w:rPr>
          <w:rFonts w:ascii="Times New Roman" w:hAnsi="Times New Roman" w:cs="Times New Roman"/>
          <w:b/>
          <w:spacing w:val="1"/>
          <w:szCs w:val="28"/>
        </w:rPr>
      </w:pPr>
      <w:r w:rsidRPr="00187F5A">
        <w:rPr>
          <w:rFonts w:ascii="Times New Roman" w:hAnsi="Times New Roman" w:cs="Times New Roman"/>
          <w:b/>
          <w:spacing w:val="1"/>
          <w:szCs w:val="28"/>
        </w:rPr>
        <w:t>АДМИНИСТРАЦИЯ</w:t>
      </w:r>
    </w:p>
    <w:p w:rsidR="008E4B5B" w:rsidRPr="00187F5A" w:rsidRDefault="008E4B5B" w:rsidP="00187F5A">
      <w:pPr>
        <w:pStyle w:val="a3"/>
        <w:jc w:val="center"/>
        <w:rPr>
          <w:rFonts w:ascii="Times New Roman" w:hAnsi="Times New Roman" w:cs="Times New Roman"/>
          <w:b/>
          <w:spacing w:val="1"/>
          <w:szCs w:val="28"/>
        </w:rPr>
      </w:pPr>
      <w:r w:rsidRPr="00187F5A">
        <w:rPr>
          <w:rFonts w:ascii="Times New Roman" w:hAnsi="Times New Roman" w:cs="Times New Roman"/>
          <w:b/>
          <w:spacing w:val="1"/>
          <w:szCs w:val="28"/>
        </w:rPr>
        <w:t>ВЕРХ-УРЮМСКОГО СЕЛЬСОВЕТА</w:t>
      </w:r>
    </w:p>
    <w:p w:rsidR="008E4B5B" w:rsidRPr="00187F5A" w:rsidRDefault="008E4B5B" w:rsidP="00187F5A">
      <w:pPr>
        <w:pStyle w:val="a3"/>
        <w:jc w:val="center"/>
        <w:rPr>
          <w:rFonts w:ascii="Times New Roman" w:hAnsi="Times New Roman" w:cs="Times New Roman"/>
          <w:b/>
          <w:szCs w:val="28"/>
        </w:rPr>
      </w:pPr>
      <w:r w:rsidRPr="00187F5A">
        <w:rPr>
          <w:rFonts w:ascii="Times New Roman" w:hAnsi="Times New Roman" w:cs="Times New Roman"/>
          <w:b/>
          <w:szCs w:val="28"/>
        </w:rPr>
        <w:t>ЗДВИНСКОГО РАЙОНА НОВОСИБИРСКОЙ ОБЛАСТИ</w:t>
      </w:r>
    </w:p>
    <w:p w:rsidR="008E4B5B" w:rsidRPr="00187F5A" w:rsidRDefault="008E4B5B" w:rsidP="00187F5A">
      <w:pPr>
        <w:pStyle w:val="a3"/>
        <w:jc w:val="center"/>
        <w:rPr>
          <w:rFonts w:ascii="Times New Roman" w:hAnsi="Times New Roman" w:cs="Times New Roman"/>
          <w:b/>
        </w:rPr>
      </w:pPr>
    </w:p>
    <w:p w:rsidR="008E4B5B" w:rsidRPr="00187F5A" w:rsidRDefault="008E4B5B" w:rsidP="00187F5A">
      <w:pPr>
        <w:pStyle w:val="a3"/>
        <w:jc w:val="center"/>
        <w:rPr>
          <w:rFonts w:ascii="Times New Roman" w:hAnsi="Times New Roman" w:cs="Times New Roman"/>
          <w:spacing w:val="5"/>
          <w:position w:val="1"/>
          <w:szCs w:val="28"/>
        </w:rPr>
      </w:pPr>
      <w:r w:rsidRPr="00187F5A">
        <w:rPr>
          <w:rFonts w:ascii="Times New Roman" w:hAnsi="Times New Roman" w:cs="Times New Roman"/>
          <w:b/>
          <w:spacing w:val="5"/>
          <w:position w:val="1"/>
          <w:szCs w:val="28"/>
        </w:rPr>
        <w:t>ПОСТАНОВЛЕНИЕ</w:t>
      </w:r>
    </w:p>
    <w:p w:rsidR="008E4B5B" w:rsidRPr="00187F5A" w:rsidRDefault="008E4B5B" w:rsidP="00187F5A">
      <w:pPr>
        <w:pStyle w:val="a3"/>
        <w:jc w:val="center"/>
        <w:rPr>
          <w:rFonts w:ascii="Times New Roman" w:hAnsi="Times New Roman" w:cs="Times New Roman"/>
          <w:szCs w:val="28"/>
        </w:rPr>
      </w:pPr>
    </w:p>
    <w:p w:rsidR="008E4B5B" w:rsidRPr="00187F5A" w:rsidRDefault="008E4B5B" w:rsidP="00187F5A">
      <w:pPr>
        <w:pStyle w:val="a3"/>
        <w:jc w:val="center"/>
        <w:rPr>
          <w:rFonts w:ascii="Times New Roman" w:hAnsi="Times New Roman" w:cs="Times New Roman"/>
          <w:spacing w:val="5"/>
          <w:position w:val="1"/>
          <w:szCs w:val="28"/>
        </w:rPr>
      </w:pPr>
      <w:r w:rsidRPr="00187F5A">
        <w:rPr>
          <w:rFonts w:ascii="Times New Roman" w:hAnsi="Times New Roman" w:cs="Times New Roman"/>
          <w:szCs w:val="28"/>
        </w:rPr>
        <w:t xml:space="preserve">от 30.12.2016        № </w:t>
      </w:r>
      <w:r w:rsidRPr="00187F5A">
        <w:rPr>
          <w:rFonts w:ascii="Times New Roman" w:hAnsi="Times New Roman" w:cs="Times New Roman"/>
          <w:spacing w:val="5"/>
          <w:position w:val="1"/>
          <w:szCs w:val="28"/>
        </w:rPr>
        <w:t>96-па</w:t>
      </w:r>
    </w:p>
    <w:p w:rsidR="008E4B5B" w:rsidRPr="00187F5A" w:rsidRDefault="008E4B5B" w:rsidP="00187F5A">
      <w:pPr>
        <w:pStyle w:val="a3"/>
        <w:jc w:val="center"/>
        <w:rPr>
          <w:rFonts w:ascii="Times New Roman" w:hAnsi="Times New Roman" w:cs="Times New Roman"/>
          <w:szCs w:val="28"/>
        </w:rPr>
      </w:pPr>
      <w:r w:rsidRPr="00187F5A">
        <w:rPr>
          <w:rFonts w:ascii="Times New Roman" w:hAnsi="Times New Roman" w:cs="Times New Roman"/>
          <w:szCs w:val="28"/>
        </w:rPr>
        <w:t>О внесении изменений в постановление администрации</w:t>
      </w:r>
    </w:p>
    <w:p w:rsidR="008E4B5B" w:rsidRPr="00187F5A" w:rsidRDefault="008E4B5B" w:rsidP="00187F5A">
      <w:pPr>
        <w:pStyle w:val="a3"/>
        <w:jc w:val="center"/>
        <w:rPr>
          <w:rFonts w:ascii="Times New Roman" w:hAnsi="Times New Roman" w:cs="Times New Roman"/>
          <w:szCs w:val="28"/>
        </w:rPr>
      </w:pPr>
      <w:r w:rsidRPr="00187F5A">
        <w:rPr>
          <w:rFonts w:ascii="Times New Roman" w:hAnsi="Times New Roman" w:cs="Times New Roman"/>
          <w:szCs w:val="28"/>
        </w:rPr>
        <w:t>Верх-Урюмского сельсовета от 29.01.2013 № 06-па</w:t>
      </w:r>
    </w:p>
    <w:p w:rsidR="008E4B5B" w:rsidRPr="00187F5A" w:rsidRDefault="008E4B5B" w:rsidP="00187F5A">
      <w:pPr>
        <w:pStyle w:val="a3"/>
        <w:jc w:val="center"/>
        <w:rPr>
          <w:rFonts w:ascii="Times New Roman" w:hAnsi="Times New Roman" w:cs="Times New Roman"/>
          <w:szCs w:val="28"/>
        </w:rPr>
      </w:pPr>
    </w:p>
    <w:p w:rsidR="008E4B5B" w:rsidRPr="00187F5A" w:rsidRDefault="008E4B5B" w:rsidP="00187F5A">
      <w:pPr>
        <w:pStyle w:val="a3"/>
        <w:rPr>
          <w:rFonts w:ascii="Times New Roman" w:hAnsi="Times New Roman" w:cs="Times New Roman"/>
          <w:szCs w:val="28"/>
        </w:rPr>
      </w:pPr>
      <w:r w:rsidRPr="00187F5A">
        <w:rPr>
          <w:rFonts w:ascii="Times New Roman" w:hAnsi="Times New Roman" w:cs="Times New Roman"/>
          <w:szCs w:val="28"/>
        </w:rPr>
        <w:tab/>
        <w:t>В связи с приведением в соответствие Перечня муниципальных услуг, предоставляемых администрацией Верх-Урюмского сельсовета Здвинского района, с типовым перечнем муниципальных услуг Новосибирской области:</w:t>
      </w:r>
    </w:p>
    <w:p w:rsidR="008E4B5B" w:rsidRPr="00187F5A" w:rsidRDefault="008E4B5B" w:rsidP="00187F5A">
      <w:pPr>
        <w:pStyle w:val="a3"/>
        <w:rPr>
          <w:rFonts w:ascii="Times New Roman" w:hAnsi="Times New Roman" w:cs="Times New Roman"/>
          <w:szCs w:val="28"/>
        </w:rPr>
      </w:pPr>
      <w:r w:rsidRPr="00187F5A">
        <w:rPr>
          <w:rFonts w:ascii="Times New Roman" w:hAnsi="Times New Roman" w:cs="Times New Roman"/>
          <w:szCs w:val="28"/>
        </w:rPr>
        <w:t>п о с т а н о в л я ю :</w:t>
      </w:r>
    </w:p>
    <w:p w:rsidR="008E4B5B" w:rsidRPr="00187F5A" w:rsidRDefault="008E4B5B" w:rsidP="00187F5A">
      <w:pPr>
        <w:pStyle w:val="a3"/>
        <w:rPr>
          <w:rFonts w:ascii="Times New Roman" w:hAnsi="Times New Roman" w:cs="Times New Roman"/>
          <w:szCs w:val="28"/>
        </w:rPr>
      </w:pPr>
      <w:r w:rsidRPr="00187F5A">
        <w:rPr>
          <w:rFonts w:ascii="Times New Roman" w:hAnsi="Times New Roman" w:cs="Times New Roman"/>
          <w:szCs w:val="28"/>
        </w:rPr>
        <w:t xml:space="preserve"> 1. Внести в постановление администрации Верх-Урюмского сельсовета от 29.01.2013 № 06-па «Об утверждении Перечня муниципальных услуг, предоставляемых администрацией Верх-Урюмского сельсовета» следующие изменения:</w:t>
      </w:r>
    </w:p>
    <w:p w:rsidR="008E4B5B" w:rsidRPr="00187F5A" w:rsidRDefault="008E4B5B" w:rsidP="00187F5A">
      <w:pPr>
        <w:pStyle w:val="a3"/>
        <w:rPr>
          <w:rFonts w:ascii="Times New Roman" w:hAnsi="Times New Roman" w:cs="Times New Roman"/>
          <w:szCs w:val="28"/>
        </w:rPr>
      </w:pPr>
      <w:r w:rsidRPr="00187F5A">
        <w:rPr>
          <w:rFonts w:ascii="Times New Roman" w:hAnsi="Times New Roman" w:cs="Times New Roman"/>
          <w:szCs w:val="28"/>
        </w:rPr>
        <w:tab/>
        <w:t>1) Приложение «Перечень муниципальных услуг администрации Верх-Урюмского сельсовета» изложить в редакции согласно приложению к настоящему постановлению.</w:t>
      </w:r>
    </w:p>
    <w:p w:rsidR="008E4B5B" w:rsidRPr="00187F5A" w:rsidRDefault="008E4B5B" w:rsidP="00187F5A">
      <w:pPr>
        <w:pStyle w:val="a3"/>
        <w:rPr>
          <w:rFonts w:ascii="Times New Roman" w:hAnsi="Times New Roman" w:cs="Times New Roman"/>
          <w:szCs w:val="28"/>
        </w:rPr>
      </w:pPr>
      <w:r w:rsidRPr="00187F5A">
        <w:rPr>
          <w:rFonts w:ascii="Times New Roman" w:hAnsi="Times New Roman" w:cs="Times New Roman"/>
          <w:szCs w:val="28"/>
        </w:rPr>
        <w:tab/>
        <w:t>2. Разместить настоящее постановление на официальном сайте администрации  Верх-Урюмского сельсовета.</w:t>
      </w:r>
    </w:p>
    <w:p w:rsidR="008E4B5B" w:rsidRPr="00187F5A" w:rsidRDefault="008E4B5B" w:rsidP="00187F5A">
      <w:pPr>
        <w:pStyle w:val="a3"/>
        <w:rPr>
          <w:rFonts w:ascii="Times New Roman" w:hAnsi="Times New Roman" w:cs="Times New Roman"/>
          <w:szCs w:val="28"/>
        </w:rPr>
      </w:pPr>
      <w:r w:rsidRPr="00187F5A">
        <w:rPr>
          <w:rFonts w:ascii="Times New Roman" w:hAnsi="Times New Roman" w:cs="Times New Roman"/>
          <w:szCs w:val="28"/>
        </w:rPr>
        <w:t>3.Контроль за исполнением пос</w:t>
      </w:r>
      <w:r w:rsidR="00676C35">
        <w:rPr>
          <w:rFonts w:ascii="Times New Roman" w:hAnsi="Times New Roman" w:cs="Times New Roman"/>
          <w:szCs w:val="28"/>
        </w:rPr>
        <w:t xml:space="preserve">тановления оставляю за собой.  </w:t>
      </w:r>
    </w:p>
    <w:p w:rsidR="008E4B5B" w:rsidRPr="00187F5A" w:rsidRDefault="008E4B5B" w:rsidP="00187F5A">
      <w:pPr>
        <w:pStyle w:val="a3"/>
        <w:rPr>
          <w:rFonts w:ascii="Times New Roman" w:hAnsi="Times New Roman" w:cs="Times New Roman"/>
          <w:szCs w:val="28"/>
        </w:rPr>
      </w:pPr>
      <w:r w:rsidRPr="00187F5A">
        <w:rPr>
          <w:rFonts w:ascii="Times New Roman" w:hAnsi="Times New Roman" w:cs="Times New Roman"/>
          <w:szCs w:val="28"/>
        </w:rPr>
        <w:t>Глава  Верх-Урюмского сельсовета</w:t>
      </w:r>
    </w:p>
    <w:p w:rsidR="008E4B5B" w:rsidRPr="00187F5A" w:rsidRDefault="008E4B5B" w:rsidP="00187F5A">
      <w:pPr>
        <w:pStyle w:val="a3"/>
        <w:rPr>
          <w:rFonts w:ascii="Times New Roman" w:hAnsi="Times New Roman" w:cs="Times New Roman"/>
          <w:szCs w:val="28"/>
        </w:rPr>
      </w:pPr>
      <w:r w:rsidRPr="00187F5A">
        <w:rPr>
          <w:rFonts w:ascii="Times New Roman" w:hAnsi="Times New Roman" w:cs="Times New Roman"/>
          <w:szCs w:val="28"/>
        </w:rPr>
        <w:t xml:space="preserve">Здвинского района Новосибирской области:                                   И.А.Морозов                                     </w:t>
      </w:r>
    </w:p>
    <w:p w:rsidR="008E4B5B" w:rsidRDefault="008E4B5B" w:rsidP="008E4B5B">
      <w:pPr>
        <w:rPr>
          <w:color w:val="000000"/>
          <w:szCs w:val="28"/>
        </w:rPr>
      </w:pPr>
    </w:p>
    <w:p w:rsidR="00676C35" w:rsidRDefault="00676C35" w:rsidP="008E4B5B">
      <w:pPr>
        <w:rPr>
          <w:color w:val="000000"/>
          <w:szCs w:val="28"/>
        </w:rPr>
        <w:sectPr w:rsidR="00676C35" w:rsidSect="008E4B5B">
          <w:headerReference w:type="even" r:id="rId54"/>
          <w:headerReference w:type="default" r:id="rId55"/>
          <w:pgSz w:w="11905" w:h="16837" w:code="9"/>
          <w:pgMar w:top="851" w:right="851" w:bottom="567" w:left="1418" w:header="720" w:footer="720" w:gutter="0"/>
          <w:cols w:space="708"/>
          <w:titlePg/>
          <w:docGrid w:linePitch="326" w:charSpace="-4916"/>
        </w:sectPr>
      </w:pPr>
      <w:bookmarkStart w:id="6" w:name="_GoBack"/>
      <w:bookmarkEnd w:id="6"/>
    </w:p>
    <w:p w:rsidR="00676C35" w:rsidRPr="00EE5565" w:rsidRDefault="00676C35" w:rsidP="00676C35">
      <w:pPr>
        <w:tabs>
          <w:tab w:val="left" w:pos="1260"/>
        </w:tabs>
        <w:jc w:val="center"/>
        <w:outlineLvl w:val="0"/>
        <w:rPr>
          <w:b/>
          <w:szCs w:val="28"/>
        </w:rPr>
      </w:pPr>
      <w:r>
        <w:rPr>
          <w:b/>
          <w:szCs w:val="28"/>
        </w:rPr>
        <w:lastRenderedPageBreak/>
        <w:t>П</w:t>
      </w:r>
      <w:r w:rsidRPr="00EE5565">
        <w:rPr>
          <w:b/>
          <w:szCs w:val="28"/>
        </w:rPr>
        <w:t xml:space="preserve">еречень муниципальных услуг </w:t>
      </w:r>
      <w:r>
        <w:rPr>
          <w:b/>
          <w:szCs w:val="28"/>
        </w:rPr>
        <w:t>Верх-Урюмского сельсовета</w:t>
      </w:r>
    </w:p>
    <w:p w:rsidR="00676C35" w:rsidRPr="00EE5565" w:rsidRDefault="00676C35" w:rsidP="00676C35"/>
    <w:tbl>
      <w:tblPr>
        <w:tblW w:w="15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9"/>
      </w:tblGrid>
      <w:tr w:rsidR="00676C35" w:rsidRPr="00403B55" w:rsidTr="00676D5A">
        <w:tc>
          <w:tcPr>
            <w:tcW w:w="15609" w:type="dxa"/>
            <w:tcMar>
              <w:left w:w="57" w:type="dxa"/>
              <w:right w:w="57" w:type="dxa"/>
            </w:tcMar>
          </w:tcPr>
          <w:tbl>
            <w:tblPr>
              <w:tblW w:w="15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1"/>
              <w:gridCol w:w="5232"/>
              <w:gridCol w:w="9456"/>
            </w:tblGrid>
            <w:tr w:rsidR="00676C35" w:rsidRPr="00234948" w:rsidTr="00676D5A">
              <w:tc>
                <w:tcPr>
                  <w:tcW w:w="921" w:type="dxa"/>
                  <w:tcMar>
                    <w:left w:w="57" w:type="dxa"/>
                    <w:right w:w="57" w:type="dxa"/>
                  </w:tcMar>
                </w:tcPr>
                <w:p w:rsidR="00676C35" w:rsidRPr="00234948" w:rsidRDefault="00676C35" w:rsidP="00676D5A">
                  <w:pPr>
                    <w:jc w:val="center"/>
                    <w:rPr>
                      <w:sz w:val="24"/>
                      <w:szCs w:val="24"/>
                    </w:rPr>
                  </w:pPr>
                  <w:r w:rsidRPr="00234948">
                    <w:rPr>
                      <w:sz w:val="24"/>
                      <w:szCs w:val="24"/>
                    </w:rPr>
                    <w:t>№ п/п</w:t>
                  </w:r>
                </w:p>
              </w:tc>
              <w:tc>
                <w:tcPr>
                  <w:tcW w:w="5232" w:type="dxa"/>
                  <w:tcMar>
                    <w:left w:w="57" w:type="dxa"/>
                    <w:right w:w="57" w:type="dxa"/>
                  </w:tcMar>
                </w:tcPr>
                <w:p w:rsidR="00676C35" w:rsidRPr="00234948" w:rsidRDefault="00676C35" w:rsidP="00676D5A">
                  <w:pPr>
                    <w:jc w:val="center"/>
                    <w:rPr>
                      <w:sz w:val="24"/>
                      <w:szCs w:val="24"/>
                    </w:rPr>
                  </w:pPr>
                  <w:r w:rsidRPr="00234948">
                    <w:rPr>
                      <w:sz w:val="24"/>
                      <w:szCs w:val="24"/>
                    </w:rPr>
                    <w:t>Наименование услуги</w:t>
                  </w:r>
                </w:p>
              </w:tc>
              <w:tc>
                <w:tcPr>
                  <w:tcW w:w="9456" w:type="dxa"/>
                  <w:tcMar>
                    <w:left w:w="57" w:type="dxa"/>
                    <w:right w:w="57" w:type="dxa"/>
                  </w:tcMar>
                </w:tcPr>
                <w:p w:rsidR="00676C35" w:rsidRPr="00234948" w:rsidRDefault="00676C35" w:rsidP="00676D5A">
                  <w:pPr>
                    <w:jc w:val="center"/>
                    <w:rPr>
                      <w:sz w:val="24"/>
                      <w:szCs w:val="24"/>
                    </w:rPr>
                  </w:pPr>
                  <w:r w:rsidRPr="00234948">
                    <w:rPr>
                      <w:sz w:val="24"/>
                      <w:szCs w:val="24"/>
                    </w:rPr>
                    <w:t xml:space="preserve">Основание для предоставления </w:t>
                  </w:r>
                </w:p>
              </w:tc>
            </w:tr>
            <w:tr w:rsidR="00676C35" w:rsidRPr="00234948" w:rsidTr="00676D5A">
              <w:tc>
                <w:tcPr>
                  <w:tcW w:w="15609" w:type="dxa"/>
                  <w:gridSpan w:val="3"/>
                  <w:tcMar>
                    <w:left w:w="57" w:type="dxa"/>
                    <w:right w:w="57" w:type="dxa"/>
                  </w:tcMar>
                </w:tcPr>
                <w:p w:rsidR="00676C35" w:rsidRPr="00234948" w:rsidRDefault="00676C35" w:rsidP="00676D5A">
                  <w:pPr>
                    <w:jc w:val="center"/>
                    <w:rPr>
                      <w:sz w:val="24"/>
                      <w:szCs w:val="24"/>
                    </w:rPr>
                  </w:pPr>
                  <w:r w:rsidRPr="00234948">
                    <w:rPr>
                      <w:b/>
                      <w:sz w:val="24"/>
                      <w:szCs w:val="24"/>
                    </w:rPr>
                    <w:t>3. Услуги в сфере социальной защиты населения</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r w:rsidRPr="00234948">
                    <w:rPr>
                      <w:sz w:val="24"/>
                      <w:szCs w:val="24"/>
                    </w:rPr>
                    <w:t>*</w:t>
                  </w: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 xml:space="preserve">Предоставление </w:t>
                  </w:r>
                  <w:r>
                    <w:rPr>
                      <w:sz w:val="24"/>
                      <w:szCs w:val="24"/>
                    </w:rPr>
                    <w:t xml:space="preserve"> муниципальных </w:t>
                  </w:r>
                  <w:r w:rsidRPr="00234948">
                    <w:rPr>
                      <w:sz w:val="24"/>
                      <w:szCs w:val="24"/>
                    </w:rPr>
                    <w:t>жилых помещений по договорам социального найма</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Жилищный кодекс Российской Федерации;</w:t>
                  </w:r>
                </w:p>
                <w:p w:rsidR="00676C35" w:rsidRPr="00234948" w:rsidRDefault="00676C35" w:rsidP="00676D5A">
                  <w:pPr>
                    <w:jc w:val="both"/>
                    <w:rPr>
                      <w:sz w:val="24"/>
                      <w:szCs w:val="24"/>
                    </w:rPr>
                  </w:pPr>
                  <w:r w:rsidRPr="00234948">
                    <w:rPr>
                      <w:sz w:val="24"/>
                      <w:szCs w:val="24"/>
                    </w:rPr>
                    <w:t>Федеральный закон от 06.10.2003 № 131-ФЗ «Об общих принципах организации местного самоуправления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r w:rsidRPr="00234948">
                    <w:rPr>
                      <w:sz w:val="24"/>
                      <w:szCs w:val="24"/>
                    </w:rPr>
                    <w:t>*</w:t>
                  </w: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Предоставление служебных жилых помещений</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Жилищный кодекс Российской Федерации;</w:t>
                  </w:r>
                </w:p>
                <w:p w:rsidR="00676C35" w:rsidRPr="00234948" w:rsidRDefault="00676C35" w:rsidP="00676D5A">
                  <w:pPr>
                    <w:jc w:val="both"/>
                    <w:rPr>
                      <w:sz w:val="24"/>
                      <w:szCs w:val="24"/>
                    </w:rPr>
                  </w:pPr>
                  <w:r w:rsidRPr="00234948">
                    <w:rPr>
                      <w:sz w:val="24"/>
                      <w:szCs w:val="24"/>
                    </w:rPr>
                    <w:t>Федеральный закон от 06.10.2003 № 131-ФЗ «Об общих принципах организации местного самоуправления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r w:rsidRPr="00234948">
                    <w:rPr>
                      <w:sz w:val="24"/>
                      <w:szCs w:val="24"/>
                    </w:rPr>
                    <w:t>*</w:t>
                  </w: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Жилищный кодекс Российской Федерации;</w:t>
                  </w:r>
                </w:p>
                <w:p w:rsidR="00676C35" w:rsidRPr="00234948" w:rsidRDefault="00676C35" w:rsidP="00676D5A">
                  <w:pPr>
                    <w:jc w:val="both"/>
                    <w:rPr>
                      <w:sz w:val="24"/>
                      <w:szCs w:val="24"/>
                    </w:rPr>
                  </w:pPr>
                  <w:r w:rsidRPr="00234948">
                    <w:rPr>
                      <w:sz w:val="24"/>
                      <w:szCs w:val="24"/>
                    </w:rPr>
                    <w:t>Федеральный закон от 06.10.2003 № 131-ФЗ «Об общих принципах организации местного самоуправления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autoSpaceDE w:val="0"/>
                    <w:autoSpaceDN w:val="0"/>
                    <w:adjustRightInd w:val="0"/>
                    <w:spacing w:after="0" w:line="240" w:lineRule="auto"/>
                    <w:ind w:left="0" w:firstLine="0"/>
                    <w:jc w:val="both"/>
                    <w:rPr>
                      <w:sz w:val="24"/>
                      <w:szCs w:val="24"/>
                    </w:rPr>
                  </w:pPr>
                  <w:r w:rsidRPr="00234948">
                    <w:rPr>
                      <w:sz w:val="24"/>
                      <w:szCs w:val="24"/>
                    </w:rPr>
                    <w:t>*</w:t>
                  </w:r>
                </w:p>
              </w:tc>
              <w:tc>
                <w:tcPr>
                  <w:tcW w:w="5232" w:type="dxa"/>
                  <w:tcMar>
                    <w:left w:w="57" w:type="dxa"/>
                    <w:right w:w="57" w:type="dxa"/>
                  </w:tcMar>
                </w:tcPr>
                <w:p w:rsidR="00676C35" w:rsidRPr="00234948" w:rsidRDefault="00676C35" w:rsidP="00676D5A">
                  <w:pPr>
                    <w:autoSpaceDE w:val="0"/>
                    <w:autoSpaceDN w:val="0"/>
                    <w:adjustRightInd w:val="0"/>
                    <w:jc w:val="both"/>
                    <w:rPr>
                      <w:sz w:val="24"/>
                      <w:szCs w:val="24"/>
                    </w:rPr>
                  </w:pPr>
                  <w:r w:rsidRPr="00234948">
                    <w:rPr>
                      <w:sz w:val="24"/>
                      <w:szCs w:val="24"/>
                    </w:rPr>
                    <w:t>Прием заявлений, документов, а также постановка граждан на учет в качестве нуждающихся в жилых помещениях</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 xml:space="preserve">Жилищный кодекс Российской Федерации; </w:t>
                  </w:r>
                </w:p>
                <w:p w:rsidR="00676C35" w:rsidRPr="00234948" w:rsidRDefault="00676C35" w:rsidP="00676D5A">
                  <w:pPr>
                    <w:jc w:val="both"/>
                    <w:rPr>
                      <w:sz w:val="24"/>
                      <w:szCs w:val="24"/>
                    </w:rPr>
                  </w:pPr>
                  <w:r w:rsidRPr="00234948">
                    <w:rPr>
                      <w:sz w:val="24"/>
                      <w:szCs w:val="24"/>
                    </w:rPr>
                    <w:t>Федеральный закон от 06.10.2003 № 131-ФЗ «Об общих принципах организации местного самоуправления в Российской Федерации»;</w:t>
                  </w:r>
                </w:p>
                <w:p w:rsidR="00676C35" w:rsidRPr="00234948" w:rsidRDefault="00676C35" w:rsidP="00676D5A">
                  <w:pPr>
                    <w:jc w:val="both"/>
                    <w:rPr>
                      <w:sz w:val="24"/>
                      <w:szCs w:val="24"/>
                    </w:rPr>
                  </w:pPr>
                  <w:r w:rsidRPr="00234948">
                    <w:rPr>
                      <w:sz w:val="24"/>
                      <w:szCs w:val="24"/>
                    </w:rPr>
                    <w:t>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autoSpaceDE w:val="0"/>
                    <w:autoSpaceDN w:val="0"/>
                    <w:adjustRightInd w:val="0"/>
                    <w:spacing w:after="0" w:line="240" w:lineRule="auto"/>
                    <w:ind w:left="0" w:firstLine="0"/>
                    <w:jc w:val="both"/>
                    <w:rPr>
                      <w:sz w:val="24"/>
                      <w:szCs w:val="24"/>
                    </w:rPr>
                  </w:pPr>
                  <w:r w:rsidRPr="00234948">
                    <w:rPr>
                      <w:sz w:val="24"/>
                      <w:szCs w:val="24"/>
                    </w:rPr>
                    <w:lastRenderedPageBreak/>
                    <w:t>*</w:t>
                  </w:r>
                </w:p>
              </w:tc>
              <w:tc>
                <w:tcPr>
                  <w:tcW w:w="5232" w:type="dxa"/>
                  <w:tcMar>
                    <w:left w:w="57" w:type="dxa"/>
                    <w:right w:w="57" w:type="dxa"/>
                  </w:tcMar>
                </w:tcPr>
                <w:p w:rsidR="00676C35" w:rsidRPr="00234948" w:rsidRDefault="00676C35" w:rsidP="00676D5A">
                  <w:pPr>
                    <w:rPr>
                      <w:sz w:val="24"/>
                      <w:szCs w:val="24"/>
                    </w:rPr>
                  </w:pPr>
                  <w:r w:rsidRPr="00234948">
                    <w:rPr>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Жилищный кодекс РФ от 29.12.2004 № 188-ФЗ</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autoSpaceDE w:val="0"/>
                    <w:autoSpaceDN w:val="0"/>
                    <w:adjustRightInd w:val="0"/>
                    <w:spacing w:after="0" w:line="240" w:lineRule="auto"/>
                    <w:ind w:left="0" w:firstLine="0"/>
                    <w:jc w:val="both"/>
                    <w:rPr>
                      <w:sz w:val="24"/>
                      <w:szCs w:val="24"/>
                    </w:rPr>
                  </w:pPr>
                  <w:r w:rsidRPr="00234948">
                    <w:rPr>
                      <w:sz w:val="24"/>
                      <w:szCs w:val="24"/>
                    </w:rPr>
                    <w:t>*</w:t>
                  </w:r>
                </w:p>
              </w:tc>
              <w:tc>
                <w:tcPr>
                  <w:tcW w:w="5232" w:type="dxa"/>
                  <w:tcMar>
                    <w:left w:w="57" w:type="dxa"/>
                    <w:right w:w="57" w:type="dxa"/>
                  </w:tcMar>
                </w:tcPr>
                <w:p w:rsidR="00676C35" w:rsidRPr="00234948" w:rsidRDefault="00676C35" w:rsidP="00676D5A">
                  <w:pPr>
                    <w:rPr>
                      <w:sz w:val="24"/>
                      <w:szCs w:val="24"/>
                    </w:rPr>
                  </w:pPr>
                  <w:r w:rsidRPr="00234948">
                    <w:rPr>
                      <w:sz w:val="24"/>
                      <w:szCs w:val="24"/>
                    </w:rPr>
                    <w:t>Заключение договора бесплатной передачи в собственность граждан занимаемого ими жилого помещения в муниципальном жилищном фонде</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Закон РФ от 04.07.1991 № 1541-1 «О приватизации жилищного фонда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autoSpaceDE w:val="0"/>
                    <w:autoSpaceDN w:val="0"/>
                    <w:adjustRightInd w:val="0"/>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rPr>
                      <w:sz w:val="24"/>
                      <w:szCs w:val="24"/>
                    </w:rPr>
                  </w:pPr>
                  <w:r w:rsidRPr="00234948">
                    <w:rPr>
                      <w:sz w:val="24"/>
                      <w:szCs w:val="24"/>
                    </w:rPr>
                    <w:t>Заключение договоров передачи гражданами приватизированных жилых помещений в муниципальную собственность</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Закон РФ от 04.07.1991 № 1541-1 «О приватизации жилищного фонда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r w:rsidRPr="00234948">
                    <w:rPr>
                      <w:sz w:val="24"/>
                      <w:szCs w:val="24"/>
                    </w:rPr>
                    <w:t>*</w:t>
                  </w: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 xml:space="preserve">Предоставление жилых помещений маневренного фонда </w:t>
                  </w:r>
                  <w:r w:rsidRPr="00234948">
                    <w:rPr>
                      <w:iCs/>
                      <w:sz w:val="24"/>
                      <w:szCs w:val="24"/>
                    </w:rPr>
                    <w:t>муниципального специализированного жилищного фонда по договору найма жилого помещения маневренного фонда</w:t>
                  </w:r>
                </w:p>
              </w:tc>
              <w:tc>
                <w:tcPr>
                  <w:tcW w:w="9456" w:type="dxa"/>
                  <w:tcMar>
                    <w:left w:w="57" w:type="dxa"/>
                    <w:right w:w="57" w:type="dxa"/>
                  </w:tcMar>
                </w:tcPr>
                <w:p w:rsidR="00676C35" w:rsidRPr="00234948" w:rsidRDefault="00676C35" w:rsidP="00676D5A">
                  <w:pPr>
                    <w:pStyle w:val="ConsPlusNormal"/>
                    <w:jc w:val="both"/>
                    <w:rPr>
                      <w:sz w:val="24"/>
                      <w:szCs w:val="24"/>
                    </w:rPr>
                  </w:pPr>
                  <w:r w:rsidRPr="00234948">
                    <w:rPr>
                      <w:sz w:val="24"/>
                      <w:szCs w:val="24"/>
                    </w:rPr>
                    <w:t>Жилищный Кодекс Российской Федерации;</w:t>
                  </w:r>
                </w:p>
                <w:p w:rsidR="00676C35" w:rsidRPr="00234948" w:rsidRDefault="00676C35" w:rsidP="00676D5A">
                  <w:pPr>
                    <w:jc w:val="both"/>
                    <w:rPr>
                      <w:sz w:val="24"/>
                      <w:szCs w:val="24"/>
                    </w:rPr>
                  </w:pPr>
                  <w:r w:rsidRPr="00234948">
                    <w:rPr>
                      <w:sz w:val="24"/>
                      <w:szCs w:val="24"/>
                    </w:rPr>
                    <w:t>Федеральный закон от 06.10.2003 № 131-ФЗ «Об общих принципах местного самоуправления в Российской Федерации»</w:t>
                  </w:r>
                </w:p>
              </w:tc>
            </w:tr>
            <w:tr w:rsidR="00676C35" w:rsidRPr="00234948" w:rsidTr="00676D5A">
              <w:tc>
                <w:tcPr>
                  <w:tcW w:w="15609" w:type="dxa"/>
                  <w:gridSpan w:val="3"/>
                  <w:tcMar>
                    <w:left w:w="57" w:type="dxa"/>
                    <w:right w:w="57" w:type="dxa"/>
                  </w:tcMar>
                </w:tcPr>
                <w:p w:rsidR="00676C35" w:rsidRPr="00234948" w:rsidRDefault="00676C35" w:rsidP="00676D5A">
                  <w:pPr>
                    <w:jc w:val="center"/>
                    <w:rPr>
                      <w:sz w:val="24"/>
                      <w:szCs w:val="24"/>
                    </w:rPr>
                  </w:pPr>
                  <w:r w:rsidRPr="00234948">
                    <w:rPr>
                      <w:b/>
                      <w:sz w:val="24"/>
                      <w:szCs w:val="24"/>
                    </w:rPr>
                    <w:t>4. Услуги в сфере жилищно-коммунального хозяйства</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Установление надбавок к тарифам на товары и услуги организаций коммунального комплекса, тарифов на подключение к системам коммунальной инфраструктуры, тарифов организаций коммунального комплекса на подключение</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Федеральный закон от 30.12.2004 № 210-ФЗ «Об основах регулирования тарифов организаций коммунального комплекса»;</w:t>
                  </w:r>
                </w:p>
                <w:p w:rsidR="00676C35" w:rsidRPr="00234948" w:rsidRDefault="00676C35" w:rsidP="00676D5A">
                  <w:pPr>
                    <w:jc w:val="both"/>
                    <w:rPr>
                      <w:sz w:val="24"/>
                      <w:szCs w:val="24"/>
                    </w:rPr>
                  </w:pPr>
                  <w:r w:rsidRPr="00234948">
                    <w:rPr>
                      <w:sz w:val="24"/>
                      <w:szCs w:val="24"/>
                    </w:rPr>
                    <w:t>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676C35" w:rsidRPr="00234948" w:rsidRDefault="00676C35" w:rsidP="00676D5A">
                  <w:pPr>
                    <w:jc w:val="both"/>
                    <w:rPr>
                      <w:sz w:val="24"/>
                      <w:szCs w:val="24"/>
                    </w:rPr>
                  </w:pPr>
                  <w:r w:rsidRPr="00234948">
                    <w:rPr>
                      <w:sz w:val="24"/>
                      <w:szCs w:val="24"/>
                    </w:rPr>
                    <w:t>приказы департамента по тарифам администрации Новосибирской области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autoSpaceDE w:val="0"/>
                    <w:autoSpaceDN w:val="0"/>
                    <w:adjustRightInd w:val="0"/>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autoSpaceDE w:val="0"/>
                    <w:autoSpaceDN w:val="0"/>
                    <w:adjustRightInd w:val="0"/>
                    <w:jc w:val="both"/>
                    <w:rPr>
                      <w:sz w:val="24"/>
                      <w:szCs w:val="24"/>
                    </w:rPr>
                  </w:pPr>
                  <w:r w:rsidRPr="00234948">
                    <w:rPr>
                      <w:sz w:val="24"/>
                      <w:szCs w:val="24"/>
                    </w:rPr>
                    <w:t>Прием заявлений и выдача документов о</w:t>
                  </w:r>
                  <w:r w:rsidRPr="00234948">
                    <w:rPr>
                      <w:sz w:val="24"/>
                      <w:szCs w:val="24"/>
                    </w:rPr>
                    <w:cr/>
                    <w:t>согласовании переустройства и (или) перепланировки жилого помещения</w:t>
                  </w:r>
                </w:p>
              </w:tc>
              <w:tc>
                <w:tcPr>
                  <w:tcW w:w="9456" w:type="dxa"/>
                  <w:tcMar>
                    <w:left w:w="57" w:type="dxa"/>
                    <w:right w:w="57" w:type="dxa"/>
                  </w:tcMar>
                </w:tcPr>
                <w:p w:rsidR="00676C35" w:rsidRPr="00234948" w:rsidRDefault="00676C35" w:rsidP="00676D5A">
                  <w:pPr>
                    <w:autoSpaceDE w:val="0"/>
                    <w:autoSpaceDN w:val="0"/>
                    <w:adjustRightInd w:val="0"/>
                    <w:jc w:val="both"/>
                    <w:rPr>
                      <w:sz w:val="24"/>
                      <w:szCs w:val="24"/>
                    </w:rPr>
                  </w:pPr>
                  <w:r w:rsidRPr="00234948">
                    <w:rPr>
                      <w:sz w:val="24"/>
                      <w:szCs w:val="24"/>
                    </w:rPr>
                    <w:t>Жилищный кодекс Российской Федерации;</w:t>
                  </w:r>
                </w:p>
                <w:p w:rsidR="00676C35" w:rsidRPr="00234948" w:rsidRDefault="00676C35" w:rsidP="00676D5A">
                  <w:pPr>
                    <w:autoSpaceDE w:val="0"/>
                    <w:autoSpaceDN w:val="0"/>
                    <w:adjustRightInd w:val="0"/>
                    <w:jc w:val="both"/>
                    <w:rPr>
                      <w:sz w:val="24"/>
                      <w:szCs w:val="24"/>
                    </w:rPr>
                  </w:pPr>
                  <w:r w:rsidRPr="00234948">
                    <w:rPr>
                      <w:sz w:val="24"/>
                      <w:szCs w:val="24"/>
                    </w:rPr>
                    <w:t>постановление Правительства Российской Федерации от 28.04.2005 № 266 «Об утверждении формы заявления о переустройстве и (или) перепланировке жилого п</w:t>
                  </w:r>
                  <w:r w:rsidRPr="00234948">
                    <w:rPr>
                      <w:sz w:val="24"/>
                      <w:szCs w:val="24"/>
                    </w:rPr>
                    <w:cr/>
                    <w:t>мещения и формы документа, подтверждающего принятие решения о согласовании переустройства и (или) перепланировки жилого помещения»</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Принятие документов, а также выдача решений о переводе или об отказе в переводе жилого помещения в нежилое помещение</w:t>
                  </w:r>
                </w:p>
              </w:tc>
              <w:tc>
                <w:tcPr>
                  <w:tcW w:w="9456" w:type="dxa"/>
                  <w:tcMar>
                    <w:left w:w="57" w:type="dxa"/>
                    <w:right w:w="57" w:type="dxa"/>
                  </w:tcMar>
                </w:tcPr>
                <w:p w:rsidR="00676C35" w:rsidRPr="00234948" w:rsidRDefault="00676C35" w:rsidP="00676D5A">
                  <w:pPr>
                    <w:jc w:val="both"/>
                    <w:rPr>
                      <w:color w:val="000000"/>
                      <w:sz w:val="24"/>
                      <w:szCs w:val="24"/>
                    </w:rPr>
                  </w:pPr>
                  <w:r w:rsidRPr="00234948">
                    <w:rPr>
                      <w:color w:val="000000"/>
                      <w:sz w:val="24"/>
                      <w:szCs w:val="24"/>
                    </w:rPr>
                    <w:t>Жилищный кодекс Р</w:t>
                  </w:r>
                  <w:r w:rsidRPr="00234948">
                    <w:rPr>
                      <w:color w:val="000000"/>
                      <w:sz w:val="24"/>
                      <w:szCs w:val="24"/>
                    </w:rPr>
                    <w:cr/>
                    <w:t>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Принятие документов, а также выдача решений о переводе или об отказе в переводе нежилого помещения в жилое помещение</w:t>
                  </w:r>
                </w:p>
              </w:tc>
              <w:tc>
                <w:tcPr>
                  <w:tcW w:w="9456" w:type="dxa"/>
                  <w:tcMar>
                    <w:left w:w="57" w:type="dxa"/>
                    <w:right w:w="57" w:type="dxa"/>
                  </w:tcMar>
                </w:tcPr>
                <w:p w:rsidR="00676C35" w:rsidRPr="00234948" w:rsidRDefault="00676C35" w:rsidP="00676D5A">
                  <w:pPr>
                    <w:jc w:val="both"/>
                    <w:rPr>
                      <w:color w:val="000000"/>
                      <w:sz w:val="24"/>
                      <w:szCs w:val="24"/>
                    </w:rPr>
                  </w:pPr>
                  <w:r w:rsidRPr="00234948">
                    <w:rPr>
                      <w:color w:val="000000"/>
                      <w:sz w:val="24"/>
                      <w:szCs w:val="24"/>
                    </w:rPr>
                    <w:t>Жилищный кодекс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Предоставление справочной информации по вопросам управления многоквартирным домом</w:t>
                  </w:r>
                </w:p>
              </w:tc>
              <w:tc>
                <w:tcPr>
                  <w:tcW w:w="9456" w:type="dxa"/>
                  <w:tcMar>
                    <w:left w:w="57" w:type="dxa"/>
                    <w:right w:w="57" w:type="dxa"/>
                  </w:tcMar>
                </w:tcPr>
                <w:p w:rsidR="00676C35" w:rsidRPr="00234948" w:rsidRDefault="00676C35" w:rsidP="00676D5A">
                  <w:pPr>
                    <w:jc w:val="both"/>
                    <w:rPr>
                      <w:color w:val="000000"/>
                      <w:sz w:val="24"/>
                      <w:szCs w:val="24"/>
                    </w:rPr>
                  </w:pPr>
                  <w:r w:rsidRPr="00234948">
                    <w:rPr>
                      <w:color w:val="000000"/>
                      <w:sz w:val="24"/>
                      <w:szCs w:val="24"/>
                    </w:rPr>
                    <w:t>Жилищный кодекс Российской Федерации;</w:t>
                  </w:r>
                </w:p>
                <w:p w:rsidR="00676C35" w:rsidRPr="00234948" w:rsidRDefault="00676C35" w:rsidP="00676D5A">
                  <w:pPr>
                    <w:jc w:val="both"/>
                    <w:rPr>
                      <w:color w:val="000000"/>
                      <w:sz w:val="24"/>
                      <w:szCs w:val="24"/>
                    </w:rPr>
                  </w:pPr>
                  <w:r w:rsidRPr="00234948">
                    <w:rPr>
                      <w:sz w:val="24"/>
                      <w:szCs w:val="24"/>
                    </w:rPr>
                    <w:t>Федеральный закон от 06.10.2003 № 131-ФЗ «Об общих принципах организации местного самоуправления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Pr>
                      <w:sz w:val="24"/>
                      <w:szCs w:val="24"/>
                    </w:rPr>
                    <w:t>По присвоению, изменению и аннулированию адресов объектов недвижимости</w:t>
                  </w:r>
                </w:p>
              </w:tc>
              <w:tc>
                <w:tcPr>
                  <w:tcW w:w="9456" w:type="dxa"/>
                  <w:tcMar>
                    <w:left w:w="57" w:type="dxa"/>
                    <w:right w:w="57" w:type="dxa"/>
                  </w:tcMar>
                </w:tcPr>
                <w:p w:rsidR="00676C35" w:rsidRPr="00234948" w:rsidRDefault="00676C35" w:rsidP="00676D5A">
                  <w:pPr>
                    <w:jc w:val="both"/>
                    <w:rPr>
                      <w:color w:val="000000"/>
                      <w:sz w:val="24"/>
                      <w:szCs w:val="24"/>
                    </w:rPr>
                  </w:pPr>
                  <w:r w:rsidRPr="00234948">
                    <w:rPr>
                      <w:color w:val="000000"/>
                      <w:sz w:val="24"/>
                      <w:szCs w:val="24"/>
                    </w:rPr>
                    <w:t>Жилищный кодекс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Default="00676C35" w:rsidP="00676D5A">
                  <w:pPr>
                    <w:jc w:val="both"/>
                    <w:rPr>
                      <w:sz w:val="24"/>
                      <w:szCs w:val="24"/>
                    </w:rPr>
                  </w:pPr>
                  <w:r>
                    <w:rPr>
                      <w:sz w:val="24"/>
                      <w:szCs w:val="24"/>
                    </w:rPr>
                    <w:t>По признанию помещения жилым помещением, жилого помещения</w:t>
                  </w:r>
                </w:p>
              </w:tc>
              <w:tc>
                <w:tcPr>
                  <w:tcW w:w="9456" w:type="dxa"/>
                  <w:tcMar>
                    <w:left w:w="57" w:type="dxa"/>
                    <w:right w:w="57" w:type="dxa"/>
                  </w:tcMar>
                </w:tcPr>
                <w:p w:rsidR="00676C35" w:rsidRPr="00234948" w:rsidRDefault="00676C35" w:rsidP="00676D5A">
                  <w:pPr>
                    <w:jc w:val="both"/>
                    <w:rPr>
                      <w:color w:val="000000"/>
                      <w:sz w:val="24"/>
                      <w:szCs w:val="24"/>
                    </w:rPr>
                  </w:pPr>
                  <w:r w:rsidRPr="00234948">
                    <w:rPr>
                      <w:color w:val="000000"/>
                      <w:sz w:val="24"/>
                      <w:szCs w:val="24"/>
                    </w:rPr>
                    <w:t>Жилищный кодекс Российской Федерации</w:t>
                  </w:r>
                </w:p>
              </w:tc>
            </w:tr>
            <w:tr w:rsidR="00676C35" w:rsidRPr="00234948" w:rsidTr="00676D5A">
              <w:tc>
                <w:tcPr>
                  <w:tcW w:w="15609" w:type="dxa"/>
                  <w:gridSpan w:val="3"/>
                  <w:tcMar>
                    <w:left w:w="57" w:type="dxa"/>
                    <w:right w:w="57" w:type="dxa"/>
                  </w:tcMar>
                </w:tcPr>
                <w:p w:rsidR="00676C35" w:rsidRPr="00234948" w:rsidRDefault="00676C35" w:rsidP="00676D5A">
                  <w:pPr>
                    <w:jc w:val="center"/>
                    <w:rPr>
                      <w:sz w:val="24"/>
                      <w:szCs w:val="24"/>
                    </w:rPr>
                  </w:pPr>
                  <w:r w:rsidRPr="00234948">
                    <w:rPr>
                      <w:b/>
                      <w:sz w:val="24"/>
                      <w:szCs w:val="24"/>
                    </w:rPr>
                    <w:t>5. Услуги в сфере имущественно-земельных отношений, строительства и регулирования предпринимательской деятельности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 xml:space="preserve">Предоставление информации об объектах недвижимого имущества, находящихся в государственной и муниципальной </w:t>
                  </w:r>
                  <w:r w:rsidRPr="00234948">
                    <w:rPr>
                      <w:sz w:val="24"/>
                      <w:szCs w:val="24"/>
                    </w:rPr>
                    <w:lastRenderedPageBreak/>
                    <w:t>собственности и предназначенных для сдачи в аренду</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lastRenderedPageBreak/>
                    <w:t>Гражданский кодекс Российской Федерации;</w:t>
                  </w:r>
                </w:p>
                <w:p w:rsidR="00676C35" w:rsidRPr="00234948" w:rsidRDefault="00676C35" w:rsidP="00676D5A">
                  <w:pPr>
                    <w:jc w:val="both"/>
                    <w:rPr>
                      <w:sz w:val="24"/>
                      <w:szCs w:val="24"/>
                    </w:rPr>
                  </w:pPr>
                  <w:r w:rsidRPr="00234948">
                    <w:rPr>
                      <w:sz w:val="24"/>
                      <w:szCs w:val="24"/>
                    </w:rPr>
                    <w:t xml:space="preserve">Федеральный закон от 06.10.2003 № 131-ФЗ «Об общих принципах организации местного </w:t>
                  </w:r>
                  <w:r w:rsidRPr="00234948">
                    <w:rPr>
                      <w:sz w:val="24"/>
                      <w:szCs w:val="24"/>
                    </w:rPr>
                    <w:lastRenderedPageBreak/>
                    <w:t>самоуправления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Выдача выписок из реестра муниципального имущества</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Федеральный закон от 06.10.2003 № 131-ФЗ «Об общих принципах организации местного самоуправления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rPr>
                      <w:sz w:val="24"/>
                      <w:szCs w:val="24"/>
                    </w:rPr>
                  </w:pPr>
                  <w:r w:rsidRPr="00234948">
                    <w:rPr>
                      <w:rStyle w:val="apple-style-span"/>
                      <w:sz w:val="24"/>
                      <w:szCs w:val="24"/>
                    </w:rPr>
                    <w:t>Выдача справки об использовании (неиспользовании) гражданином права на приватизацию жилых помещений</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Закон РФ от 04.07.1991 № 1541-1 «О приватизации жилищного фонда в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autoSpaceDE w:val="0"/>
                    <w:autoSpaceDN w:val="0"/>
                    <w:adjustRightInd w:val="0"/>
                    <w:spacing w:after="0" w:line="240" w:lineRule="auto"/>
                    <w:ind w:left="0" w:firstLine="0"/>
                    <w:jc w:val="both"/>
                    <w:rPr>
                      <w:sz w:val="24"/>
                      <w:szCs w:val="24"/>
                      <w:u w:val="single"/>
                    </w:rPr>
                  </w:pPr>
                  <w:r>
                    <w:rPr>
                      <w:sz w:val="24"/>
                      <w:szCs w:val="24"/>
                    </w:rPr>
                    <w:t>*</w:t>
                  </w:r>
                </w:p>
              </w:tc>
              <w:tc>
                <w:tcPr>
                  <w:tcW w:w="5232" w:type="dxa"/>
                  <w:tcMar>
                    <w:left w:w="57" w:type="dxa"/>
                    <w:right w:w="57" w:type="dxa"/>
                  </w:tcMar>
                </w:tcPr>
                <w:p w:rsidR="00676C35" w:rsidRPr="00234948" w:rsidRDefault="00676C35" w:rsidP="00676D5A">
                  <w:pPr>
                    <w:autoSpaceDE w:val="0"/>
                    <w:autoSpaceDN w:val="0"/>
                    <w:adjustRightInd w:val="0"/>
                    <w:jc w:val="both"/>
                    <w:rPr>
                      <w:i/>
                      <w:sz w:val="24"/>
                      <w:szCs w:val="24"/>
                      <w:u w:val="single"/>
                    </w:rPr>
                  </w:pPr>
                  <w:r w:rsidRPr="00234948">
                    <w:rPr>
                      <w:sz w:val="24"/>
                      <w:szCs w:val="24"/>
                    </w:rPr>
                    <w:t>Присвоение, изменение и аннулирование адресов объектов недвижимости</w:t>
                  </w:r>
                </w:p>
              </w:tc>
              <w:tc>
                <w:tcPr>
                  <w:tcW w:w="9456" w:type="dxa"/>
                  <w:tcMar>
                    <w:left w:w="57" w:type="dxa"/>
                    <w:right w:w="57" w:type="dxa"/>
                  </w:tcMar>
                </w:tcPr>
                <w:p w:rsidR="00676C35" w:rsidRPr="00234948" w:rsidRDefault="00676C35" w:rsidP="00676D5A">
                  <w:pPr>
                    <w:autoSpaceDE w:val="0"/>
                    <w:autoSpaceDN w:val="0"/>
                    <w:adjustRightInd w:val="0"/>
                    <w:jc w:val="both"/>
                    <w:rPr>
                      <w:sz w:val="24"/>
                      <w:szCs w:val="24"/>
                    </w:rPr>
                  </w:pPr>
                  <w:r w:rsidRPr="00234948">
                    <w:rPr>
                      <w:sz w:val="24"/>
                      <w:szCs w:val="24"/>
                    </w:rPr>
                    <w:t>Федеральный закон от 06.10.2003 № 131-ФЗ «Об общих принципах организации местного самоуправления Российской Федерации»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r w:rsidRPr="00234948">
                    <w:rPr>
                      <w:sz w:val="24"/>
                      <w:szCs w:val="24"/>
                    </w:rPr>
                    <w:t>*</w:t>
                  </w: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Выдача, продление срока действия, переоформление разрешений на право организации розничного рынка</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t>Федеральный закон от 30.12.2006 № 271-ФЗ «О розничных рынках и о внесении изменений в Трудовой кодекс Российской Федерации»;</w:t>
                  </w:r>
                </w:p>
                <w:p w:rsidR="00676C35" w:rsidRPr="00234948" w:rsidRDefault="00676C35" w:rsidP="00676D5A">
                  <w:pPr>
                    <w:jc w:val="both"/>
                    <w:rPr>
                      <w:sz w:val="24"/>
                      <w:szCs w:val="24"/>
                    </w:rPr>
                  </w:pPr>
                  <w:r w:rsidRPr="00234948">
                    <w:rPr>
                      <w:sz w:val="24"/>
                      <w:szCs w:val="24"/>
                    </w:rPr>
                    <w:t>постановление Правительства Российской Федерации от 10.03.2007 № 148 «Об утверждении Правил выдачи разрешений на право организации розничного рынка»;</w:t>
                  </w:r>
                </w:p>
                <w:p w:rsidR="00676C35" w:rsidRPr="00234948" w:rsidRDefault="00676C35" w:rsidP="00676D5A">
                  <w:pPr>
                    <w:jc w:val="both"/>
                    <w:rPr>
                      <w:sz w:val="24"/>
                      <w:szCs w:val="24"/>
                    </w:rPr>
                  </w:pPr>
                  <w:r w:rsidRPr="00234948">
                    <w:rPr>
                      <w:sz w:val="24"/>
                      <w:szCs w:val="24"/>
                    </w:rPr>
                    <w:t>Закон Новосибирской области от 06.04.2007 № 102-ОЗ «О некоторых вопросах организации розничных рынков на территории Новосибирской области»;</w:t>
                  </w:r>
                </w:p>
                <w:p w:rsidR="00676C35" w:rsidRPr="00234948" w:rsidRDefault="00676C35" w:rsidP="00676D5A">
                  <w:pPr>
                    <w:jc w:val="both"/>
                    <w:rPr>
                      <w:sz w:val="24"/>
                      <w:szCs w:val="24"/>
                    </w:rPr>
                  </w:pPr>
                  <w:r w:rsidRPr="00234948">
                    <w:rPr>
                      <w:sz w:val="24"/>
                      <w:szCs w:val="24"/>
                    </w:rPr>
                    <w:t>постановление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w:t>
                  </w:r>
                </w:p>
                <w:p w:rsidR="00676C35" w:rsidRPr="00234948" w:rsidRDefault="00676C35" w:rsidP="00676D5A">
                  <w:pPr>
                    <w:jc w:val="both"/>
                    <w:rPr>
                      <w:sz w:val="24"/>
                      <w:szCs w:val="24"/>
                    </w:rPr>
                  </w:pPr>
                  <w:r w:rsidRPr="00234948">
                    <w:rPr>
                      <w:sz w:val="24"/>
                      <w:szCs w:val="24"/>
                    </w:rPr>
                    <w:t>постановление администрации Новосибирской области от 16.07.2007 № 73-па «Об утверждении Плана организации розничных рынков на территории Новосибирской области»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0525E9" w:rsidRDefault="00676C35" w:rsidP="00676D5A">
                  <w:pPr>
                    <w:jc w:val="both"/>
                    <w:rPr>
                      <w:sz w:val="24"/>
                      <w:szCs w:val="24"/>
                    </w:rPr>
                  </w:pPr>
                  <w:r>
                    <w:rPr>
                      <w:sz w:val="24"/>
                      <w:szCs w:val="24"/>
                    </w:rPr>
                    <w:t>П</w:t>
                  </w:r>
                  <w:r w:rsidRPr="000525E9">
                    <w:rPr>
                      <w:sz w:val="24"/>
                      <w:szCs w:val="24"/>
                    </w:rPr>
                    <w:t xml:space="preserve">о предоставлению </w:t>
                  </w:r>
                </w:p>
                <w:p w:rsidR="00676C35" w:rsidRPr="000525E9" w:rsidRDefault="00676C35" w:rsidP="00676D5A">
                  <w:pPr>
                    <w:jc w:val="both"/>
                    <w:rPr>
                      <w:sz w:val="24"/>
                      <w:szCs w:val="24"/>
                      <w:vertAlign w:val="superscript"/>
                    </w:rPr>
                  </w:pPr>
                  <w:r w:rsidRPr="000525E9">
                    <w:rPr>
                      <w:sz w:val="24"/>
                      <w:szCs w:val="24"/>
                    </w:rPr>
                    <w:lastRenderedPageBreak/>
                    <w:t>земельного участка без торгов</w:t>
                  </w:r>
                </w:p>
              </w:tc>
              <w:tc>
                <w:tcPr>
                  <w:tcW w:w="9456" w:type="dxa"/>
                  <w:tcMar>
                    <w:left w:w="57" w:type="dxa"/>
                    <w:right w:w="57" w:type="dxa"/>
                  </w:tcMar>
                </w:tcPr>
                <w:p w:rsidR="00676C35" w:rsidRPr="000525E9" w:rsidRDefault="00676C35" w:rsidP="00676D5A">
                  <w:pPr>
                    <w:jc w:val="both"/>
                    <w:rPr>
                      <w:sz w:val="24"/>
                      <w:szCs w:val="24"/>
                    </w:rPr>
                  </w:pPr>
                  <w:r>
                    <w:rPr>
                      <w:sz w:val="24"/>
                      <w:szCs w:val="24"/>
                    </w:rPr>
                    <w:lastRenderedPageBreak/>
                    <w:t xml:space="preserve">Земельный кодекс </w:t>
                  </w:r>
                  <w:r w:rsidRPr="000525E9">
                    <w:rPr>
                      <w:sz w:val="24"/>
                      <w:szCs w:val="24"/>
                    </w:rPr>
                    <w:t xml:space="preserve">Российской Федерации  </w:t>
                  </w:r>
                </w:p>
                <w:p w:rsidR="00676C35" w:rsidRPr="000525E9" w:rsidRDefault="00676C35" w:rsidP="00676D5A">
                  <w:pPr>
                    <w:jc w:val="both"/>
                    <w:rPr>
                      <w:sz w:val="24"/>
                      <w:szCs w:val="24"/>
                    </w:rPr>
                  </w:pPr>
                  <w:r w:rsidRPr="000525E9">
                    <w:rPr>
                      <w:sz w:val="24"/>
                      <w:szCs w:val="24"/>
                    </w:rPr>
                    <w:lastRenderedPageBreak/>
                    <w:tab/>
                    <w:t xml:space="preserve">Федеральным законом Российской Федерации от 25 октября 2001 года № 137-ФЗ «О введении в действие Земельного кодекса Российской Федерации»  </w:t>
                  </w:r>
                </w:p>
                <w:p w:rsidR="00676C35" w:rsidRPr="000525E9" w:rsidRDefault="00676C35" w:rsidP="00676D5A">
                  <w:pPr>
                    <w:jc w:val="both"/>
                    <w:rPr>
                      <w:sz w:val="24"/>
                      <w:szCs w:val="24"/>
                    </w:rPr>
                  </w:pPr>
                  <w:r w:rsidRPr="000525E9">
                    <w:rPr>
                      <w:sz w:val="24"/>
                      <w:szCs w:val="24"/>
                    </w:rPr>
                    <w:tab/>
                    <w:t xml:space="preserve">Федеральным законом от 24 июля 2007 года № 221-ФЗ «О государственном кадастре недвижимости»  </w:t>
                  </w:r>
                </w:p>
                <w:p w:rsidR="00676C35" w:rsidRPr="000525E9" w:rsidRDefault="00676C35" w:rsidP="00676D5A">
                  <w:pPr>
                    <w:jc w:val="both"/>
                    <w:rPr>
                      <w:sz w:val="24"/>
                      <w:szCs w:val="24"/>
                    </w:rPr>
                  </w:pPr>
                  <w:r w:rsidRPr="000525E9">
                    <w:rPr>
                      <w:sz w:val="24"/>
                      <w:szCs w:val="24"/>
                    </w:rPr>
                    <w:t xml:space="preserve"> Федеральным законом от 27 июля 2006 года № 152-ФЗ «О персональных данных»  </w:t>
                  </w:r>
                </w:p>
                <w:p w:rsidR="00676C35" w:rsidRPr="00234948" w:rsidRDefault="00676C35" w:rsidP="00676D5A">
                  <w:pPr>
                    <w:jc w:val="both"/>
                    <w:rPr>
                      <w:sz w:val="24"/>
                      <w:szCs w:val="24"/>
                    </w:rPr>
                  </w:pPr>
                  <w:r w:rsidRPr="000525E9">
                    <w:rPr>
                      <w:sz w:val="24"/>
                      <w:szCs w:val="24"/>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0525E9" w:rsidRDefault="00676C35" w:rsidP="00676D5A">
                  <w:pPr>
                    <w:jc w:val="both"/>
                    <w:rPr>
                      <w:sz w:val="24"/>
                      <w:szCs w:val="24"/>
                    </w:rPr>
                  </w:pPr>
                  <w:r>
                    <w:rPr>
                      <w:sz w:val="24"/>
                      <w:szCs w:val="24"/>
                    </w:rPr>
                    <w:t>П</w:t>
                  </w:r>
                  <w:r w:rsidRPr="000525E9">
                    <w:rPr>
                      <w:sz w:val="24"/>
                      <w:szCs w:val="24"/>
                    </w:rPr>
                    <w:t xml:space="preserve">о предоставлению </w:t>
                  </w:r>
                </w:p>
                <w:p w:rsidR="00676C35" w:rsidRPr="000525E9" w:rsidRDefault="00676C35" w:rsidP="00676D5A">
                  <w:pPr>
                    <w:jc w:val="both"/>
                    <w:rPr>
                      <w:sz w:val="24"/>
                      <w:szCs w:val="24"/>
                    </w:rPr>
                  </w:pPr>
                  <w:r w:rsidRPr="000525E9">
                    <w:rPr>
                      <w:sz w:val="24"/>
                      <w:szCs w:val="24"/>
                    </w:rPr>
                    <w:t>земельного участка на торгах</w:t>
                  </w:r>
                </w:p>
              </w:tc>
              <w:tc>
                <w:tcPr>
                  <w:tcW w:w="9456" w:type="dxa"/>
                  <w:tcMar>
                    <w:left w:w="57" w:type="dxa"/>
                    <w:right w:w="57" w:type="dxa"/>
                  </w:tcMar>
                </w:tcPr>
                <w:p w:rsidR="00676C35" w:rsidRPr="000525E9" w:rsidRDefault="00676C35" w:rsidP="00676D5A">
                  <w:pPr>
                    <w:jc w:val="both"/>
                    <w:rPr>
                      <w:sz w:val="24"/>
                      <w:szCs w:val="24"/>
                    </w:rPr>
                  </w:pPr>
                  <w:r>
                    <w:rPr>
                      <w:sz w:val="24"/>
                      <w:szCs w:val="24"/>
                    </w:rPr>
                    <w:tab/>
                    <w:t xml:space="preserve">Земельный кодекс </w:t>
                  </w:r>
                  <w:r w:rsidRPr="000525E9">
                    <w:rPr>
                      <w:sz w:val="24"/>
                      <w:szCs w:val="24"/>
                    </w:rPr>
                    <w:t xml:space="preserve">Российской Федерации </w:t>
                  </w:r>
                  <w:r>
                    <w:rPr>
                      <w:sz w:val="24"/>
                      <w:szCs w:val="24"/>
                    </w:rPr>
                    <w:t xml:space="preserve"> </w:t>
                  </w:r>
                </w:p>
                <w:p w:rsidR="00676C35" w:rsidRPr="000525E9" w:rsidRDefault="00676C35" w:rsidP="00676D5A">
                  <w:pPr>
                    <w:jc w:val="both"/>
                    <w:rPr>
                      <w:sz w:val="24"/>
                      <w:szCs w:val="24"/>
                    </w:rPr>
                  </w:pPr>
                  <w:r w:rsidRPr="000525E9">
                    <w:rPr>
                      <w:sz w:val="24"/>
                      <w:szCs w:val="24"/>
                    </w:rPr>
                    <w:tab/>
                    <w:t xml:space="preserve">Федеральным законом Российской Федерации от 25 октября 2001 года № 137-ФЗ «О введении в действие Земельного кодекса Российской Федерации» </w:t>
                  </w:r>
                  <w:r>
                    <w:rPr>
                      <w:sz w:val="24"/>
                      <w:szCs w:val="24"/>
                    </w:rPr>
                    <w:t xml:space="preserve"> </w:t>
                  </w:r>
                </w:p>
                <w:p w:rsidR="00676C35" w:rsidRPr="000525E9" w:rsidRDefault="00676C35" w:rsidP="00676D5A">
                  <w:pPr>
                    <w:jc w:val="both"/>
                    <w:rPr>
                      <w:sz w:val="24"/>
                      <w:szCs w:val="24"/>
                    </w:rPr>
                  </w:pPr>
                  <w:r w:rsidRPr="000525E9">
                    <w:rPr>
                      <w:sz w:val="24"/>
                      <w:szCs w:val="24"/>
                    </w:rPr>
                    <w:tab/>
                    <w:t xml:space="preserve">Федеральным законом от 24 июля 2007 года № 221-ФЗ «О государственном кадастре недвижимости» </w:t>
                  </w:r>
                  <w:r>
                    <w:rPr>
                      <w:sz w:val="24"/>
                      <w:szCs w:val="24"/>
                    </w:rPr>
                    <w:t xml:space="preserve"> </w:t>
                  </w:r>
                </w:p>
                <w:p w:rsidR="00676C35" w:rsidRPr="000525E9" w:rsidRDefault="00676C35" w:rsidP="00676D5A">
                  <w:pPr>
                    <w:jc w:val="both"/>
                    <w:rPr>
                      <w:sz w:val="24"/>
                      <w:szCs w:val="24"/>
                    </w:rPr>
                  </w:pPr>
                  <w:r w:rsidRPr="000525E9">
                    <w:rPr>
                      <w:sz w:val="24"/>
                      <w:szCs w:val="24"/>
                    </w:rPr>
                    <w:t xml:space="preserve"> Федеральным законом от 27 июля 2006 года № 152-ФЗ «О персональных данных» </w:t>
                  </w:r>
                  <w:r>
                    <w:rPr>
                      <w:sz w:val="24"/>
                      <w:szCs w:val="24"/>
                    </w:rPr>
                    <w:t xml:space="preserve"> </w:t>
                  </w:r>
                </w:p>
                <w:p w:rsidR="00676C35" w:rsidRPr="000525E9" w:rsidRDefault="00676C35" w:rsidP="00676D5A">
                  <w:pPr>
                    <w:jc w:val="both"/>
                    <w:rPr>
                      <w:sz w:val="24"/>
                      <w:szCs w:val="24"/>
                    </w:rPr>
                  </w:pPr>
                  <w:r w:rsidRPr="000525E9">
                    <w:rPr>
                      <w:sz w:val="24"/>
                      <w:szCs w:val="24"/>
                    </w:rPr>
                    <w:t xml:space="preserve"> Федеральным законом от 23.06.2014 № 171-ФЗ "О внесении</w:t>
                  </w:r>
                  <w:r>
                    <w:rPr>
                      <w:sz w:val="24"/>
                      <w:szCs w:val="24"/>
                    </w:rPr>
                    <w:t xml:space="preserve"> изменений в Зе</w:t>
                  </w:r>
                  <w:r w:rsidRPr="000525E9">
                    <w:rPr>
                      <w:sz w:val="24"/>
                      <w:szCs w:val="24"/>
                    </w:rPr>
                    <w:t xml:space="preserve">мельный кодекс Российской Федерации и отдельные законодательные акты Российской Федерации" </w:t>
                  </w:r>
                  <w:r>
                    <w:rPr>
                      <w:sz w:val="24"/>
                      <w:szCs w:val="24"/>
                    </w:rPr>
                    <w:t xml:space="preserve"> </w:t>
                  </w:r>
                </w:p>
                <w:p w:rsidR="00676C35" w:rsidRPr="00234948" w:rsidRDefault="00676C35" w:rsidP="00676D5A">
                  <w:pPr>
                    <w:jc w:val="both"/>
                    <w:rPr>
                      <w:sz w:val="24"/>
                      <w:szCs w:val="24"/>
                    </w:rPr>
                  </w:pPr>
                </w:p>
              </w:tc>
            </w:tr>
            <w:tr w:rsidR="00676C35" w:rsidRPr="00234948" w:rsidTr="00676D5A">
              <w:tc>
                <w:tcPr>
                  <w:tcW w:w="15609" w:type="dxa"/>
                  <w:gridSpan w:val="3"/>
                  <w:tcMar>
                    <w:left w:w="57" w:type="dxa"/>
                    <w:right w:w="57" w:type="dxa"/>
                  </w:tcMar>
                </w:tcPr>
                <w:p w:rsidR="00676C35" w:rsidRPr="00234948" w:rsidRDefault="00676C35" w:rsidP="00676D5A">
                  <w:pPr>
                    <w:jc w:val="center"/>
                    <w:rPr>
                      <w:sz w:val="24"/>
                      <w:szCs w:val="24"/>
                    </w:rPr>
                  </w:pPr>
                  <w:r w:rsidRPr="00234948">
                    <w:rPr>
                      <w:b/>
                      <w:sz w:val="24"/>
                      <w:szCs w:val="24"/>
                    </w:rPr>
                    <w:t>6. Услуги в сфере транспорта и дорожного хозяйства, связи</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 xml:space="preserve">Выдача специальных разрешений на перевозку тяжеловесных и (или) крупногабаритных грузов </w:t>
                  </w:r>
                  <w:r w:rsidRPr="00234948">
                    <w:rPr>
                      <w:sz w:val="24"/>
                      <w:szCs w:val="24"/>
                    </w:rPr>
                    <w:lastRenderedPageBreak/>
                    <w:t xml:space="preserve">по автомобильным дорогам местного значения </w:t>
                  </w:r>
                </w:p>
              </w:tc>
              <w:tc>
                <w:tcPr>
                  <w:tcW w:w="9456" w:type="dxa"/>
                  <w:tcMar>
                    <w:left w:w="57" w:type="dxa"/>
                    <w:right w:w="57" w:type="dxa"/>
                  </w:tcMar>
                </w:tcPr>
                <w:p w:rsidR="00676C35" w:rsidRPr="00234948" w:rsidRDefault="00676C35" w:rsidP="00676D5A">
                  <w:pPr>
                    <w:jc w:val="both"/>
                    <w:rPr>
                      <w:sz w:val="24"/>
                      <w:szCs w:val="24"/>
                    </w:rPr>
                  </w:pPr>
                  <w:r w:rsidRPr="00234948">
                    <w:rPr>
                      <w:sz w:val="24"/>
                      <w:szCs w:val="24"/>
                    </w:rPr>
                    <w:lastRenderedPageBreak/>
                    <w:t xml:space="preserve">Федеральный закон от 08.11.2007 № 257-ФЗ «Об автомобильных дорогах и о дорожной деятельности в Российской Федерации и о внесении изменений в отдельные </w:t>
                  </w:r>
                  <w:r w:rsidRPr="00234948">
                    <w:rPr>
                      <w:sz w:val="24"/>
                      <w:szCs w:val="24"/>
                    </w:rPr>
                    <w:lastRenderedPageBreak/>
                    <w:t>законодательные акты Российской Федерации»;</w:t>
                  </w:r>
                </w:p>
                <w:p w:rsidR="00676C35" w:rsidRPr="00234948" w:rsidRDefault="00676C35" w:rsidP="00676D5A">
                  <w:pPr>
                    <w:jc w:val="both"/>
                    <w:rPr>
                      <w:sz w:val="24"/>
                      <w:szCs w:val="24"/>
                    </w:rPr>
                  </w:pPr>
                  <w:r w:rsidRPr="00234948">
                    <w:rPr>
                      <w:sz w:val="24"/>
                      <w:szCs w:val="24"/>
                    </w:rPr>
                    <w:t>приказ Министерства транспорта Российской Федерации от 22.01.2004 № 8 «О внесении изменений в Инструкцию по перевозке крупногабаритных и тяжеловесных грузов автомобильным транспортом по дорогам Российской Федерации» (зарегистрировано в Министерстве юстиции Российской Федерации 23.01.2004, регистрационный номер 5486);</w:t>
                  </w:r>
                </w:p>
              </w:tc>
            </w:tr>
            <w:tr w:rsidR="00676C35" w:rsidRPr="00234948" w:rsidTr="00676D5A">
              <w:tc>
                <w:tcPr>
                  <w:tcW w:w="921" w:type="dxa"/>
                  <w:tcMar>
                    <w:left w:w="57" w:type="dxa"/>
                    <w:right w:w="57" w:type="dxa"/>
                  </w:tcMar>
                </w:tcPr>
                <w:p w:rsidR="00676C35" w:rsidRPr="00234948" w:rsidRDefault="00676C35" w:rsidP="00676D5A">
                  <w:pPr>
                    <w:widowControl w:val="0"/>
                    <w:numPr>
                      <w:ilvl w:val="0"/>
                      <w:numId w:val="41"/>
                    </w:numPr>
                    <w:spacing w:after="0" w:line="240" w:lineRule="auto"/>
                    <w:ind w:left="0" w:firstLine="0"/>
                    <w:jc w:val="both"/>
                    <w:rPr>
                      <w:sz w:val="24"/>
                      <w:szCs w:val="24"/>
                    </w:rPr>
                  </w:pPr>
                </w:p>
              </w:tc>
              <w:tc>
                <w:tcPr>
                  <w:tcW w:w="5232" w:type="dxa"/>
                  <w:tcMar>
                    <w:left w:w="57" w:type="dxa"/>
                    <w:right w:w="57" w:type="dxa"/>
                  </w:tcMar>
                </w:tcPr>
                <w:p w:rsidR="00676C35" w:rsidRPr="00234948" w:rsidRDefault="00676C35" w:rsidP="00676D5A">
                  <w:pPr>
                    <w:jc w:val="both"/>
                    <w:rPr>
                      <w:sz w:val="24"/>
                      <w:szCs w:val="24"/>
                    </w:rPr>
                  </w:pPr>
                  <w:r w:rsidRPr="00234948">
                    <w:rPr>
                      <w:sz w:val="24"/>
                      <w:szCs w:val="24"/>
                    </w:rPr>
                    <w:t xml:space="preserve"> согласование размещения линейно-кабельных сооружений и сооружений связи на объектах муниципального имущества</w:t>
                  </w:r>
                </w:p>
              </w:tc>
              <w:tc>
                <w:tcPr>
                  <w:tcW w:w="9456" w:type="dxa"/>
                  <w:tcMar>
                    <w:left w:w="57" w:type="dxa"/>
                    <w:right w:w="57" w:type="dxa"/>
                  </w:tcMar>
                </w:tcPr>
                <w:p w:rsidR="00676C35" w:rsidRPr="00234948" w:rsidRDefault="00676C35" w:rsidP="00676D5A">
                  <w:pPr>
                    <w:jc w:val="both"/>
                    <w:rPr>
                      <w:color w:val="000000"/>
                      <w:sz w:val="24"/>
                      <w:szCs w:val="24"/>
                    </w:rPr>
                  </w:pPr>
                  <w:r w:rsidRPr="00234948">
                    <w:rPr>
                      <w:color w:val="000000"/>
                      <w:sz w:val="24"/>
                      <w:szCs w:val="24"/>
                    </w:rPr>
                    <w:t xml:space="preserve">Федеральный закон </w:t>
                  </w:r>
                  <w:r w:rsidRPr="00234948">
                    <w:rPr>
                      <w:sz w:val="24"/>
                      <w:szCs w:val="24"/>
                    </w:rPr>
                    <w:t xml:space="preserve">от 06.10.2003 № 131-ФЗ </w:t>
                  </w:r>
                  <w:r w:rsidRPr="00234948">
                    <w:rPr>
                      <w:color w:val="000000"/>
                      <w:sz w:val="24"/>
                      <w:szCs w:val="24"/>
                    </w:rPr>
                    <w:t>«Об общих принципах организации местного самоуправления в Российской Федерации»</w:t>
                  </w:r>
                </w:p>
              </w:tc>
            </w:tr>
            <w:tr w:rsidR="00676C35" w:rsidRPr="00234948" w:rsidTr="00676D5A">
              <w:tc>
                <w:tcPr>
                  <w:tcW w:w="15609" w:type="dxa"/>
                  <w:gridSpan w:val="3"/>
                  <w:tcMar>
                    <w:left w:w="57" w:type="dxa"/>
                    <w:right w:w="57" w:type="dxa"/>
                  </w:tcMar>
                </w:tcPr>
                <w:p w:rsidR="00676C35" w:rsidRPr="00234948" w:rsidRDefault="00676C35" w:rsidP="00676D5A">
                  <w:pPr>
                    <w:jc w:val="center"/>
                    <w:rPr>
                      <w:sz w:val="24"/>
                      <w:szCs w:val="24"/>
                    </w:rPr>
                  </w:pPr>
                  <w:r>
                    <w:rPr>
                      <w:b/>
                      <w:sz w:val="24"/>
                      <w:szCs w:val="24"/>
                    </w:rPr>
                    <w:t xml:space="preserve"> </w:t>
                  </w:r>
                </w:p>
              </w:tc>
            </w:tr>
            <w:tr w:rsidR="00676C35" w:rsidRPr="00234948" w:rsidTr="00676D5A">
              <w:tc>
                <w:tcPr>
                  <w:tcW w:w="15609" w:type="dxa"/>
                  <w:gridSpan w:val="3"/>
                  <w:tcMar>
                    <w:left w:w="57" w:type="dxa"/>
                    <w:right w:w="57" w:type="dxa"/>
                  </w:tcMar>
                </w:tcPr>
                <w:p w:rsidR="00676C35" w:rsidRPr="00234948" w:rsidRDefault="00676C35" w:rsidP="00676D5A">
                  <w:pPr>
                    <w:jc w:val="center"/>
                    <w:rPr>
                      <w:b/>
                      <w:sz w:val="24"/>
                      <w:szCs w:val="24"/>
                    </w:rPr>
                  </w:pPr>
                  <w:r>
                    <w:rPr>
                      <w:b/>
                      <w:sz w:val="24"/>
                      <w:szCs w:val="24"/>
                    </w:rPr>
                    <w:t xml:space="preserve"> </w:t>
                  </w:r>
                </w:p>
              </w:tc>
            </w:tr>
          </w:tbl>
          <w:p w:rsidR="00676C35" w:rsidRDefault="00676C35" w:rsidP="00676D5A"/>
        </w:tc>
      </w:tr>
    </w:tbl>
    <w:p w:rsidR="00676C35" w:rsidRPr="00676C35" w:rsidRDefault="00676C35" w:rsidP="00676C35">
      <w:r w:rsidRPr="00EE5565">
        <w:lastRenderedPageBreak/>
        <w:t>* Услуги</w:t>
      </w:r>
      <w:r>
        <w:t xml:space="preserve"> с м</w:t>
      </w:r>
      <w:r>
        <w:t>ежведомственным взаимодействием</w:t>
      </w:r>
    </w:p>
    <w:p w:rsidR="00676C35" w:rsidRDefault="00676C35" w:rsidP="00676C35">
      <w:pPr>
        <w:pStyle w:val="a3"/>
        <w:rPr>
          <w:rFonts w:ascii="Times New Roman" w:hAnsi="Times New Roman" w:cs="Times New Roman"/>
        </w:rPr>
      </w:pPr>
    </w:p>
    <w:p w:rsidR="00676C35" w:rsidRPr="00D937A7" w:rsidRDefault="00676C35" w:rsidP="00676C35">
      <w:pPr>
        <w:pStyle w:val="a3"/>
        <w:rPr>
          <w:rFonts w:ascii="Times New Roman" w:hAnsi="Times New Roman" w:cs="Times New Roman"/>
        </w:rPr>
      </w:pPr>
      <w:r w:rsidRPr="00D937A7">
        <w:rPr>
          <w:rFonts w:ascii="Times New Roman" w:hAnsi="Times New Roman" w:cs="Times New Roman"/>
        </w:rPr>
        <w:t xml:space="preserve">                                                     </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676C35" w:rsidRPr="00D04B8A" w:rsidTr="00676D5A">
        <w:trPr>
          <w:trHeight w:val="465"/>
        </w:trPr>
        <w:tc>
          <w:tcPr>
            <w:tcW w:w="3600" w:type="dxa"/>
            <w:tcBorders>
              <w:top w:val="single" w:sz="4" w:space="0" w:color="auto"/>
              <w:left w:val="single" w:sz="4" w:space="0" w:color="auto"/>
              <w:bottom w:val="single" w:sz="4" w:space="0" w:color="auto"/>
              <w:right w:val="single" w:sz="4" w:space="0" w:color="auto"/>
            </w:tcBorders>
            <w:hideMark/>
          </w:tcPr>
          <w:p w:rsidR="00676C35" w:rsidRPr="00D04B8A" w:rsidRDefault="00676C35" w:rsidP="00676D5A">
            <w:pPr>
              <w:pStyle w:val="a3"/>
              <w:spacing w:line="276" w:lineRule="auto"/>
              <w:rPr>
                <w:rFonts w:ascii="Times New Roman" w:hAnsi="Times New Roman" w:cs="Times New Roman"/>
              </w:rPr>
            </w:pPr>
            <w:r w:rsidRPr="00D04B8A">
              <w:rPr>
                <w:rFonts w:ascii="Times New Roman" w:hAnsi="Times New Roman" w:cs="Times New Roman"/>
              </w:rPr>
              <w:t>РЕДАКТОР</w:t>
            </w:r>
          </w:p>
          <w:p w:rsidR="00676C35" w:rsidRPr="00D04B8A" w:rsidRDefault="00676C35" w:rsidP="00676D5A">
            <w:pPr>
              <w:pStyle w:val="a3"/>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676C35" w:rsidRPr="00D04B8A" w:rsidRDefault="00676C35" w:rsidP="00676D5A">
            <w:pPr>
              <w:pStyle w:val="a3"/>
              <w:spacing w:line="276" w:lineRule="auto"/>
              <w:rPr>
                <w:rFonts w:ascii="Times New Roman" w:hAnsi="Times New Roman" w:cs="Times New Roman"/>
              </w:rPr>
            </w:pPr>
            <w:r w:rsidRPr="00D04B8A">
              <w:rPr>
                <w:rFonts w:ascii="Times New Roman" w:hAnsi="Times New Roman" w:cs="Times New Roman"/>
              </w:rPr>
              <w:t>Адрес: 632960 Новосибирская область Здвинский район с.Верх-Урюм ул.Коммунальная, 9</w:t>
            </w:r>
          </w:p>
          <w:p w:rsidR="00676C35" w:rsidRPr="00D04B8A" w:rsidRDefault="00676C35" w:rsidP="00676D5A">
            <w:pPr>
              <w:pStyle w:val="a3"/>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76C35" w:rsidRPr="00D04B8A" w:rsidRDefault="00676C35" w:rsidP="00676D5A">
            <w:pPr>
              <w:pStyle w:val="a3"/>
              <w:spacing w:line="276" w:lineRule="auto"/>
              <w:rPr>
                <w:rFonts w:ascii="Times New Roman" w:hAnsi="Times New Roman" w:cs="Times New Roman"/>
              </w:rPr>
            </w:pPr>
            <w:r w:rsidRPr="00D04B8A">
              <w:rPr>
                <w:rFonts w:ascii="Times New Roman" w:hAnsi="Times New Roman" w:cs="Times New Roman"/>
              </w:rPr>
              <w:t>Тираж</w:t>
            </w:r>
          </w:p>
          <w:p w:rsidR="00676C35" w:rsidRPr="00D04B8A" w:rsidRDefault="00676C35" w:rsidP="00676D5A">
            <w:pPr>
              <w:pStyle w:val="a3"/>
              <w:spacing w:line="276" w:lineRule="auto"/>
              <w:rPr>
                <w:rFonts w:ascii="Times New Roman" w:hAnsi="Times New Roman" w:cs="Times New Roman"/>
              </w:rPr>
            </w:pPr>
            <w:r w:rsidRPr="00D04B8A">
              <w:rPr>
                <w:rFonts w:ascii="Times New Roman" w:hAnsi="Times New Roman" w:cs="Times New Roman"/>
              </w:rPr>
              <w:t>32 экземпляра</w:t>
            </w:r>
          </w:p>
        </w:tc>
      </w:tr>
      <w:tr w:rsidR="00676C35" w:rsidRPr="00D04B8A" w:rsidTr="00676D5A">
        <w:trPr>
          <w:trHeight w:val="630"/>
        </w:trPr>
        <w:tc>
          <w:tcPr>
            <w:tcW w:w="3600" w:type="dxa"/>
            <w:tcBorders>
              <w:top w:val="single" w:sz="4" w:space="0" w:color="auto"/>
              <w:left w:val="single" w:sz="4" w:space="0" w:color="auto"/>
              <w:bottom w:val="single" w:sz="4" w:space="0" w:color="auto"/>
              <w:right w:val="single" w:sz="4" w:space="0" w:color="auto"/>
            </w:tcBorders>
            <w:hideMark/>
          </w:tcPr>
          <w:p w:rsidR="00676C35" w:rsidRPr="00D04B8A" w:rsidRDefault="00676C35" w:rsidP="00676D5A">
            <w:pPr>
              <w:pStyle w:val="a3"/>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676C35" w:rsidRPr="00D04B8A" w:rsidRDefault="00676C35" w:rsidP="00676D5A">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76C35" w:rsidRPr="00D04B8A" w:rsidRDefault="00676C35" w:rsidP="00676D5A">
            <w:pPr>
              <w:spacing w:after="0" w:line="240" w:lineRule="auto"/>
              <w:rPr>
                <w:rFonts w:ascii="Times New Roman" w:hAnsi="Times New Roman" w:cs="Times New Roman"/>
              </w:rPr>
            </w:pPr>
          </w:p>
        </w:tc>
      </w:tr>
    </w:tbl>
    <w:p w:rsidR="00676C35" w:rsidRPr="00D04B8A" w:rsidRDefault="00676C35" w:rsidP="00676C35">
      <w:pPr>
        <w:pStyle w:val="a3"/>
        <w:rPr>
          <w:rFonts w:ascii="Times New Roman" w:hAnsi="Times New Roman" w:cs="Times New Roman"/>
          <w:sz w:val="20"/>
          <w:szCs w:val="20"/>
        </w:rPr>
      </w:pPr>
    </w:p>
    <w:p w:rsidR="00676C35" w:rsidRPr="00D04B8A" w:rsidRDefault="00676C35" w:rsidP="00676C35">
      <w:pPr>
        <w:tabs>
          <w:tab w:val="left" w:pos="1180"/>
        </w:tabs>
        <w:rPr>
          <w:rFonts w:ascii="Times New Roman" w:hAnsi="Times New Roman" w:cs="Times New Roman"/>
        </w:rPr>
      </w:pPr>
    </w:p>
    <w:p w:rsidR="008E4B5B" w:rsidRDefault="008E4B5B" w:rsidP="008E4B5B">
      <w:pPr>
        <w:rPr>
          <w:color w:val="000000"/>
          <w:szCs w:val="28"/>
        </w:rPr>
      </w:pPr>
    </w:p>
    <w:sectPr w:rsidR="008E4B5B" w:rsidSect="00676C35">
      <w:pgSz w:w="16837" w:h="11905" w:orient="landscape" w:code="9"/>
      <w:pgMar w:top="1418" w:right="851" w:bottom="851" w:left="567" w:header="720" w:footer="720" w:gutter="0"/>
      <w:cols w:space="708"/>
      <w:titlePg/>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41" w:rsidRDefault="006E5541">
      <w:pPr>
        <w:spacing w:after="0" w:line="240" w:lineRule="auto"/>
      </w:pPr>
      <w:r>
        <w:separator/>
      </w:r>
    </w:p>
  </w:endnote>
  <w:endnote w:type="continuationSeparator" w:id="0">
    <w:p w:rsidR="006E5541" w:rsidRDefault="006E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41" w:rsidRDefault="006E5541">
      <w:pPr>
        <w:spacing w:after="0" w:line="240" w:lineRule="auto"/>
      </w:pPr>
      <w:r>
        <w:separator/>
      </w:r>
    </w:p>
  </w:footnote>
  <w:footnote w:type="continuationSeparator" w:id="0">
    <w:p w:rsidR="006E5541" w:rsidRDefault="006E5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B5" w:rsidRDefault="007C34B5" w:rsidP="00DC72D1">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7C34B5" w:rsidRDefault="007C34B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B5" w:rsidRDefault="007C34B5" w:rsidP="00DC72D1">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76C35">
      <w:rPr>
        <w:rStyle w:val="af6"/>
        <w:noProof/>
      </w:rPr>
      <w:t>47</w:t>
    </w:r>
    <w:r>
      <w:rPr>
        <w:rStyle w:val="af6"/>
      </w:rPr>
      <w:fldChar w:fldCharType="end"/>
    </w:r>
  </w:p>
  <w:p w:rsidR="007C34B5" w:rsidRDefault="007C34B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1.%1."/>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pStyle w:val="4"/>
      <w:lvlText w:val="%4."/>
      <w:lvlJc w:val="left"/>
      <w:pPr>
        <w:tabs>
          <w:tab w:val="num" w:pos="1800"/>
        </w:tabs>
        <w:ind w:left="180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3"/>
      <w:numFmt w:val="decimal"/>
      <w:lvlText w:val="2.5.%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3"/>
      <w:numFmt w:val="decimal"/>
      <w:lvlText w:val="3.2.%1."/>
      <w:lvlJc w:val="left"/>
      <w:pPr>
        <w:tabs>
          <w:tab w:val="num" w:pos="0"/>
        </w:tabs>
        <w:ind w:left="0" w:firstLine="0"/>
      </w:pPr>
      <w:rPr>
        <w:rFonts w:ascii="Times New Roman" w:hAnsi="Times New Roman"/>
      </w:rPr>
    </w:lvl>
  </w:abstractNum>
  <w:abstractNum w:abstractNumId="4">
    <w:nsid w:val="00000005"/>
    <w:multiLevelType w:val="singleLevel"/>
    <w:tmpl w:val="00000005"/>
    <w:name w:val="WW8Num5"/>
    <w:lvl w:ilvl="0">
      <w:start w:val="1"/>
      <w:numFmt w:val="decimal"/>
      <w:lvlText w:val="3.4.%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6"/>
      <w:numFmt w:val="decimal"/>
      <w:lvlText w:val="3.3.%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numFmt w:val="bullet"/>
      <w:lvlText w:val="-"/>
      <w:lvlJc w:val="left"/>
      <w:pPr>
        <w:tabs>
          <w:tab w:val="num" w:pos="0"/>
        </w:tabs>
        <w:ind w:left="720" w:hanging="360"/>
      </w:pPr>
      <w:rPr>
        <w:rFonts w:ascii="Times New Roman" w:hAnsi="Times New Roman"/>
        <w:sz w:val="22"/>
      </w:rPr>
    </w:lvl>
  </w:abstractNum>
  <w:abstractNum w:abstractNumId="7">
    <w:nsid w:val="00000008"/>
    <w:multiLevelType w:val="singleLevel"/>
    <w:tmpl w:val="00000008"/>
    <w:name w:val="WW8Num8"/>
    <w:lvl w:ilvl="0">
      <w:start w:val="1"/>
      <w:numFmt w:val="decimal"/>
      <w:lvlText w:val="3.5.%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6"/>
      <w:numFmt w:val="decimal"/>
      <w:lvlText w:val="2.7.%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0"/>
    <w:lvl w:ilvl="0">
      <w:start w:val="7"/>
      <w:numFmt w:val="decimal"/>
      <w:lvlText w:val="2.12.%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6"/>
      <w:numFmt w:val="decimal"/>
      <w:lvlText w:val="2.11.%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3"/>
      <w:numFmt w:val="decimal"/>
      <w:lvlText w:val="2.11.%1."/>
      <w:lvlJc w:val="left"/>
      <w:pPr>
        <w:tabs>
          <w:tab w:val="num" w:pos="0"/>
        </w:tabs>
        <w:ind w:left="0" w:firstLine="0"/>
      </w:pPr>
      <w:rPr>
        <w:rFonts w:ascii="Times New Roman" w:hAnsi="Times New Roman" w:cs="Times New Roman"/>
      </w:rPr>
    </w:lvl>
  </w:abstractNum>
  <w:abstractNum w:abstractNumId="12">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singleLevel"/>
    <w:tmpl w:val="0000000E"/>
    <w:name w:val="WW8Num14"/>
    <w:lvl w:ilvl="0">
      <w:start w:val="11"/>
      <w:numFmt w:val="decimal"/>
      <w:lvlText w:val="2.11.%1."/>
      <w:lvlJc w:val="left"/>
      <w:pPr>
        <w:tabs>
          <w:tab w:val="num" w:pos="0"/>
        </w:tabs>
        <w:ind w:left="0" w:firstLine="0"/>
      </w:pPr>
      <w:rPr>
        <w:rFonts w:ascii="Times New Roman" w:hAnsi="Times New Roman" w:cs="Times New Roman"/>
      </w:rPr>
    </w:lvl>
  </w:abstractNum>
  <w:abstractNum w:abstractNumId="14">
    <w:nsid w:val="0000000F"/>
    <w:multiLevelType w:val="singleLevel"/>
    <w:tmpl w:val="0000000F"/>
    <w:name w:val="WW8Num15"/>
    <w:lvl w:ilvl="0">
      <w:start w:val="1"/>
      <w:numFmt w:val="decimal"/>
      <w:lvlText w:val="1.2.%1."/>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start w:val="4"/>
      <w:numFmt w:val="decimal"/>
      <w:lvlText w:val="3.3.%1."/>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7">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8">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2DF4C73"/>
    <w:multiLevelType w:val="multilevel"/>
    <w:tmpl w:val="0000001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165E4431"/>
    <w:multiLevelType w:val="multilevel"/>
    <w:tmpl w:val="96581746"/>
    <w:lvl w:ilvl="0">
      <w:start w:val="3"/>
      <w:numFmt w:val="decimal"/>
      <w:lvlText w:val="%1"/>
      <w:lvlJc w:val="left"/>
      <w:pPr>
        <w:tabs>
          <w:tab w:val="num" w:pos="480"/>
        </w:tabs>
        <w:ind w:left="480" w:hanging="480"/>
      </w:pPr>
      <w:rPr>
        <w:rFonts w:hint="default"/>
      </w:rPr>
    </w:lvl>
    <w:lvl w:ilvl="1">
      <w:start w:val="8"/>
      <w:numFmt w:val="decimal"/>
      <w:lvlText w:val="%1.%2"/>
      <w:lvlJc w:val="left"/>
      <w:pPr>
        <w:tabs>
          <w:tab w:val="num" w:pos="757"/>
        </w:tabs>
        <w:ind w:left="757" w:hanging="480"/>
      </w:pPr>
      <w:rPr>
        <w:rFonts w:hint="default"/>
      </w:rPr>
    </w:lvl>
    <w:lvl w:ilvl="2">
      <w:start w:val="3"/>
      <w:numFmt w:val="decimal"/>
      <w:lvlText w:val="%1.%2.%3"/>
      <w:lvlJc w:val="left"/>
      <w:pPr>
        <w:tabs>
          <w:tab w:val="num" w:pos="1274"/>
        </w:tabs>
        <w:ind w:left="1274" w:hanging="720"/>
      </w:pPr>
      <w:rPr>
        <w:rFonts w:hint="default"/>
      </w:rPr>
    </w:lvl>
    <w:lvl w:ilvl="3">
      <w:start w:val="1"/>
      <w:numFmt w:val="decimal"/>
      <w:lvlText w:val="%1.%2.%3.%4"/>
      <w:lvlJc w:val="left"/>
      <w:pPr>
        <w:tabs>
          <w:tab w:val="num" w:pos="1551"/>
        </w:tabs>
        <w:ind w:left="1551" w:hanging="720"/>
      </w:pPr>
      <w:rPr>
        <w:rFonts w:hint="default"/>
      </w:rPr>
    </w:lvl>
    <w:lvl w:ilvl="4">
      <w:start w:val="1"/>
      <w:numFmt w:val="decimal"/>
      <w:lvlText w:val="%1.%2.%3.%4.%5"/>
      <w:lvlJc w:val="left"/>
      <w:pPr>
        <w:tabs>
          <w:tab w:val="num" w:pos="2188"/>
        </w:tabs>
        <w:ind w:left="2188"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02"/>
        </w:tabs>
        <w:ind w:left="3102" w:hanging="1440"/>
      </w:pPr>
      <w:rPr>
        <w:rFonts w:hint="default"/>
      </w:rPr>
    </w:lvl>
    <w:lvl w:ilvl="7">
      <w:start w:val="1"/>
      <w:numFmt w:val="decimal"/>
      <w:lvlText w:val="%1.%2.%3.%4.%5.%6.%7.%8"/>
      <w:lvlJc w:val="left"/>
      <w:pPr>
        <w:tabs>
          <w:tab w:val="num" w:pos="3379"/>
        </w:tabs>
        <w:ind w:left="3379" w:hanging="1440"/>
      </w:pPr>
      <w:rPr>
        <w:rFonts w:hint="default"/>
      </w:rPr>
    </w:lvl>
    <w:lvl w:ilvl="8">
      <w:start w:val="1"/>
      <w:numFmt w:val="decimal"/>
      <w:lvlText w:val="%1.%2.%3.%4.%5.%6.%7.%8.%9"/>
      <w:lvlJc w:val="left"/>
      <w:pPr>
        <w:tabs>
          <w:tab w:val="num" w:pos="4016"/>
        </w:tabs>
        <w:ind w:left="4016" w:hanging="1800"/>
      </w:pPr>
      <w:rPr>
        <w:rFonts w:hint="default"/>
      </w:rPr>
    </w:lvl>
  </w:abstractNum>
  <w:abstractNum w:abstractNumId="24">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513DCA"/>
    <w:multiLevelType w:val="hybridMultilevel"/>
    <w:tmpl w:val="843A4046"/>
    <w:lvl w:ilvl="0" w:tplc="33A8119C">
      <w:start w:val="1"/>
      <w:numFmt w:val="bullet"/>
      <w:lvlText w:val=""/>
      <w:lvlJc w:val="left"/>
      <w:pPr>
        <w:tabs>
          <w:tab w:val="num" w:pos="491"/>
        </w:tabs>
        <w:ind w:left="1571" w:hanging="360"/>
      </w:pPr>
      <w:rPr>
        <w:rFonts w:ascii="Symbol" w:hAnsi="Symbol" w:hint="default"/>
      </w:rPr>
    </w:lvl>
    <w:lvl w:ilvl="1" w:tplc="1AE89C12">
      <w:start w:val="1"/>
      <w:numFmt w:val="decimal"/>
      <w:lvlText w:val="%2)"/>
      <w:lvlJc w:val="left"/>
      <w:pPr>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7A7103"/>
    <w:multiLevelType w:val="hybridMultilevel"/>
    <w:tmpl w:val="929843D0"/>
    <w:lvl w:ilvl="0" w:tplc="97F61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78B3C1F"/>
    <w:multiLevelType w:val="multilevel"/>
    <w:tmpl w:val="812CE14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9DD402D"/>
    <w:multiLevelType w:val="multilevel"/>
    <w:tmpl w:val="860E58AA"/>
    <w:lvl w:ilvl="0">
      <w:start w:val="2"/>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2F964C64"/>
    <w:multiLevelType w:val="multilevel"/>
    <w:tmpl w:val="3E62C8EE"/>
    <w:name w:val="WW8Num1123"/>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FDB3107"/>
    <w:multiLevelType w:val="multilevel"/>
    <w:tmpl w:val="30A221CC"/>
    <w:lvl w:ilvl="0">
      <w:start w:val="2"/>
      <w:numFmt w:val="decimal"/>
      <w:lvlText w:val="%1."/>
      <w:lvlJc w:val="left"/>
      <w:pPr>
        <w:tabs>
          <w:tab w:val="num" w:pos="705"/>
        </w:tabs>
        <w:ind w:left="705" w:hanging="705"/>
      </w:pPr>
      <w:rPr>
        <w:rFonts w:hint="default"/>
      </w:rPr>
    </w:lvl>
    <w:lvl w:ilvl="1">
      <w:start w:val="11"/>
      <w:numFmt w:val="decimal"/>
      <w:lvlText w:val="%1.%2."/>
      <w:lvlJc w:val="left"/>
      <w:pPr>
        <w:tabs>
          <w:tab w:val="num" w:pos="988"/>
        </w:tabs>
        <w:ind w:left="988" w:hanging="705"/>
      </w:pPr>
      <w:rPr>
        <w:rFonts w:hint="default"/>
      </w:rPr>
    </w:lvl>
    <w:lvl w:ilvl="2">
      <w:start w:val="8"/>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1">
    <w:nsid w:val="3CC45A2F"/>
    <w:multiLevelType w:val="multilevel"/>
    <w:tmpl w:val="2E606634"/>
    <w:name w:val="WW8Num112"/>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3D715806"/>
    <w:multiLevelType w:val="multilevel"/>
    <w:tmpl w:val="2E606634"/>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3F5C6C7C"/>
    <w:multiLevelType w:val="hybridMultilevel"/>
    <w:tmpl w:val="59AA2CBC"/>
    <w:name w:val="WW8Num1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366424"/>
    <w:multiLevelType w:val="multilevel"/>
    <w:tmpl w:val="9BB888A6"/>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71F0673"/>
    <w:multiLevelType w:val="hybridMultilevel"/>
    <w:tmpl w:val="4EB4DD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D612C21"/>
    <w:multiLevelType w:val="multilevel"/>
    <w:tmpl w:val="59AA2C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0109F3"/>
    <w:multiLevelType w:val="hybridMultilevel"/>
    <w:tmpl w:val="A192F4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65D4E3F"/>
    <w:multiLevelType w:val="multilevel"/>
    <w:tmpl w:val="DE2AAC90"/>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9E62E0F"/>
    <w:multiLevelType w:val="multilevel"/>
    <w:tmpl w:val="84E6FB40"/>
    <w:lvl w:ilvl="0">
      <w:start w:val="2"/>
      <w:numFmt w:val="decimal"/>
      <w:lvlText w:val="%1."/>
      <w:lvlJc w:val="left"/>
      <w:pPr>
        <w:tabs>
          <w:tab w:val="num" w:pos="1275"/>
        </w:tabs>
        <w:ind w:left="1275" w:hanging="1275"/>
      </w:pPr>
      <w:rPr>
        <w:rFonts w:hint="default"/>
      </w:rPr>
    </w:lvl>
    <w:lvl w:ilvl="1">
      <w:start w:val="11"/>
      <w:numFmt w:val="decimal"/>
      <w:lvlText w:val="%1.%2."/>
      <w:lvlJc w:val="left"/>
      <w:pPr>
        <w:tabs>
          <w:tab w:val="num" w:pos="1544"/>
        </w:tabs>
        <w:ind w:left="1544" w:hanging="1275"/>
      </w:pPr>
      <w:rPr>
        <w:rFonts w:hint="default"/>
      </w:rPr>
    </w:lvl>
    <w:lvl w:ilvl="2">
      <w:start w:val="2"/>
      <w:numFmt w:val="decimal"/>
      <w:lvlText w:val="%1.%2.%3."/>
      <w:lvlJc w:val="left"/>
      <w:pPr>
        <w:tabs>
          <w:tab w:val="num" w:pos="1813"/>
        </w:tabs>
        <w:ind w:left="1813" w:hanging="1275"/>
      </w:pPr>
      <w:rPr>
        <w:rFonts w:hint="default"/>
      </w:rPr>
    </w:lvl>
    <w:lvl w:ilvl="3">
      <w:start w:val="1"/>
      <w:numFmt w:val="decimal"/>
      <w:lvlText w:val="%1.%2.%3.%4."/>
      <w:lvlJc w:val="left"/>
      <w:pPr>
        <w:tabs>
          <w:tab w:val="num" w:pos="2082"/>
        </w:tabs>
        <w:ind w:left="2082" w:hanging="1275"/>
      </w:pPr>
      <w:rPr>
        <w:rFonts w:hint="default"/>
      </w:rPr>
    </w:lvl>
    <w:lvl w:ilvl="4">
      <w:start w:val="1"/>
      <w:numFmt w:val="decimal"/>
      <w:lvlText w:val="%1.%2.%3.%4.%5."/>
      <w:lvlJc w:val="left"/>
      <w:pPr>
        <w:tabs>
          <w:tab w:val="num" w:pos="2351"/>
        </w:tabs>
        <w:ind w:left="2351" w:hanging="1275"/>
      </w:pPr>
      <w:rPr>
        <w:rFonts w:hint="default"/>
      </w:rPr>
    </w:lvl>
    <w:lvl w:ilvl="5">
      <w:start w:val="1"/>
      <w:numFmt w:val="decimal"/>
      <w:lvlText w:val="%1.%2.%3.%4.%5.%6."/>
      <w:lvlJc w:val="left"/>
      <w:pPr>
        <w:tabs>
          <w:tab w:val="num" w:pos="2620"/>
        </w:tabs>
        <w:ind w:left="2620" w:hanging="1275"/>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952"/>
        </w:tabs>
        <w:ind w:left="3952"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1"/>
  </w:num>
  <w:num w:numId="24">
    <w:abstractNumId w:val="40"/>
  </w:num>
  <w:num w:numId="25">
    <w:abstractNumId w:val="30"/>
  </w:num>
  <w:num w:numId="26">
    <w:abstractNumId w:val="33"/>
  </w:num>
  <w:num w:numId="27">
    <w:abstractNumId w:val="37"/>
  </w:num>
  <w:num w:numId="28">
    <w:abstractNumId w:val="26"/>
  </w:num>
  <w:num w:numId="29">
    <w:abstractNumId w:val="32"/>
  </w:num>
  <w:num w:numId="30">
    <w:abstractNumId w:val="29"/>
  </w:num>
  <w:num w:numId="31">
    <w:abstractNumId w:val="39"/>
  </w:num>
  <w:num w:numId="32">
    <w:abstractNumId w:val="35"/>
  </w:num>
  <w:num w:numId="33">
    <w:abstractNumId w:val="22"/>
  </w:num>
  <w:num w:numId="34">
    <w:abstractNumId w:val="2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4"/>
  </w:num>
  <w:num w:numId="38">
    <w:abstractNumId w:val="27"/>
  </w:num>
  <w:num w:numId="39">
    <w:abstractNumId w:val="28"/>
  </w:num>
  <w:num w:numId="40">
    <w:abstractNumId w:val="3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919"/>
    <w:rsid w:val="00047136"/>
    <w:rsid w:val="00187F5A"/>
    <w:rsid w:val="00256012"/>
    <w:rsid w:val="00285178"/>
    <w:rsid w:val="00377902"/>
    <w:rsid w:val="003D4985"/>
    <w:rsid w:val="00574F9B"/>
    <w:rsid w:val="00676C35"/>
    <w:rsid w:val="00685FD5"/>
    <w:rsid w:val="006E5541"/>
    <w:rsid w:val="007C34B5"/>
    <w:rsid w:val="008E4B5B"/>
    <w:rsid w:val="00B66919"/>
    <w:rsid w:val="00D04B8A"/>
    <w:rsid w:val="00D4095A"/>
    <w:rsid w:val="00D937A7"/>
    <w:rsid w:val="00DC72D1"/>
    <w:rsid w:val="00E40892"/>
    <w:rsid w:val="00F44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 type="connector" idref="#_x0000_s1050"/>
        <o:r id="V:Rule2" type="connector" idref="#_x0000_s1073"/>
        <o:r id="V:Rule3" type="connector" idref="#_x0000_s1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paragraph" w:styleId="2">
    <w:name w:val="heading 2"/>
    <w:basedOn w:val="a"/>
    <w:next w:val="a"/>
    <w:link w:val="20"/>
    <w:semiHidden/>
    <w:unhideWhenUsed/>
    <w:qFormat/>
    <w:rsid w:val="008E4B5B"/>
    <w:pPr>
      <w:keepNext/>
      <w:suppressAutoHyphens/>
      <w:spacing w:before="240" w:after="60"/>
      <w:outlineLvl w:val="1"/>
    </w:pPr>
    <w:rPr>
      <w:rFonts w:ascii="Cambria" w:eastAsia="Times New Roman" w:hAnsi="Cambria" w:cs="Times New Roman"/>
      <w:b/>
      <w:bCs/>
      <w:i/>
      <w:iCs/>
      <w:sz w:val="28"/>
      <w:szCs w:val="28"/>
      <w:lang w:val="x-none" w:eastAsia="ar-SA"/>
    </w:rPr>
  </w:style>
  <w:style w:type="paragraph" w:styleId="4">
    <w:name w:val="heading 4"/>
    <w:basedOn w:val="a"/>
    <w:next w:val="a"/>
    <w:link w:val="40"/>
    <w:qFormat/>
    <w:rsid w:val="008E4B5B"/>
    <w:pPr>
      <w:keepNext/>
      <w:numPr>
        <w:ilvl w:val="3"/>
        <w:numId w:val="1"/>
      </w:numPr>
      <w:suppressAutoHyphens/>
      <w:spacing w:after="0" w:line="240" w:lineRule="auto"/>
      <w:jc w:val="center"/>
      <w:outlineLvl w:val="3"/>
    </w:pPr>
    <w:rPr>
      <w:rFonts w:ascii="Arial" w:eastAsia="Times New Roman" w:hAnsi="Arial" w:cs="Arial"/>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77902"/>
    <w:pPr>
      <w:spacing w:after="0" w:line="240" w:lineRule="auto"/>
    </w:pPr>
  </w:style>
  <w:style w:type="character" w:styleId="a4">
    <w:name w:val="Hyperlink"/>
    <w:unhideWhenUsed/>
    <w:rsid w:val="00047136"/>
    <w:rPr>
      <w:color w:val="0000FF"/>
      <w:u w:val="single"/>
    </w:rPr>
  </w:style>
  <w:style w:type="paragraph" w:customStyle="1" w:styleId="ConsPlusNormal">
    <w:name w:val="ConsPlusNormal"/>
    <w:link w:val="ConsPlusNormal0"/>
    <w:rsid w:val="0004713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20">
    <w:name w:val="Заголовок 2 Знак"/>
    <w:basedOn w:val="a0"/>
    <w:link w:val="2"/>
    <w:semiHidden/>
    <w:rsid w:val="008E4B5B"/>
    <w:rPr>
      <w:rFonts w:ascii="Cambria" w:eastAsia="Times New Roman" w:hAnsi="Cambria" w:cs="Times New Roman"/>
      <w:b/>
      <w:bCs/>
      <w:i/>
      <w:iCs/>
      <w:sz w:val="28"/>
      <w:szCs w:val="28"/>
      <w:lang w:val="x-none" w:eastAsia="ar-SA"/>
    </w:rPr>
  </w:style>
  <w:style w:type="character" w:customStyle="1" w:styleId="40">
    <w:name w:val="Заголовок 4 Знак"/>
    <w:basedOn w:val="a0"/>
    <w:link w:val="4"/>
    <w:rsid w:val="008E4B5B"/>
    <w:rPr>
      <w:rFonts w:ascii="Arial" w:eastAsia="Times New Roman" w:hAnsi="Arial" w:cs="Arial"/>
      <w:bCs/>
      <w:sz w:val="28"/>
      <w:szCs w:val="28"/>
      <w:lang w:eastAsia="ar-SA"/>
    </w:rPr>
  </w:style>
  <w:style w:type="character" w:customStyle="1" w:styleId="WW8Num1z0">
    <w:name w:val="WW8Num1z0"/>
    <w:rsid w:val="008E4B5B"/>
    <w:rPr>
      <w:rFonts w:ascii="Times New Roman" w:hAnsi="Times New Roman" w:cs="Times New Roman"/>
    </w:rPr>
  </w:style>
  <w:style w:type="character" w:customStyle="1" w:styleId="WW8Num3z0">
    <w:name w:val="WW8Num3z0"/>
    <w:rsid w:val="008E4B5B"/>
    <w:rPr>
      <w:rFonts w:ascii="Times New Roman" w:hAnsi="Times New Roman" w:cs="Times New Roman"/>
    </w:rPr>
  </w:style>
  <w:style w:type="character" w:customStyle="1" w:styleId="WW8Num4z0">
    <w:name w:val="WW8Num4z0"/>
    <w:rsid w:val="008E4B5B"/>
    <w:rPr>
      <w:rFonts w:ascii="Times New Roman" w:hAnsi="Times New Roman"/>
    </w:rPr>
  </w:style>
  <w:style w:type="character" w:customStyle="1" w:styleId="WW8Num5z0">
    <w:name w:val="WW8Num5z0"/>
    <w:rsid w:val="008E4B5B"/>
    <w:rPr>
      <w:rFonts w:ascii="Times New Roman" w:hAnsi="Times New Roman" w:cs="Times New Roman"/>
    </w:rPr>
  </w:style>
  <w:style w:type="character" w:customStyle="1" w:styleId="WW8Num6z0">
    <w:name w:val="WW8Num6z0"/>
    <w:rsid w:val="008E4B5B"/>
    <w:rPr>
      <w:rFonts w:ascii="Times New Roman" w:hAnsi="Times New Roman" w:cs="Times New Roman"/>
    </w:rPr>
  </w:style>
  <w:style w:type="character" w:customStyle="1" w:styleId="WW8Num7z0">
    <w:name w:val="WW8Num7z0"/>
    <w:rsid w:val="008E4B5B"/>
    <w:rPr>
      <w:sz w:val="22"/>
    </w:rPr>
  </w:style>
  <w:style w:type="character" w:customStyle="1" w:styleId="WW8Num8z0">
    <w:name w:val="WW8Num8z0"/>
    <w:rsid w:val="008E4B5B"/>
    <w:rPr>
      <w:rFonts w:ascii="Times New Roman" w:hAnsi="Times New Roman" w:cs="Times New Roman"/>
    </w:rPr>
  </w:style>
  <w:style w:type="character" w:customStyle="1" w:styleId="WW8Num9z0">
    <w:name w:val="WW8Num9z0"/>
    <w:rsid w:val="008E4B5B"/>
    <w:rPr>
      <w:rFonts w:ascii="Times New Roman" w:hAnsi="Times New Roman" w:cs="Times New Roman"/>
    </w:rPr>
  </w:style>
  <w:style w:type="character" w:customStyle="1" w:styleId="WW8Num10z0">
    <w:name w:val="WW8Num10z0"/>
    <w:rsid w:val="008E4B5B"/>
    <w:rPr>
      <w:rFonts w:ascii="Times New Roman" w:hAnsi="Times New Roman" w:cs="Times New Roman"/>
    </w:rPr>
  </w:style>
  <w:style w:type="character" w:customStyle="1" w:styleId="WW8Num11z0">
    <w:name w:val="WW8Num11z0"/>
    <w:rsid w:val="008E4B5B"/>
    <w:rPr>
      <w:rFonts w:ascii="Times New Roman" w:hAnsi="Times New Roman" w:cs="Times New Roman"/>
    </w:rPr>
  </w:style>
  <w:style w:type="character" w:customStyle="1" w:styleId="WW8Num12z0">
    <w:name w:val="WW8Num12z0"/>
    <w:rsid w:val="008E4B5B"/>
    <w:rPr>
      <w:rFonts w:ascii="Times New Roman" w:hAnsi="Times New Roman" w:cs="Times New Roman"/>
    </w:rPr>
  </w:style>
  <w:style w:type="character" w:customStyle="1" w:styleId="WW8Num13z0">
    <w:name w:val="WW8Num13z0"/>
    <w:rsid w:val="008E4B5B"/>
    <w:rPr>
      <w:rFonts w:ascii="Times New Roman" w:hAnsi="Times New Roman" w:cs="Times New Roman"/>
    </w:rPr>
  </w:style>
  <w:style w:type="character" w:customStyle="1" w:styleId="WW8Num14z0">
    <w:name w:val="WW8Num14z0"/>
    <w:rsid w:val="008E4B5B"/>
    <w:rPr>
      <w:rFonts w:ascii="Times New Roman" w:hAnsi="Times New Roman" w:cs="Times New Roman"/>
    </w:rPr>
  </w:style>
  <w:style w:type="character" w:customStyle="1" w:styleId="WW8Num15z0">
    <w:name w:val="WW8Num15z0"/>
    <w:rsid w:val="008E4B5B"/>
    <w:rPr>
      <w:rFonts w:ascii="Times New Roman" w:hAnsi="Times New Roman" w:cs="Times New Roman"/>
    </w:rPr>
  </w:style>
  <w:style w:type="character" w:customStyle="1" w:styleId="WW8Num16z0">
    <w:name w:val="WW8Num16z0"/>
    <w:rsid w:val="008E4B5B"/>
    <w:rPr>
      <w:rFonts w:ascii="Times New Roman" w:hAnsi="Times New Roman" w:cs="Times New Roman"/>
    </w:rPr>
  </w:style>
  <w:style w:type="character" w:customStyle="1" w:styleId="WW8Num17z0">
    <w:name w:val="WW8Num17z0"/>
    <w:rsid w:val="008E4B5B"/>
    <w:rPr>
      <w:rFonts w:ascii="Times New Roman" w:hAnsi="Times New Roman" w:cs="Times New Roman"/>
    </w:rPr>
  </w:style>
  <w:style w:type="character" w:customStyle="1" w:styleId="WW8Num18z0">
    <w:name w:val="WW8Num18z0"/>
    <w:rsid w:val="008E4B5B"/>
    <w:rPr>
      <w:rFonts w:ascii="Times New Roman" w:hAnsi="Times New Roman" w:cs="Times New Roman"/>
    </w:rPr>
  </w:style>
  <w:style w:type="character" w:customStyle="1" w:styleId="Absatz-Standardschriftart">
    <w:name w:val="Absatz-Standardschriftart"/>
    <w:rsid w:val="008E4B5B"/>
  </w:style>
  <w:style w:type="character" w:customStyle="1" w:styleId="WW-Absatz-Standardschriftart">
    <w:name w:val="WW-Absatz-Standardschriftart"/>
    <w:rsid w:val="008E4B5B"/>
  </w:style>
  <w:style w:type="character" w:customStyle="1" w:styleId="WW-Absatz-Standardschriftart1">
    <w:name w:val="WW-Absatz-Standardschriftart1"/>
    <w:rsid w:val="008E4B5B"/>
  </w:style>
  <w:style w:type="character" w:customStyle="1" w:styleId="WW-Absatz-Standardschriftart11">
    <w:name w:val="WW-Absatz-Standardschriftart11"/>
    <w:rsid w:val="008E4B5B"/>
  </w:style>
  <w:style w:type="character" w:customStyle="1" w:styleId="WW-Absatz-Standardschriftart111">
    <w:name w:val="WW-Absatz-Standardschriftart111"/>
    <w:rsid w:val="008E4B5B"/>
  </w:style>
  <w:style w:type="character" w:customStyle="1" w:styleId="WW-Absatz-Standardschriftart1111">
    <w:name w:val="WW-Absatz-Standardschriftart1111"/>
    <w:rsid w:val="008E4B5B"/>
  </w:style>
  <w:style w:type="character" w:customStyle="1" w:styleId="WW-Absatz-Standardschriftart11111">
    <w:name w:val="WW-Absatz-Standardschriftart11111"/>
    <w:rsid w:val="008E4B5B"/>
  </w:style>
  <w:style w:type="character" w:customStyle="1" w:styleId="WW-Absatz-Standardschriftart111111">
    <w:name w:val="WW-Absatz-Standardschriftart111111"/>
    <w:rsid w:val="008E4B5B"/>
  </w:style>
  <w:style w:type="character" w:customStyle="1" w:styleId="WW-Absatz-Standardschriftart1111111">
    <w:name w:val="WW-Absatz-Standardschriftart1111111"/>
    <w:rsid w:val="008E4B5B"/>
  </w:style>
  <w:style w:type="character" w:customStyle="1" w:styleId="WW-Absatz-Standardschriftart11111111">
    <w:name w:val="WW-Absatz-Standardschriftart11111111"/>
    <w:rsid w:val="008E4B5B"/>
  </w:style>
  <w:style w:type="character" w:customStyle="1" w:styleId="WW-Absatz-Standardschriftart111111111">
    <w:name w:val="WW-Absatz-Standardschriftart111111111"/>
    <w:rsid w:val="008E4B5B"/>
  </w:style>
  <w:style w:type="character" w:customStyle="1" w:styleId="WW-Absatz-Standardschriftart1111111111">
    <w:name w:val="WW-Absatz-Standardschriftart1111111111"/>
    <w:rsid w:val="008E4B5B"/>
  </w:style>
  <w:style w:type="character" w:customStyle="1" w:styleId="WW-Absatz-Standardschriftart11111111111">
    <w:name w:val="WW-Absatz-Standardschriftart11111111111"/>
    <w:rsid w:val="008E4B5B"/>
  </w:style>
  <w:style w:type="character" w:customStyle="1" w:styleId="WW-Absatz-Standardschriftart111111111111">
    <w:name w:val="WW-Absatz-Standardschriftart111111111111"/>
    <w:rsid w:val="008E4B5B"/>
  </w:style>
  <w:style w:type="character" w:customStyle="1" w:styleId="WW-Absatz-Standardschriftart1111111111111">
    <w:name w:val="WW-Absatz-Standardschriftart1111111111111"/>
    <w:rsid w:val="008E4B5B"/>
  </w:style>
  <w:style w:type="character" w:customStyle="1" w:styleId="WW-Absatz-Standardschriftart11111111111111">
    <w:name w:val="WW-Absatz-Standardschriftart11111111111111"/>
    <w:rsid w:val="008E4B5B"/>
  </w:style>
  <w:style w:type="character" w:customStyle="1" w:styleId="WW8Num19z0">
    <w:name w:val="WW8Num19z0"/>
    <w:rsid w:val="008E4B5B"/>
    <w:rPr>
      <w:sz w:val="22"/>
    </w:rPr>
  </w:style>
  <w:style w:type="character" w:customStyle="1" w:styleId="WW-Absatz-Standardschriftart111111111111111">
    <w:name w:val="WW-Absatz-Standardschriftart111111111111111"/>
    <w:rsid w:val="008E4B5B"/>
  </w:style>
  <w:style w:type="character" w:customStyle="1" w:styleId="WW8Num11z1">
    <w:name w:val="WW8Num11z1"/>
    <w:rsid w:val="008E4B5B"/>
    <w:rPr>
      <w:rFonts w:ascii="Courier New" w:hAnsi="Courier New" w:cs="Courier New"/>
    </w:rPr>
  </w:style>
  <w:style w:type="character" w:customStyle="1" w:styleId="WW8Num11z2">
    <w:name w:val="WW8Num11z2"/>
    <w:rsid w:val="008E4B5B"/>
    <w:rPr>
      <w:rFonts w:ascii="Wingdings" w:hAnsi="Wingdings"/>
    </w:rPr>
  </w:style>
  <w:style w:type="character" w:customStyle="1" w:styleId="WW8Num11z3">
    <w:name w:val="WW8Num11z3"/>
    <w:rsid w:val="008E4B5B"/>
    <w:rPr>
      <w:rFonts w:ascii="Symbol" w:hAnsi="Symbol"/>
    </w:rPr>
  </w:style>
  <w:style w:type="character" w:customStyle="1" w:styleId="WW8Num20z0">
    <w:name w:val="WW8Num20z0"/>
    <w:rsid w:val="008E4B5B"/>
    <w:rPr>
      <w:rFonts w:ascii="Times New Roman" w:hAnsi="Times New Roman" w:cs="Times New Roman"/>
    </w:rPr>
  </w:style>
  <w:style w:type="character" w:customStyle="1" w:styleId="WW8Num21z0">
    <w:name w:val="WW8Num21z0"/>
    <w:rsid w:val="008E4B5B"/>
    <w:rPr>
      <w:rFonts w:ascii="Times New Roman" w:hAnsi="Times New Roman" w:cs="Times New Roman"/>
    </w:rPr>
  </w:style>
  <w:style w:type="character" w:customStyle="1" w:styleId="WW8Num22z0">
    <w:name w:val="WW8Num22z0"/>
    <w:rsid w:val="008E4B5B"/>
    <w:rPr>
      <w:rFonts w:ascii="Times New Roman" w:hAnsi="Times New Roman" w:cs="Times New Roman"/>
    </w:rPr>
  </w:style>
  <w:style w:type="character" w:customStyle="1" w:styleId="WW8Num23z0">
    <w:name w:val="WW8Num23z0"/>
    <w:rsid w:val="008E4B5B"/>
    <w:rPr>
      <w:rFonts w:ascii="Times New Roman" w:hAnsi="Times New Roman" w:cs="Times New Roman"/>
    </w:rPr>
  </w:style>
  <w:style w:type="character" w:customStyle="1" w:styleId="WW8Num24z0">
    <w:name w:val="WW8Num24z0"/>
    <w:rsid w:val="008E4B5B"/>
    <w:rPr>
      <w:rFonts w:ascii="Times New Roman" w:hAnsi="Times New Roman" w:cs="Times New Roman"/>
    </w:rPr>
  </w:style>
  <w:style w:type="character" w:customStyle="1" w:styleId="WW8Num25z0">
    <w:name w:val="WW8Num25z0"/>
    <w:rsid w:val="008E4B5B"/>
    <w:rPr>
      <w:rFonts w:ascii="Times New Roman" w:hAnsi="Times New Roman" w:cs="Times New Roman"/>
    </w:rPr>
  </w:style>
  <w:style w:type="character" w:customStyle="1" w:styleId="WW8NumSt6z0">
    <w:name w:val="WW8NumSt6z0"/>
    <w:rsid w:val="008E4B5B"/>
    <w:rPr>
      <w:rFonts w:ascii="Times New Roman" w:hAnsi="Times New Roman" w:cs="Times New Roman"/>
    </w:rPr>
  </w:style>
  <w:style w:type="character" w:customStyle="1" w:styleId="WW8NumSt10z0">
    <w:name w:val="WW8NumSt10z0"/>
    <w:rsid w:val="008E4B5B"/>
    <w:rPr>
      <w:rFonts w:ascii="Times New Roman" w:hAnsi="Times New Roman" w:cs="Times New Roman"/>
    </w:rPr>
  </w:style>
  <w:style w:type="character" w:customStyle="1" w:styleId="WW8NumSt12z0">
    <w:name w:val="WW8NumSt12z0"/>
    <w:rsid w:val="008E4B5B"/>
    <w:rPr>
      <w:rFonts w:ascii="Times New Roman" w:hAnsi="Times New Roman" w:cs="Times New Roman"/>
    </w:rPr>
  </w:style>
  <w:style w:type="character" w:customStyle="1" w:styleId="1">
    <w:name w:val="Основной шрифт абзаца1"/>
    <w:rsid w:val="008E4B5B"/>
  </w:style>
  <w:style w:type="character" w:customStyle="1" w:styleId="a5">
    <w:name w:val="Текст выноски Знак"/>
    <w:rsid w:val="008E4B5B"/>
    <w:rPr>
      <w:rFonts w:ascii="Tahoma" w:hAnsi="Tahoma" w:cs="Tahoma"/>
      <w:sz w:val="16"/>
      <w:szCs w:val="16"/>
    </w:rPr>
  </w:style>
  <w:style w:type="character" w:customStyle="1" w:styleId="a6">
    <w:name w:val="Основной текст с отступом Знак"/>
    <w:rsid w:val="008E4B5B"/>
    <w:rPr>
      <w:rFonts w:ascii="Arial" w:eastAsia="Times New Roman" w:hAnsi="Arial" w:cs="Arial"/>
      <w:sz w:val="28"/>
      <w:szCs w:val="28"/>
    </w:rPr>
  </w:style>
  <w:style w:type="character" w:customStyle="1" w:styleId="a7">
    <w:name w:val="Символ нумерации"/>
    <w:rsid w:val="008E4B5B"/>
  </w:style>
  <w:style w:type="character" w:customStyle="1" w:styleId="21">
    <w:name w:val="Основной шрифт абзаца2"/>
    <w:rsid w:val="008E4B5B"/>
  </w:style>
  <w:style w:type="character" w:customStyle="1" w:styleId="a8">
    <w:name w:val="Маркеры списка"/>
    <w:rsid w:val="008E4B5B"/>
    <w:rPr>
      <w:rFonts w:ascii="OpenSymbol" w:eastAsia="OpenSymbol" w:hAnsi="OpenSymbol" w:cs="OpenSymbol"/>
    </w:rPr>
  </w:style>
  <w:style w:type="paragraph" w:customStyle="1" w:styleId="a9">
    <w:name w:val="Заголовок"/>
    <w:basedOn w:val="a"/>
    <w:next w:val="aa"/>
    <w:rsid w:val="008E4B5B"/>
    <w:pPr>
      <w:keepNext/>
      <w:suppressAutoHyphens/>
      <w:spacing w:before="240" w:after="120"/>
    </w:pPr>
    <w:rPr>
      <w:rFonts w:ascii="Arial" w:eastAsia="Lucida Sans Unicode" w:hAnsi="Arial" w:cs="Mangal"/>
      <w:sz w:val="28"/>
      <w:szCs w:val="28"/>
      <w:lang w:eastAsia="ar-SA"/>
    </w:rPr>
  </w:style>
  <w:style w:type="paragraph" w:styleId="aa">
    <w:name w:val="Body Text"/>
    <w:basedOn w:val="a"/>
    <w:link w:val="ab"/>
    <w:rsid w:val="008E4B5B"/>
    <w:pPr>
      <w:suppressAutoHyphens/>
      <w:spacing w:after="120"/>
    </w:pPr>
    <w:rPr>
      <w:rFonts w:ascii="Calibri" w:eastAsia="Calibri" w:hAnsi="Calibri" w:cs="Calibri"/>
      <w:lang w:eastAsia="ar-SA"/>
    </w:rPr>
  </w:style>
  <w:style w:type="character" w:customStyle="1" w:styleId="ab">
    <w:name w:val="Основной текст Знак"/>
    <w:basedOn w:val="a0"/>
    <w:link w:val="aa"/>
    <w:rsid w:val="008E4B5B"/>
    <w:rPr>
      <w:rFonts w:ascii="Calibri" w:eastAsia="Calibri" w:hAnsi="Calibri" w:cs="Calibri"/>
      <w:lang w:eastAsia="ar-SA"/>
    </w:rPr>
  </w:style>
  <w:style w:type="paragraph" w:styleId="ac">
    <w:name w:val="List"/>
    <w:basedOn w:val="aa"/>
    <w:rsid w:val="008E4B5B"/>
    <w:rPr>
      <w:rFonts w:cs="Mangal"/>
    </w:rPr>
  </w:style>
  <w:style w:type="paragraph" w:customStyle="1" w:styleId="10">
    <w:name w:val="Название1"/>
    <w:basedOn w:val="a"/>
    <w:rsid w:val="008E4B5B"/>
    <w:pPr>
      <w:suppressLineNumbers/>
      <w:suppressAutoHyphens/>
      <w:spacing w:before="120" w:after="120"/>
    </w:pPr>
    <w:rPr>
      <w:rFonts w:ascii="Calibri" w:eastAsia="Calibri" w:hAnsi="Calibri" w:cs="Mangal"/>
      <w:i/>
      <w:iCs/>
      <w:sz w:val="24"/>
      <w:szCs w:val="24"/>
      <w:lang w:eastAsia="ar-SA"/>
    </w:rPr>
  </w:style>
  <w:style w:type="paragraph" w:customStyle="1" w:styleId="11">
    <w:name w:val="Указатель1"/>
    <w:basedOn w:val="a"/>
    <w:rsid w:val="008E4B5B"/>
    <w:pPr>
      <w:suppressLineNumbers/>
      <w:suppressAutoHyphens/>
    </w:pPr>
    <w:rPr>
      <w:rFonts w:ascii="Calibri" w:eastAsia="Calibri" w:hAnsi="Calibri" w:cs="Mangal"/>
      <w:lang w:eastAsia="ar-SA"/>
    </w:rPr>
  </w:style>
  <w:style w:type="paragraph" w:styleId="ad">
    <w:name w:val="Balloon Text"/>
    <w:basedOn w:val="a"/>
    <w:link w:val="12"/>
    <w:rsid w:val="008E4B5B"/>
    <w:pPr>
      <w:suppressAutoHyphens/>
      <w:spacing w:after="0" w:line="240" w:lineRule="auto"/>
    </w:pPr>
    <w:rPr>
      <w:rFonts w:ascii="Tahoma" w:eastAsia="Calibri" w:hAnsi="Tahoma" w:cs="Tahoma"/>
      <w:sz w:val="16"/>
      <w:szCs w:val="16"/>
      <w:lang w:eastAsia="ar-SA"/>
    </w:rPr>
  </w:style>
  <w:style w:type="character" w:customStyle="1" w:styleId="12">
    <w:name w:val="Текст выноски Знак1"/>
    <w:basedOn w:val="a0"/>
    <w:link w:val="ad"/>
    <w:rsid w:val="008E4B5B"/>
    <w:rPr>
      <w:rFonts w:ascii="Tahoma" w:eastAsia="Calibri" w:hAnsi="Tahoma" w:cs="Tahoma"/>
      <w:sz w:val="16"/>
      <w:szCs w:val="16"/>
      <w:lang w:eastAsia="ar-SA"/>
    </w:rPr>
  </w:style>
  <w:style w:type="paragraph" w:customStyle="1" w:styleId="ConsPlusNonformat">
    <w:name w:val="ConsPlusNonformat"/>
    <w:basedOn w:val="a"/>
    <w:next w:val="ConsPlusNormal"/>
    <w:rsid w:val="008E4B5B"/>
    <w:pPr>
      <w:widowControl w:val="0"/>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basedOn w:val="a"/>
    <w:next w:val="ConsPlusNormal"/>
    <w:rsid w:val="008E4B5B"/>
    <w:pPr>
      <w:widowControl w:val="0"/>
      <w:suppressAutoHyphens/>
      <w:spacing w:after="0" w:line="240" w:lineRule="auto"/>
    </w:pPr>
    <w:rPr>
      <w:rFonts w:ascii="Arial" w:eastAsia="Times New Roman" w:hAnsi="Arial" w:cs="Arial"/>
      <w:b/>
      <w:bCs/>
      <w:kern w:val="1"/>
      <w:sz w:val="20"/>
      <w:szCs w:val="20"/>
      <w:lang w:eastAsia="ar-SA"/>
    </w:rPr>
  </w:style>
  <w:style w:type="paragraph" w:styleId="ae">
    <w:name w:val="Body Text Indent"/>
    <w:basedOn w:val="a"/>
    <w:link w:val="13"/>
    <w:rsid w:val="008E4B5B"/>
    <w:pPr>
      <w:suppressAutoHyphens/>
      <w:spacing w:after="0" w:line="240" w:lineRule="auto"/>
      <w:ind w:firstLine="720"/>
      <w:jc w:val="both"/>
    </w:pPr>
    <w:rPr>
      <w:rFonts w:ascii="Arial" w:eastAsia="Times New Roman" w:hAnsi="Arial" w:cs="Arial"/>
      <w:sz w:val="28"/>
      <w:szCs w:val="28"/>
      <w:lang w:eastAsia="ar-SA"/>
    </w:rPr>
  </w:style>
  <w:style w:type="character" w:customStyle="1" w:styleId="13">
    <w:name w:val="Основной текст с отступом Знак1"/>
    <w:basedOn w:val="a0"/>
    <w:link w:val="ae"/>
    <w:rsid w:val="008E4B5B"/>
    <w:rPr>
      <w:rFonts w:ascii="Arial" w:eastAsia="Times New Roman" w:hAnsi="Arial" w:cs="Arial"/>
      <w:sz w:val="28"/>
      <w:szCs w:val="28"/>
      <w:lang w:eastAsia="ar-SA"/>
    </w:rPr>
  </w:style>
  <w:style w:type="paragraph" w:customStyle="1" w:styleId="af">
    <w:name w:val="Содержимое таблицы"/>
    <w:basedOn w:val="a"/>
    <w:rsid w:val="008E4B5B"/>
    <w:pPr>
      <w:suppressLineNumbers/>
      <w:suppressAutoHyphens/>
    </w:pPr>
    <w:rPr>
      <w:rFonts w:ascii="Calibri" w:eastAsia="Calibri" w:hAnsi="Calibri" w:cs="Calibri"/>
      <w:lang w:eastAsia="ar-SA"/>
    </w:rPr>
  </w:style>
  <w:style w:type="paragraph" w:customStyle="1" w:styleId="af0">
    <w:name w:val="Заголовок таблицы"/>
    <w:basedOn w:val="af"/>
    <w:rsid w:val="008E4B5B"/>
    <w:pPr>
      <w:jc w:val="center"/>
    </w:pPr>
    <w:rPr>
      <w:b/>
      <w:bCs/>
    </w:rPr>
  </w:style>
  <w:style w:type="paragraph" w:customStyle="1" w:styleId="ConsPlusCell">
    <w:name w:val="ConsPlusCell"/>
    <w:basedOn w:val="a"/>
    <w:rsid w:val="008E4B5B"/>
    <w:pPr>
      <w:suppressAutoHyphens/>
      <w:autoSpaceDE w:val="0"/>
      <w:spacing w:after="0" w:line="200" w:lineRule="atLeast"/>
    </w:pPr>
    <w:rPr>
      <w:rFonts w:ascii="Arial" w:eastAsia="Arial" w:hAnsi="Arial" w:cs="Arial"/>
      <w:sz w:val="20"/>
      <w:szCs w:val="20"/>
      <w:lang w:eastAsia="hi-IN" w:bidi="hi-IN"/>
    </w:rPr>
  </w:style>
  <w:style w:type="paragraph" w:customStyle="1" w:styleId="ConsPlusDocList">
    <w:name w:val="ConsPlusDocList"/>
    <w:basedOn w:val="a"/>
    <w:rsid w:val="008E4B5B"/>
    <w:pPr>
      <w:suppressAutoHyphens/>
      <w:autoSpaceDE w:val="0"/>
      <w:spacing w:after="0" w:line="200" w:lineRule="atLeast"/>
    </w:pPr>
    <w:rPr>
      <w:rFonts w:ascii="Courier New" w:eastAsia="Courier New" w:hAnsi="Courier New" w:cs="Courier New"/>
      <w:sz w:val="20"/>
      <w:szCs w:val="20"/>
      <w:lang w:eastAsia="hi-I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E4B5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unct">
    <w:name w:val="punct"/>
    <w:basedOn w:val="a"/>
    <w:rsid w:val="008E4B5B"/>
    <w:p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styleId="3">
    <w:name w:val="Body Text Indent 3"/>
    <w:basedOn w:val="a"/>
    <w:link w:val="30"/>
    <w:rsid w:val="008E4B5B"/>
    <w:pPr>
      <w:suppressAutoHyphens/>
      <w:spacing w:after="120"/>
      <w:ind w:left="283"/>
    </w:pPr>
    <w:rPr>
      <w:rFonts w:ascii="Calibri" w:eastAsia="Calibri" w:hAnsi="Calibri" w:cs="Times New Roman"/>
      <w:sz w:val="16"/>
      <w:szCs w:val="16"/>
      <w:lang w:val="x-none" w:eastAsia="ar-SA"/>
    </w:rPr>
  </w:style>
  <w:style w:type="character" w:customStyle="1" w:styleId="30">
    <w:name w:val="Основной текст с отступом 3 Знак"/>
    <w:basedOn w:val="a0"/>
    <w:link w:val="3"/>
    <w:rsid w:val="008E4B5B"/>
    <w:rPr>
      <w:rFonts w:ascii="Calibri" w:eastAsia="Calibri" w:hAnsi="Calibri" w:cs="Times New Roman"/>
      <w:sz w:val="16"/>
      <w:szCs w:val="16"/>
      <w:lang w:val="x-none" w:eastAsia="ar-SA"/>
    </w:rPr>
  </w:style>
  <w:style w:type="character" w:customStyle="1" w:styleId="ConsPlusNormal0">
    <w:name w:val="ConsPlusNormal Знак"/>
    <w:link w:val="ConsPlusNormal"/>
    <w:locked/>
    <w:rsid w:val="008E4B5B"/>
    <w:rPr>
      <w:rFonts w:ascii="Times New Roman" w:eastAsiaTheme="minorHAnsi" w:hAnsi="Times New Roman" w:cs="Times New Roman"/>
      <w:sz w:val="28"/>
      <w:szCs w:val="28"/>
      <w:lang w:eastAsia="en-US"/>
    </w:rPr>
  </w:style>
  <w:style w:type="paragraph" w:customStyle="1" w:styleId="Default">
    <w:name w:val="Default"/>
    <w:rsid w:val="008E4B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1">
    <w:name w:val="List Paragraph"/>
    <w:basedOn w:val="a"/>
    <w:qFormat/>
    <w:rsid w:val="008E4B5B"/>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6">
    <w:name w:val="Основной текст (6)_"/>
    <w:basedOn w:val="a0"/>
    <w:link w:val="60"/>
    <w:locked/>
    <w:rsid w:val="008E4B5B"/>
    <w:rPr>
      <w:i/>
      <w:iCs/>
      <w:spacing w:val="2"/>
      <w:sz w:val="16"/>
      <w:szCs w:val="16"/>
      <w:shd w:val="clear" w:color="auto" w:fill="FFFFFF"/>
    </w:rPr>
  </w:style>
  <w:style w:type="paragraph" w:customStyle="1" w:styleId="60">
    <w:name w:val="Основной текст (6)"/>
    <w:basedOn w:val="a"/>
    <w:link w:val="6"/>
    <w:rsid w:val="008E4B5B"/>
    <w:pPr>
      <w:widowControl w:val="0"/>
      <w:shd w:val="clear" w:color="auto" w:fill="FFFFFF"/>
      <w:spacing w:after="0" w:line="211" w:lineRule="exact"/>
      <w:ind w:firstLine="460"/>
      <w:jc w:val="both"/>
    </w:pPr>
    <w:rPr>
      <w:i/>
      <w:iCs/>
      <w:spacing w:val="2"/>
      <w:sz w:val="16"/>
      <w:szCs w:val="16"/>
      <w:shd w:val="clear" w:color="auto" w:fill="FFFFFF"/>
    </w:rPr>
  </w:style>
  <w:style w:type="character" w:customStyle="1" w:styleId="af2">
    <w:name w:val="Название Знак"/>
    <w:link w:val="af3"/>
    <w:rsid w:val="008E4B5B"/>
    <w:rPr>
      <w:sz w:val="28"/>
    </w:rPr>
  </w:style>
  <w:style w:type="paragraph" w:styleId="af3">
    <w:name w:val="Title"/>
    <w:basedOn w:val="a"/>
    <w:link w:val="af2"/>
    <w:qFormat/>
    <w:rsid w:val="008E4B5B"/>
    <w:pPr>
      <w:spacing w:after="0" w:line="240" w:lineRule="auto"/>
      <w:jc w:val="center"/>
    </w:pPr>
    <w:rPr>
      <w:sz w:val="28"/>
    </w:rPr>
  </w:style>
  <w:style w:type="character" w:customStyle="1" w:styleId="14">
    <w:name w:val="Название Знак1"/>
    <w:basedOn w:val="a0"/>
    <w:uiPriority w:val="10"/>
    <w:rsid w:val="008E4B5B"/>
    <w:rPr>
      <w:rFonts w:asciiTheme="majorHAnsi" w:eastAsiaTheme="majorEastAsia" w:hAnsiTheme="majorHAnsi" w:cstheme="majorBidi"/>
      <w:color w:val="17365D" w:themeColor="text2" w:themeShade="BF"/>
      <w:spacing w:val="5"/>
      <w:kern w:val="28"/>
      <w:sz w:val="52"/>
      <w:szCs w:val="52"/>
    </w:rPr>
  </w:style>
  <w:style w:type="paragraph" w:styleId="af4">
    <w:name w:val="header"/>
    <w:basedOn w:val="a"/>
    <w:link w:val="af5"/>
    <w:rsid w:val="008E4B5B"/>
    <w:pPr>
      <w:widowControl w:val="0"/>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f5">
    <w:name w:val="Верхний колонтитул Знак"/>
    <w:basedOn w:val="a0"/>
    <w:link w:val="af4"/>
    <w:rsid w:val="008E4B5B"/>
    <w:rPr>
      <w:rFonts w:ascii="Times New Roman" w:eastAsia="Times New Roman" w:hAnsi="Times New Roman" w:cs="Times New Roman"/>
      <w:sz w:val="28"/>
      <w:szCs w:val="20"/>
    </w:rPr>
  </w:style>
  <w:style w:type="character" w:styleId="af6">
    <w:name w:val="page number"/>
    <w:rsid w:val="008E4B5B"/>
    <w:rPr>
      <w:rFonts w:cs="Times New Roman"/>
      <w:sz w:val="20"/>
    </w:rPr>
  </w:style>
  <w:style w:type="character" w:customStyle="1" w:styleId="apple-style-span">
    <w:name w:val="apple-style-span"/>
    <w:basedOn w:val="a0"/>
    <w:rsid w:val="008E4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6700">
      <w:bodyDiv w:val="1"/>
      <w:marLeft w:val="0"/>
      <w:marRight w:val="0"/>
      <w:marTop w:val="0"/>
      <w:marBottom w:val="0"/>
      <w:divBdr>
        <w:top w:val="none" w:sz="0" w:space="0" w:color="auto"/>
        <w:left w:val="none" w:sz="0" w:space="0" w:color="auto"/>
        <w:bottom w:val="none" w:sz="0" w:space="0" w:color="auto"/>
        <w:right w:val="none" w:sz="0" w:space="0" w:color="auto"/>
      </w:divBdr>
    </w:div>
    <w:div w:id="10624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8DB98C700F119854351BC7CCF1491CBF0F78A4C53A9D4D74D00631B145C325F755751B24C2t6N" TargetMode="External"/><Relationship Id="rId18" Type="http://schemas.openxmlformats.org/officeDocument/2006/relationships/hyperlink" Target="http://www.zdvinskiy.ru" TargetMode="External"/><Relationship Id="rId26" Type="http://schemas.openxmlformats.org/officeDocument/2006/relationships/hyperlink" Target="consultantplus://offline/ref=FE341421B834DD54FCADB10B64F07207CCB5664E5EB9FFCE14C7CB632983EE1344008C8C2DK2jBO" TargetMode="External"/><Relationship Id="rId39" Type="http://schemas.openxmlformats.org/officeDocument/2006/relationships/hyperlink" Target="consultantplus://offline/ref=222F7EB9FC684964A482F1470379FAF12E6253F81E06ED5D3F799E619081363D2353DFFFA82C84DE0A7F02L46DL" TargetMode="External"/><Relationship Id="rId21" Type="http://schemas.openxmlformats.org/officeDocument/2006/relationships/hyperlink" Target="consultantplus://offline/ref=4DB642875951ED34017B0F314DDBEC1A16C171940E78277835DB3F102047263D76F57224A5G2gBO" TargetMode="External"/><Relationship Id="rId34" Type="http://schemas.openxmlformats.org/officeDocument/2006/relationships/hyperlink" Target="consultantplus://offline/ref=6262F4778FBEC1A541FE95C882926355C55EA965158AF23B5BA94A2F874398B4501F0DE106FAs6O" TargetMode="External"/><Relationship Id="rId42" Type="http://schemas.openxmlformats.org/officeDocument/2006/relationships/hyperlink" Target="consultantplus://offline/ref=78CEB0B142792C14F31D415075BF1F5B13EAA3419D9D88436EBA83DDCCC085B74CA02BAA7365g4P" TargetMode="External"/><Relationship Id="rId47" Type="http://schemas.openxmlformats.org/officeDocument/2006/relationships/hyperlink" Target="consultantplus://offline/ref=BAC8019489D2E2F5DAD4A2C74DCF9AF1D3FDC9E5A3841E341180539FFF45AA47892DFF92AEy0dCH" TargetMode="External"/><Relationship Id="rId50" Type="http://schemas.openxmlformats.org/officeDocument/2006/relationships/hyperlink" Target="consultantplus://offline/ref=4C577E8116536B93A1898A4E2BAB1C0F117FA141EE15349A6623E3E924D48AD7844746D3F97F8Ac4p1P"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0A3878D519C104459D53CFC06C6DC30D93B5D3664F8C277084172BE60012C2409835C3DBEVAP9I" TargetMode="External"/><Relationship Id="rId29" Type="http://schemas.openxmlformats.org/officeDocument/2006/relationships/hyperlink" Target="consultantplus://offline/ref=67D67EEED8ECCD4F835DBB8B6E5C621DE9E761388889A9462675B32B3321442BFED27FDAgEWDJ" TargetMode="External"/><Relationship Id="rId11" Type="http://schemas.openxmlformats.org/officeDocument/2006/relationships/hyperlink" Target="consultantplus://offline/ref=67D67EEED8ECCD4F835DBB8B6E5C621DE9E761388889A9462675B32B3321442BFED27FDAgEWDJ" TargetMode="External"/><Relationship Id="rId24" Type="http://schemas.openxmlformats.org/officeDocument/2006/relationships/hyperlink" Target="consultantplus://offline/ref=C91D7BADB6CEB617A90943A4AC9379705949D567186B2D8CA34B9431801A5755923C1B9C8B5D549C2Ah2O" TargetMode="External"/><Relationship Id="rId32" Type="http://schemas.openxmlformats.org/officeDocument/2006/relationships/hyperlink" Target="consultantplus://offline/ref=6262F4778FBEC1A541FE95C882926355C55EA965158AF23B5BA94A2F874398B4501F0DE102FAs5O" TargetMode="External"/><Relationship Id="rId37" Type="http://schemas.openxmlformats.org/officeDocument/2006/relationships/hyperlink" Target="consultantplus://offline/ref=6262F4778FBEC1A541FE95C882926355C55EA965158AF23B5BA94A2F874398B4501F0DE20FFAs2O" TargetMode="External"/><Relationship Id="rId40" Type="http://schemas.openxmlformats.org/officeDocument/2006/relationships/hyperlink" Target="consultantplus://offline/ref=BABB981997E7B1B3675896EDED84F4213696FB36DE2EC20D9DED5CE1C117ECE35180A920DD2BC251P6rEG" TargetMode="External"/><Relationship Id="rId45" Type="http://schemas.openxmlformats.org/officeDocument/2006/relationships/hyperlink" Target="consultantplus://offline/ref=BAC8019489D2E2F5DAD4A2C74DCF9AF1D3FDC9E5A3841E341180539FFF45AA47892DFF93AAy0dCH" TargetMode="External"/><Relationship Id="rId53" Type="http://schemas.openxmlformats.org/officeDocument/2006/relationships/hyperlink" Target="consultantplus://offline/ref=CFC502884EF7AF46F1887E9B15D818E3987BDE91B78F21A7F5FC3962B5A93CA1882C70C953B560F3WBM" TargetMode="External"/><Relationship Id="rId5" Type="http://schemas.openxmlformats.org/officeDocument/2006/relationships/webSettings" Target="webSettings.xml"/><Relationship Id="rId19" Type="http://schemas.openxmlformats.org/officeDocument/2006/relationships/hyperlink" Target="consultantplus://offline/ref=1F6825F331161A1C15D49D32A7D61B68C6853443BD8BB25AB65938E7936D5D09EBAF2A077B3679C3I5l5K" TargetMode="External"/><Relationship Id="rId4" Type="http://schemas.openxmlformats.org/officeDocument/2006/relationships/settings" Target="settings.xml"/><Relationship Id="rId9" Type="http://schemas.openxmlformats.org/officeDocument/2006/relationships/hyperlink" Target="consultantplus://offline/ref=1F6825F331161A1C15D49D32A7D61B68C6853443BD8BB25AB65938E7936D5D09EBAF2A077B3679C3I5l5K" TargetMode="External"/><Relationship Id="rId14" Type="http://schemas.openxmlformats.org/officeDocument/2006/relationships/hyperlink" Target="consultantplus://offline/ref=DB8DB98C700F119854351BC7CCF1491CBF0F78A4C53A9D4D74D00631B145C325F755751B24C2t6N" TargetMode="External"/><Relationship Id="rId22" Type="http://schemas.openxmlformats.org/officeDocument/2006/relationships/hyperlink" Target="consultantplus://offline/ref=4DB642875951ED34017B0F314DDBEC1A16C171940E78277835DB3F102047263D76F57224A6G2g9O" TargetMode="External"/><Relationship Id="rId27" Type="http://schemas.openxmlformats.org/officeDocument/2006/relationships/hyperlink" Target="consultantplus://offline/ref=FE341421B834DD54FCADB10B64F07207CCB5664D59B2FFCE14C7CB6329K8j3O" TargetMode="External"/><Relationship Id="rId30" Type="http://schemas.openxmlformats.org/officeDocument/2006/relationships/hyperlink" Target="consultantplus://offline/ref=6262F4778FBEC1A541FE95C882926355C55EA965158AF23B5BA94A2F874398B4501F0DE20FFAs2O" TargetMode="External"/><Relationship Id="rId35" Type="http://schemas.openxmlformats.org/officeDocument/2006/relationships/hyperlink" Target="consultantplus://offline/ref=6262F4778FBEC1A541FE95C882926355C55EA965158AF23B5BA94A2F874398B4501F0DE105FAs7O" TargetMode="External"/><Relationship Id="rId43" Type="http://schemas.openxmlformats.org/officeDocument/2006/relationships/hyperlink" Target="consultantplus://offline/ref=78CEB0B142792C14F31D415075BF1F5B13EAA3419D9D88436EBA83DDCCC085B74CA02BA57565g2P" TargetMode="External"/><Relationship Id="rId48" Type="http://schemas.openxmlformats.org/officeDocument/2006/relationships/hyperlink" Target="consultantplus://offline/ref=C91D7BADB6CEB617A90943A4AC9379705949D567186B2D8CA34B9431801A5755923C1B9C8B5D549C2Ah2O" TargetMode="External"/><Relationship Id="rId56" Type="http://schemas.openxmlformats.org/officeDocument/2006/relationships/fontTable" Target="fontTable.xml"/><Relationship Id="rId8" Type="http://schemas.openxmlformats.org/officeDocument/2006/relationships/hyperlink" Target="http://www.zdvinskiy.ru" TargetMode="External"/><Relationship Id="rId51" Type="http://schemas.openxmlformats.org/officeDocument/2006/relationships/hyperlink" Target="consultantplus://offline/ref=4C577E8116536B93A1898A4E2BAB1C0F117FA141EE15349A6623E3E924D48AD7844746D3F97F8Ac4p1P" TargetMode="External"/><Relationship Id="rId3" Type="http://schemas.microsoft.com/office/2007/relationships/stylesWithEffects" Target="stylesWithEffects.xml"/><Relationship Id="rId12" Type="http://schemas.openxmlformats.org/officeDocument/2006/relationships/hyperlink" Target="consultantplus://offline/ref=222F7EB9FC684964A482F1470379FAF12E6253F81E06ED5D3F799E619081363D2353DFFFA82C84DE0A7F02L46DL" TargetMode="External"/><Relationship Id="rId17" Type="http://schemas.openxmlformats.org/officeDocument/2006/relationships/hyperlink" Target="consultantplus://offline/ref=8A6C0F9D8632DF37F2C4C16E03EA811851F5D234D192B1452B80A5ADBDDBD6E4A8F61DD01F9AEEECH1R4M" TargetMode="External"/><Relationship Id="rId25" Type="http://schemas.openxmlformats.org/officeDocument/2006/relationships/hyperlink" Target="consultantplus://offline/ref=FE341421B834DD54FCADB10B64F07207CCB5664E5EB9FFCE14C7CB632983EE1344008C8C20K2j7O" TargetMode="External"/><Relationship Id="rId33" Type="http://schemas.openxmlformats.org/officeDocument/2006/relationships/hyperlink" Target="consultantplus://offline/ref=6262F4778FBEC1A541FE95C882926355C55EA965158AF23B5BA94A2F874398B4501F0DE106FAs4O" TargetMode="External"/><Relationship Id="rId38" Type="http://schemas.openxmlformats.org/officeDocument/2006/relationships/hyperlink" Target="consultantplus://offline/ref=6262F4778FBEC1A541FE95C882926355C55EA9661287F23B5BA94A2F87F4s3O" TargetMode="External"/><Relationship Id="rId46" Type="http://schemas.openxmlformats.org/officeDocument/2006/relationships/hyperlink" Target="consultantplus://offline/ref=BAC8019489D2E2F5DAD4A2C74DCF9AF1D3FDC9E5A3841E341180539FFF45AA47892DFF93AFy0dEH" TargetMode="External"/><Relationship Id="rId20" Type="http://schemas.openxmlformats.org/officeDocument/2006/relationships/hyperlink" Target="consultantplus://offline/ref=4DB642875951ED34017B0F314DDBEC1A16C171940E78277835DB3F102047263D76F57224A3G2gBO" TargetMode="External"/><Relationship Id="rId41" Type="http://schemas.openxmlformats.org/officeDocument/2006/relationships/hyperlink" Target="consultantplus://offline/ref=F5E7B5E15775F47E4E1E61088DCB08ECA08600A3746E023519401B9EEE6A17537D41A26208N9V2P"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C1949314EEA4DEA2D9C176E51239642E617319082CFF206A3946764CBAKFa2H" TargetMode="External"/><Relationship Id="rId23" Type="http://schemas.openxmlformats.org/officeDocument/2006/relationships/hyperlink" Target="consultantplus://offline/ref=4DB642875951ED34017B0F314DDBEC1A16C171940E78277835DB3F102047263D76F57225A7G2gBO" TargetMode="External"/><Relationship Id="rId28" Type="http://schemas.openxmlformats.org/officeDocument/2006/relationships/hyperlink" Target="consultantplus://offline/ref=8A6C0F9D8632DF37F2C4DF631586DD1355FC8431D293B81073DFFEF0EAD2DCB3EFB944925B96EEE417951BHBR6M" TargetMode="External"/><Relationship Id="rId36" Type="http://schemas.openxmlformats.org/officeDocument/2006/relationships/hyperlink" Target="consultantplus://offline/ref=6262F4778FBEC1A541FE95C882926355C55EA965158AF23B5BA94A2F874398B4501F0DEF01FAs7O" TargetMode="External"/><Relationship Id="rId49" Type="http://schemas.openxmlformats.org/officeDocument/2006/relationships/hyperlink" Target="consultantplus://offline/ref=FE341421B834DD54FCADB10B64F07207CCB5664D59B2FFCE14C7CB6329K8j3O" TargetMode="External"/><Relationship Id="rId57" Type="http://schemas.openxmlformats.org/officeDocument/2006/relationships/theme" Target="theme/theme1.xml"/><Relationship Id="rId10" Type="http://schemas.openxmlformats.org/officeDocument/2006/relationships/hyperlink" Target="consultantplus://offline/ref=8A6C0F9D8632DF37F2C4DF631586DD1355FC8431D293B81073DFFEF0EAD2DCB3EFB944925B96EEE417951BHBR6M" TargetMode="External"/><Relationship Id="rId31" Type="http://schemas.openxmlformats.org/officeDocument/2006/relationships/hyperlink" Target="consultantplus://offline/ref=6262F4778FBEC1A541FE95C882926355C55EA965158AF23B5BA94A2F874398B4501F0DE607AEFAs9O" TargetMode="External"/><Relationship Id="rId44" Type="http://schemas.openxmlformats.org/officeDocument/2006/relationships/hyperlink" Target="consultantplus://offline/ref=8A6C0F9D8632DF37F2C4C16E03EA811851F5D234D192B1452B80A5ADBDDBD6E4A8F61DD01F9AEEECH1R4M" TargetMode="External"/><Relationship Id="rId52" Type="http://schemas.openxmlformats.org/officeDocument/2006/relationships/hyperlink" Target="consultantplus://offline/ref=CFC502884EF7AF46F1887E9B15D818E3987BDE91B78F21A7F5FC3962B5A93CA1882C70C953B560F3W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22613</Words>
  <Characters>128898</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18</cp:revision>
  <dcterms:created xsi:type="dcterms:W3CDTF">2013-06-20T05:23:00Z</dcterms:created>
  <dcterms:modified xsi:type="dcterms:W3CDTF">2018-02-05T03:05:00Z</dcterms:modified>
</cp:coreProperties>
</file>