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44944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0635FB">
        <w:rPr>
          <w:rFonts w:ascii="Times New Roman" w:hAnsi="Times New Roman" w:cs="Times New Roman"/>
          <w:szCs w:val="28"/>
        </w:rPr>
        <w:t>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C04FA3">
        <w:rPr>
          <w:rFonts w:ascii="Times New Roman" w:hAnsi="Times New Roman" w:cs="Times New Roman"/>
          <w:szCs w:val="28"/>
        </w:rPr>
        <w:t>нояб</w:t>
      </w:r>
      <w:r w:rsidR="000635FB">
        <w:rPr>
          <w:rFonts w:ascii="Times New Roman" w:hAnsi="Times New Roman" w:cs="Times New Roman"/>
          <w:szCs w:val="28"/>
        </w:rPr>
        <w:t>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0635FB">
        <w:rPr>
          <w:rFonts w:ascii="Times New Roman" w:hAnsi="Times New Roman" w:cs="Times New Roman"/>
          <w:szCs w:val="28"/>
        </w:rPr>
        <w:t>32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ВЕРХ-УРЮМСКОГО   СЕЛЬСОВЕТА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от 30.10.2017   №  49-па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Об утверждении  Порядка формирования и ведения реестра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источников доходов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    Новосибирской области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47.1 Бюджетного кодекса Российской Федерации и руководствуясь постановлением 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1. Утвердить прилагаемый Порядок формирования и ведения реестра       источников доходов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      Новосибирской области.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2. Настоящее постановление  опубликовать в газете «Вестник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 администрации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 и применяется к бюджетным правоотношениям, возникающим при составлении, рассмотрении, утверждении и исполнении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начиная с бюджетов на 2018 год и плановый период 2019 и 2020 годов.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УТВЕРЖДЕН:</w:t>
      </w:r>
    </w:p>
    <w:p w:rsidR="00FE24C7" w:rsidRPr="00FE24C7" w:rsidRDefault="00FE24C7" w:rsidP="00FE2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FE24C7" w:rsidRPr="00FE24C7" w:rsidRDefault="00FE24C7" w:rsidP="00FE2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E24C7" w:rsidRPr="00FE24C7" w:rsidRDefault="00FE24C7" w:rsidP="00FE2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E24C7" w:rsidRPr="00FE24C7" w:rsidRDefault="00FE24C7" w:rsidP="00FE2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E24C7" w:rsidRPr="00FE24C7" w:rsidRDefault="00FE24C7" w:rsidP="00FE2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от 30.10.2017   № 49-па  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Порядок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формирования и ведения реестра источников доходов  бюджета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1. Настоящий Порядок формирования и ведения реестра источников доходов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Порядок), разработан в соответствии с Бюджетным кодексом Российской Федерации. Порядок определяет требования к составу информации, порядку формирования и ведения реестра источников доходов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2. Под реестром источников доходов бюджета понимается свод информации о доходах бюджета по источникам доходов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формируемый в процессе составления, утверждения и исполнения бюджета на основании перечня источников доходов Российской Федерации.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4C7">
        <w:rPr>
          <w:rFonts w:ascii="Times New Roman" w:hAnsi="Times New Roman" w:cs="Times New Roman"/>
          <w:sz w:val="24"/>
          <w:szCs w:val="24"/>
        </w:rPr>
        <w:t>Реестр источников доходов бюджетов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 (далее – 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>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3. Реестр источников доходов бюджета формируется и ведется в порядке, установленном администрацией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администрация) в соответствии с настоящим документом.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4. Реестр источников доходов бюджета формируется и ведется в электронной форме в муниципальных информационных системах управления муниципальными финансами: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реестр источников доходов бюджета - в муниципальных информационных системах управления муниципальными финансами администрации.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По решению исполнительного органа государственной власти Новосибирской области в случае согласия муниципального образования реестры источников доходов бюджета могут вестись в государственных информационных системах управления государственными и муниципальными финансами Новосибирской области. При этом исполнительным органом государственной власти Новосибирской области обеспечивается доступ администрации в государственные информационные системы управления государственными и муниципальными финансами Новосибирской области для ведения реестров источников доходов местных бюджетов.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5. Реестр источников доходов бюджета ведется на государственном языке Российской Федерации.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6.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7. При формировании и ведении реестров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участников процесса ведения реестров источников доходов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бюджета (далее - электронные подписи), указанных в пункте 9 настоящего документа.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8. Реестр источников доходов бюджета ведется финансовым органом муниципального образования.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В целях ведения реестра источников доходов бюджета финансовый орган, указанный в пункте 8 настоящего документа, органы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и организации не осуществляют бюджетных </w:t>
      </w:r>
      <w:r w:rsidRPr="00FE24C7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администраторов доходов бюджета) (далее - участники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бюджета), обеспечивают предоставление сведений, необходимых для ведения реестров источников доходов бюджетов в соответствии с пунктом 3 настоящего документа.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10. Ответственность за полноту и достоверность информации, а также своевременность ее включения в реестры источников доходов бюджета несут участники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процесса ведения реестров источников доходов бюджета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>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11. В реестр источников доходов бюджета в отношении каждого источника дохода бюджета включается следующая информация: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а) наименование источника дохода бюджета;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4C7">
        <w:rPr>
          <w:rFonts w:ascii="Times New Roman" w:hAnsi="Times New Roman" w:cs="Times New Roman"/>
          <w:sz w:val="24"/>
          <w:szCs w:val="24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  <w:proofErr w:type="gramEnd"/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в) наименование группы источников доходов бюджета,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д) информация о главном администраторе доходов бюджета;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муниципального правового акта представительного органа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о бюджете (далее - решение о бюджете);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м) информация о нормативах отчислений в бюджет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12. В реестре  источников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13. Информация, указанная в подпунктах "а" - "д" пункта 11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lastRenderedPageBreak/>
        <w:t>14. Информация, указанная в подпунктах "е" - "и" пункта 11 настоящего Порядка, формируется и ведется на основании прогнозов поступления доходов бюджета.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15. Информация, указанная в подпункте "к"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16. Орган, указанный в пункте 8 настоящего Порядка, обеспечивает включение в реестр источников доходов бюджета информации, указанной в пункте 11 настоящего документа, в следующие сроки: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а) информации, указанной в подпунктах "а" - "д" пункта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б) информации, указанной в подпунктах "ж", "з", "л" и "м"  пункта 11 настоящего Порядка, - не позднее 5 рабочих дней со дня принятия или внесения изменений в решение о бюджете и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об исполнении бюджета;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в) информации, указанной в подпункте "и" пункта 11 настоящего Порядка,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г) информации, указанной в подпункте "е"  пункта 11настоящего Порядка - в сроки, установленные в порядком составления проекта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4C7">
        <w:rPr>
          <w:rFonts w:ascii="Times New Roman" w:hAnsi="Times New Roman" w:cs="Times New Roman"/>
          <w:sz w:val="24"/>
          <w:szCs w:val="24"/>
        </w:rPr>
        <w:t>д) информации, указанной в подпункте "к" пункта 11 настоящего Порядка, - в соответствии с установленными в соответствии с бюджетным законодательством порядком составления и ведения кассового плана исполнения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но не позднее 10-го рабочего дня каждого месяца года.</w:t>
      </w:r>
      <w:proofErr w:type="gramEnd"/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17. Реестр источников доходов бюджета направляется в составе документов и материалов, представляемых одновременно с проектом решения о бюджете, в Совет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18. В целях установления  соответствия  нормативных правовых актов разного уровня  нормам действующего законодательства,  в части отсутствия искажений и неточностей в обязательных реквизитах нормативных правовых актов Российской Федерации, Новосибирской области и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осуществляется правовая экспертиза  реестра источников доходов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E24C7" w:rsidRPr="00FE24C7" w:rsidRDefault="00FE24C7" w:rsidP="00FE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от 30.10.2017 № 24-ра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О повышении норм расхода топлива при условии работы</w:t>
      </w:r>
    </w:p>
    <w:p w:rsidR="00FE24C7" w:rsidRPr="00FE24C7" w:rsidRDefault="00FE24C7" w:rsidP="00FE2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автотранспорта в зимний период 2017-2018 годов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lastRenderedPageBreak/>
        <w:tab/>
        <w:t>На основании распоряжения 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транспорте»: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ab/>
        <w:t>1. Повысить нормы расхода топлива на автотранспорте организаций и предприятий бюджетной сферы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при условиях работы в зимнее время с 01 ноября 2017 года по 15 апреля 2018 года на 12%.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ab/>
        <w:t>2. При установлении норм расхода топлива в зимний период заместителю Главы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Гончаровой Л.М. руководствоваться настоящим распоряжением.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     3. Опубликовать настоящее распоряжение в  газете «Вестник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сельсовета» и организовать размещение распоряжения на официальном сайте  в сети Интернет.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3879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FE24C7" w:rsidRPr="00FE24C7" w:rsidRDefault="00FE24C7" w:rsidP="003879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ВЕРХ – УРЮМСКОГО СЕЛЬСОВЕТА</w:t>
      </w:r>
      <w:r w:rsidRPr="00FE24C7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FE24C7" w:rsidRPr="00FE24C7" w:rsidRDefault="00FE24C7" w:rsidP="003879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FE24C7" w:rsidRPr="00FE24C7" w:rsidRDefault="00FE24C7" w:rsidP="003879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Решение</w:t>
      </w:r>
    </w:p>
    <w:p w:rsidR="00FE24C7" w:rsidRPr="00FE24C7" w:rsidRDefault="00FE24C7" w:rsidP="003879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Двадцатой первой сессии</w:t>
      </w:r>
    </w:p>
    <w:p w:rsidR="00FE24C7" w:rsidRPr="00FE24C7" w:rsidRDefault="00FE24C7" w:rsidP="003879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3879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30.10.2017 года                          с. Верх-Урюм                            № 46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387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О внесении изменений в решение 13 сессии Совета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 от 20.12.2016 г. № 58 «О бюджете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2017 год и на плановый период 2018 и 2019</w:t>
      </w:r>
      <w:r w:rsidR="00387973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FE24C7">
        <w:rPr>
          <w:rFonts w:ascii="Times New Roman" w:hAnsi="Times New Roman" w:cs="Times New Roman"/>
          <w:sz w:val="24"/>
          <w:szCs w:val="24"/>
        </w:rPr>
        <w:t xml:space="preserve">Совет депутатов Верх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>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решил: </w:t>
      </w:r>
    </w:p>
    <w:p w:rsidR="00FE24C7" w:rsidRPr="00FE24C7" w:rsidRDefault="00FE24C7" w:rsidP="00387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Внести в решение 13 сессии Советов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E24C7" w:rsidRPr="00FE24C7" w:rsidRDefault="00FE24C7" w:rsidP="00387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от 20.12.2016г  № 58 « О бюджете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на 2017 и плановый период 2018 и 2019 годов», 14 сессии Советов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от 21.02.2017г  № 01 « О бюджете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на 2017 и плановый период 2018 и 2019 годов» ,15 сессии Советов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от 31.03.2017г  № 10 « О бюджете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на 2017 и плановый период 2018 и 2019 годов», 16 сессии Советов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от 02.05.2017г  № 13 « О бюджете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на 2017 и плановый период 2018 и 2019 годов», 17 сессии Советов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от 27.06.2017г  № 24 « О бюджете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на 2017 и плановый период 2018 и 2019 годов», 18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сессии Советов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от 28.07.2017г  № 30 « О бюджете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на 2017 и плановый период 2018 и 2019 годов», 20 сессии Советов депутатов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от 26.09.2017г  № 35 « О бюджете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на 2017 и пла</w:t>
      </w:r>
      <w:r w:rsidR="00387973">
        <w:rPr>
          <w:rFonts w:ascii="Times New Roman" w:hAnsi="Times New Roman" w:cs="Times New Roman"/>
          <w:sz w:val="24"/>
          <w:szCs w:val="24"/>
        </w:rPr>
        <w:t>новый период 2018 и 2019 годов»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    1. Пункт 1 п.1 изложить в следующей редакции «общий объем доходов 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 в сумме 9806 тыс. рублей.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     2. Пункт 1 п.2 изложить в следующей редакции «общий объем расходов 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  в сумме 10508,1 тыс. рублей.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       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на 2017 год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согласно т</w:t>
      </w:r>
      <w:r w:rsidR="00387973">
        <w:rPr>
          <w:rFonts w:ascii="Times New Roman" w:hAnsi="Times New Roman" w:cs="Times New Roman"/>
          <w:sz w:val="24"/>
          <w:szCs w:val="24"/>
        </w:rPr>
        <w:t>аблицы</w:t>
      </w:r>
      <w:proofErr w:type="gramEnd"/>
      <w:r w:rsidR="00387973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      4. Утвердить изменения в приложение 5 «Ведомственная структура расходов бюджета Верх -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387973">
        <w:rPr>
          <w:rFonts w:ascii="Times New Roman" w:hAnsi="Times New Roman" w:cs="Times New Roman"/>
          <w:sz w:val="24"/>
          <w:szCs w:val="24"/>
        </w:rPr>
        <w:t xml:space="preserve"> района » к настоящему решению: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на 2017 год </w:t>
      </w:r>
      <w:proofErr w:type="gramStart"/>
      <w:r w:rsidRPr="00FE24C7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      5. Утвердить изменения в приложении 9 «Источники финансирования дефицита бюджета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района» к настоящему </w:t>
      </w:r>
      <w:r w:rsidR="00387973">
        <w:rPr>
          <w:rFonts w:ascii="Times New Roman" w:hAnsi="Times New Roman" w:cs="Times New Roman"/>
          <w:sz w:val="24"/>
          <w:szCs w:val="24"/>
        </w:rPr>
        <w:t>решению в прилагаемой редакции.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24C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E24C7">
        <w:rPr>
          <w:rFonts w:ascii="Times New Roman" w:hAnsi="Times New Roman" w:cs="Times New Roman"/>
          <w:sz w:val="24"/>
          <w:szCs w:val="24"/>
        </w:rPr>
        <w:t>а 2017 год согласно т</w:t>
      </w:r>
      <w:r w:rsidR="00387973">
        <w:rPr>
          <w:rFonts w:ascii="Times New Roman" w:hAnsi="Times New Roman" w:cs="Times New Roman"/>
          <w:sz w:val="24"/>
          <w:szCs w:val="24"/>
        </w:rPr>
        <w:t>аблицы 1  к настоящему решению.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       6. Решение опубликовать в периодическом печатном издании «</w:t>
      </w:r>
      <w:r w:rsidR="00387973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Pr="00FE24C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</w:t>
      </w:r>
      <w:r w:rsidR="0038797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879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24C7">
        <w:rPr>
          <w:rFonts w:ascii="Times New Roman" w:hAnsi="Times New Roman" w:cs="Times New Roman"/>
          <w:sz w:val="24"/>
          <w:szCs w:val="24"/>
        </w:rPr>
        <w:t>»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 xml:space="preserve"> 7. Решение вступает в силу с момента его подписания.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87973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387973" w:rsidRDefault="00387973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24C7">
        <w:rPr>
          <w:rFonts w:ascii="Times New Roman" w:hAnsi="Times New Roman" w:cs="Times New Roman"/>
          <w:sz w:val="24"/>
          <w:szCs w:val="24"/>
        </w:rPr>
        <w:t xml:space="preserve">  района    Новосибирской области                         </w:t>
      </w:r>
      <w:proofErr w:type="spellStart"/>
      <w:r w:rsidRPr="00FE24C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FE24C7" w:rsidRPr="00FE24C7" w:rsidRDefault="00FE24C7" w:rsidP="00FE24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4C7" w:rsidRPr="0055030D" w:rsidRDefault="00FE24C7" w:rsidP="00FE24C7">
      <w:pPr>
        <w:rPr>
          <w:sz w:val="28"/>
          <w:szCs w:val="28"/>
        </w:rPr>
      </w:pPr>
    </w:p>
    <w:p w:rsidR="00FE24C7" w:rsidRPr="0055030D" w:rsidRDefault="00FE24C7" w:rsidP="00FE24C7">
      <w:pPr>
        <w:rPr>
          <w:sz w:val="28"/>
          <w:szCs w:val="28"/>
        </w:rPr>
      </w:pPr>
    </w:p>
    <w:p w:rsidR="00FE24C7" w:rsidRPr="0055030D" w:rsidRDefault="00FE24C7" w:rsidP="00FE24C7">
      <w:pPr>
        <w:rPr>
          <w:sz w:val="28"/>
          <w:szCs w:val="28"/>
        </w:rPr>
      </w:pPr>
    </w:p>
    <w:p w:rsidR="00FE24C7" w:rsidRPr="0055030D" w:rsidRDefault="00FE24C7" w:rsidP="00FE24C7">
      <w:pPr>
        <w:rPr>
          <w:sz w:val="28"/>
          <w:szCs w:val="28"/>
        </w:rPr>
      </w:pPr>
    </w:p>
    <w:p w:rsidR="00DF6883" w:rsidRPr="00CB7871" w:rsidRDefault="00DF6883" w:rsidP="00DF6883">
      <w:pPr>
        <w:ind w:firstLine="709"/>
        <w:jc w:val="both"/>
        <w:rPr>
          <w:sz w:val="20"/>
          <w:szCs w:val="20"/>
        </w:rPr>
      </w:pPr>
    </w:p>
    <w:p w:rsidR="008D7996" w:rsidRPr="005E7EA3" w:rsidRDefault="008D7996" w:rsidP="008D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44" w:rsidRDefault="00944944">
      <w:pPr>
        <w:spacing w:after="0" w:line="240" w:lineRule="auto"/>
      </w:pPr>
      <w:r>
        <w:separator/>
      </w:r>
    </w:p>
  </w:endnote>
  <w:endnote w:type="continuationSeparator" w:id="0">
    <w:p w:rsidR="00944944" w:rsidRDefault="0094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44" w:rsidRDefault="00944944">
      <w:pPr>
        <w:spacing w:after="0" w:line="240" w:lineRule="auto"/>
      </w:pPr>
      <w:r>
        <w:separator/>
      </w:r>
    </w:p>
  </w:footnote>
  <w:footnote w:type="continuationSeparator" w:id="0">
    <w:p w:rsidR="00944944" w:rsidRDefault="0094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944944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635FB"/>
    <w:rsid w:val="00064ABE"/>
    <w:rsid w:val="000970E8"/>
    <w:rsid w:val="000A481D"/>
    <w:rsid w:val="001D063F"/>
    <w:rsid w:val="001E0DFC"/>
    <w:rsid w:val="00387973"/>
    <w:rsid w:val="004230A9"/>
    <w:rsid w:val="00456C30"/>
    <w:rsid w:val="004A60F0"/>
    <w:rsid w:val="00784D73"/>
    <w:rsid w:val="007901E5"/>
    <w:rsid w:val="007E60EE"/>
    <w:rsid w:val="008C0612"/>
    <w:rsid w:val="008D7996"/>
    <w:rsid w:val="008E24D0"/>
    <w:rsid w:val="00944944"/>
    <w:rsid w:val="00B44FA8"/>
    <w:rsid w:val="00C04FA3"/>
    <w:rsid w:val="00CF1FC1"/>
    <w:rsid w:val="00D03466"/>
    <w:rsid w:val="00DF6883"/>
    <w:rsid w:val="00E859A8"/>
    <w:rsid w:val="00F9032E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24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FE24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E2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E24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24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FE24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E2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E24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8A10-F194-45C3-BB3B-ED82ADC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23</cp:revision>
  <dcterms:created xsi:type="dcterms:W3CDTF">2017-01-19T03:28:00Z</dcterms:created>
  <dcterms:modified xsi:type="dcterms:W3CDTF">2017-12-21T02:11:00Z</dcterms:modified>
</cp:coreProperties>
</file>