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Pr="00256012" w:rsidRDefault="00862D24" w:rsidP="004A60F0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59264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4A60F0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4A60F0" w:rsidRPr="00256012">
        <w:rPr>
          <w:rFonts w:ascii="Times New Roman" w:hAnsi="Times New Roman" w:cs="Times New Roman"/>
        </w:rPr>
        <w:t>Урюмского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4A60F0" w:rsidRPr="00256012">
        <w:rPr>
          <w:rFonts w:ascii="Times New Roman" w:hAnsi="Times New Roman" w:cs="Times New Roman"/>
        </w:rPr>
        <w:t>Здвинского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района</w:t>
      </w:r>
    </w:p>
    <w:p w:rsidR="004A60F0" w:rsidRPr="00256012" w:rsidRDefault="004A60F0" w:rsidP="004A60F0">
      <w:pPr>
        <w:pStyle w:val="a3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4A60F0" w:rsidRPr="00256012" w:rsidRDefault="004A60F0" w:rsidP="004A60F0">
      <w:pPr>
        <w:rPr>
          <w:rFonts w:ascii="Times New Roman" w:hAnsi="Times New Roman" w:cs="Times New Roman"/>
          <w:szCs w:val="28"/>
        </w:rPr>
      </w:pPr>
    </w:p>
    <w:p w:rsidR="007B42F8" w:rsidRPr="009C5CD4" w:rsidRDefault="004A60F0" w:rsidP="009C5CD4">
      <w:pPr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>
        <w:rPr>
          <w:rFonts w:ascii="Times New Roman" w:hAnsi="Times New Roman" w:cs="Times New Roman"/>
          <w:szCs w:val="28"/>
        </w:rPr>
        <w:t xml:space="preserve">           </w:t>
      </w:r>
      <w:r w:rsidRPr="00256012">
        <w:rPr>
          <w:rFonts w:ascii="Times New Roman" w:hAnsi="Times New Roman" w:cs="Times New Roman"/>
          <w:szCs w:val="28"/>
        </w:rPr>
        <w:t xml:space="preserve">     </w:t>
      </w:r>
      <w:r w:rsidR="007B42F8">
        <w:rPr>
          <w:rFonts w:ascii="Times New Roman" w:hAnsi="Times New Roman" w:cs="Times New Roman"/>
          <w:szCs w:val="28"/>
        </w:rPr>
        <w:t>29</w:t>
      </w:r>
      <w:r w:rsidR="00DF6883" w:rsidRPr="00DF6883">
        <w:rPr>
          <w:rFonts w:ascii="Times New Roman" w:hAnsi="Times New Roman" w:cs="Times New Roman"/>
          <w:szCs w:val="28"/>
        </w:rPr>
        <w:t xml:space="preserve"> </w:t>
      </w:r>
      <w:r w:rsidR="007B42F8">
        <w:rPr>
          <w:rFonts w:ascii="Times New Roman" w:hAnsi="Times New Roman" w:cs="Times New Roman"/>
          <w:szCs w:val="28"/>
        </w:rPr>
        <w:t xml:space="preserve"> октября</w:t>
      </w:r>
      <w:r w:rsidRPr="00256012">
        <w:rPr>
          <w:rFonts w:ascii="Times New Roman" w:hAnsi="Times New Roman" w:cs="Times New Roman"/>
          <w:szCs w:val="28"/>
        </w:rPr>
        <w:t xml:space="preserve">  201</w:t>
      </w:r>
      <w:r w:rsidR="00F3729D">
        <w:rPr>
          <w:rFonts w:ascii="Times New Roman" w:hAnsi="Times New Roman" w:cs="Times New Roman"/>
          <w:szCs w:val="28"/>
        </w:rPr>
        <w:t>8</w:t>
      </w:r>
      <w:r w:rsidRPr="00256012">
        <w:rPr>
          <w:rFonts w:ascii="Times New Roman" w:hAnsi="Times New Roman" w:cs="Times New Roman"/>
          <w:szCs w:val="28"/>
        </w:rPr>
        <w:t xml:space="preserve"> год  №  </w:t>
      </w:r>
      <w:r w:rsidR="007B42F8">
        <w:rPr>
          <w:rFonts w:ascii="Times New Roman" w:hAnsi="Times New Roman" w:cs="Times New Roman"/>
          <w:szCs w:val="28"/>
        </w:rPr>
        <w:t>3</w:t>
      </w:r>
      <w:r w:rsidR="00DE2E0B">
        <w:rPr>
          <w:rFonts w:ascii="Times New Roman" w:hAnsi="Times New Roman" w:cs="Times New Roman"/>
          <w:szCs w:val="28"/>
        </w:rPr>
        <w:t>1</w:t>
      </w:r>
      <w:bookmarkStart w:id="0" w:name="_GoBack"/>
      <w:bookmarkEnd w:id="0"/>
    </w:p>
    <w:p w:rsidR="007B42F8" w:rsidRPr="007B42F8" w:rsidRDefault="007B42F8" w:rsidP="007B42F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42F8">
        <w:rPr>
          <w:rFonts w:ascii="Times New Roman" w:hAnsi="Times New Roman" w:cs="Times New Roman"/>
          <w:b/>
          <w:sz w:val="28"/>
          <w:szCs w:val="28"/>
        </w:rPr>
        <w:t>Осуществление прокурорского надзора за исполнением законодательства в сфере уголовно-правовой статистики</w:t>
      </w:r>
    </w:p>
    <w:p w:rsidR="007B42F8" w:rsidRPr="007B42F8" w:rsidRDefault="007B42F8" w:rsidP="007B42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 xml:space="preserve">В истекшем периоде 2018 года прокуратурой </w:t>
      </w:r>
      <w:proofErr w:type="spellStart"/>
      <w:r w:rsidRPr="007B42F8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7B42F8">
        <w:rPr>
          <w:rFonts w:ascii="Times New Roman" w:hAnsi="Times New Roman" w:cs="Times New Roman"/>
          <w:sz w:val="28"/>
          <w:szCs w:val="28"/>
        </w:rPr>
        <w:t xml:space="preserve"> района при осуществлении надзора за исполнением правоохранительными органами района законодательства в сфере уголовно-правовой статистики выявлено 86 нарушений названного законодательства.</w:t>
      </w:r>
    </w:p>
    <w:p w:rsidR="007B42F8" w:rsidRPr="007B42F8" w:rsidRDefault="007B42F8" w:rsidP="007B42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>Выявлено 73 факта искажения сведений о преступлении и лице его совершившем, допущенные органами предварительного расследования при</w:t>
      </w:r>
      <w:r w:rsidRPr="007B42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42F8">
        <w:rPr>
          <w:rFonts w:ascii="Times New Roman" w:hAnsi="Times New Roman" w:cs="Times New Roman"/>
          <w:sz w:val="28"/>
          <w:szCs w:val="28"/>
        </w:rPr>
        <w:t xml:space="preserve">формировании документов первичного учета. </w:t>
      </w:r>
    </w:p>
    <w:p w:rsidR="007B42F8" w:rsidRPr="007B42F8" w:rsidRDefault="007B42F8" w:rsidP="007B42F8">
      <w:pPr>
        <w:suppressAutoHyphens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>Прокуратурой района выявлялись факта искажения сведений:</w:t>
      </w:r>
    </w:p>
    <w:p w:rsidR="007B42F8" w:rsidRPr="007B42F8" w:rsidRDefault="007B42F8" w:rsidP="007B42F8">
      <w:pPr>
        <w:suppressAutoHyphens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>- о преступлениях, совершенных в общественных местах;</w:t>
      </w:r>
    </w:p>
    <w:p w:rsidR="007B42F8" w:rsidRPr="007B42F8" w:rsidRDefault="007B42F8" w:rsidP="007B42F8">
      <w:pPr>
        <w:suppressAutoHyphens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>- о преступлениях, совершенных в состоянии алкогольного и наркотического опьянения;</w:t>
      </w:r>
    </w:p>
    <w:p w:rsidR="007B42F8" w:rsidRPr="007B42F8" w:rsidRDefault="007B42F8" w:rsidP="007B42F8">
      <w:pPr>
        <w:suppressAutoHyphens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 xml:space="preserve">- о преступлениях, совершенных лицами, ранее совершавшими преступления, в </w:t>
      </w:r>
      <w:proofErr w:type="spellStart"/>
      <w:r w:rsidRPr="007B42F8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7B42F8">
        <w:rPr>
          <w:rFonts w:ascii="Times New Roman" w:hAnsi="Times New Roman" w:cs="Times New Roman"/>
          <w:sz w:val="28"/>
          <w:szCs w:val="28"/>
        </w:rPr>
        <w:t xml:space="preserve">. искажение сведений о судимостях лиц, совершивших преступление; </w:t>
      </w:r>
    </w:p>
    <w:p w:rsidR="007B42F8" w:rsidRPr="007B42F8" w:rsidRDefault="007B42F8" w:rsidP="007B42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>- о мотиве преступления;</w:t>
      </w:r>
    </w:p>
    <w:p w:rsidR="007B42F8" w:rsidRPr="007B42F8" w:rsidRDefault="007B42F8" w:rsidP="007B42F8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7B42F8">
        <w:rPr>
          <w:rFonts w:ascii="Times New Roman" w:hAnsi="Times New Roman" w:cs="Times New Roman"/>
          <w:sz w:val="28"/>
          <w:szCs w:val="28"/>
        </w:rPr>
        <w:t>- сведений о том, что преступление совершено с использованием оружия.</w:t>
      </w:r>
    </w:p>
    <w:p w:rsidR="007B42F8" w:rsidRPr="007B42F8" w:rsidRDefault="007B42F8" w:rsidP="007B42F8">
      <w:pPr>
        <w:pStyle w:val="a8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 xml:space="preserve">Прокуратурой выявлено 13 фактов длительного (более 5 суток) невнесения статистических данных (документов первичного учета) в информационную базу.  </w:t>
      </w:r>
    </w:p>
    <w:p w:rsidR="007B42F8" w:rsidRPr="007B42F8" w:rsidRDefault="007B42F8" w:rsidP="007B42F8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>Кроме того, выявлено 30 нарушений, допущенных при формировании статистических отчетов, в том числе:</w:t>
      </w:r>
    </w:p>
    <w:p w:rsidR="007B42F8" w:rsidRPr="007B42F8" w:rsidRDefault="007B42F8" w:rsidP="007B42F8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>- занижался показатель числа лиц, в отношении которых прекращены уголовные дела;</w:t>
      </w:r>
    </w:p>
    <w:p w:rsidR="007B42F8" w:rsidRPr="007B42F8" w:rsidRDefault="007B42F8" w:rsidP="007B42F8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B42F8">
        <w:rPr>
          <w:rFonts w:ascii="Times New Roman" w:hAnsi="Times New Roman" w:cs="Times New Roman"/>
          <w:sz w:val="28"/>
          <w:szCs w:val="28"/>
        </w:rPr>
        <w:t>- завышался показатель уголовных дел направленных прокурору с обвинительным актом (постановлением);</w:t>
      </w:r>
    </w:p>
    <w:p w:rsidR="007B42F8" w:rsidRPr="009C5CD4" w:rsidRDefault="007B42F8" w:rsidP="007B42F8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9C5CD4">
        <w:rPr>
          <w:rFonts w:ascii="Times New Roman" w:hAnsi="Times New Roman" w:cs="Times New Roman"/>
          <w:sz w:val="26"/>
          <w:szCs w:val="26"/>
        </w:rPr>
        <w:lastRenderedPageBreak/>
        <w:t>- неверно указывался количество оконченных уголовных дел в сроки свыше 30 суток, но не более 2 месяцев, а также количество оконченных дел в сроки свыше 2 месяцев, но не более 3 месяцев.</w:t>
      </w:r>
    </w:p>
    <w:p w:rsidR="007B42F8" w:rsidRPr="009C5CD4" w:rsidRDefault="007B42F8" w:rsidP="007B42F8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C5CD4">
        <w:rPr>
          <w:rFonts w:ascii="Times New Roman" w:hAnsi="Times New Roman" w:cs="Times New Roman"/>
          <w:sz w:val="26"/>
          <w:szCs w:val="26"/>
        </w:rPr>
        <w:t>Искажение данных сведений, несвоевременное внесение их в информационную базу, в случае их не выявления прокуратурой, могли повлечь за собой формирование недостоверных статистических сведений о преступности в Новосибирской области.</w:t>
      </w:r>
    </w:p>
    <w:p w:rsidR="007B42F8" w:rsidRPr="009C5CD4" w:rsidRDefault="007B42F8" w:rsidP="007B42F8">
      <w:pPr>
        <w:pStyle w:val="a8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C5CD4">
        <w:rPr>
          <w:rFonts w:ascii="Times New Roman" w:hAnsi="Times New Roman" w:cs="Times New Roman"/>
          <w:sz w:val="26"/>
          <w:szCs w:val="26"/>
        </w:rPr>
        <w:t>По выявленным нарушениям федерального законодательства прокурором района внесено 4 представления об устранении нарушений законодательства об официальном статистическом учете и 1 информация. Все акты прокурорского реагирования рассмотрены и удовлетворены. По актам прокурорского реагирования к дисциплинарной ответственности привлечено 6 должностных лиц.</w:t>
      </w:r>
    </w:p>
    <w:p w:rsidR="007B42F8" w:rsidRPr="009C5CD4" w:rsidRDefault="007B42F8" w:rsidP="007B42F8">
      <w:pPr>
        <w:pStyle w:val="ConsPlusNormal"/>
        <w:spacing w:line="240" w:lineRule="exact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7B42F8" w:rsidRPr="009C5CD4" w:rsidRDefault="007B42F8" w:rsidP="007B42F8">
      <w:pPr>
        <w:spacing w:line="240" w:lineRule="exact"/>
        <w:jc w:val="both"/>
        <w:rPr>
          <w:rFonts w:ascii="Times New Roman" w:hAnsi="Times New Roman" w:cs="Times New Roman"/>
          <w:sz w:val="26"/>
          <w:szCs w:val="26"/>
        </w:rPr>
      </w:pPr>
      <w:r w:rsidRPr="009C5CD4">
        <w:rPr>
          <w:rFonts w:ascii="Times New Roman" w:hAnsi="Times New Roman" w:cs="Times New Roman"/>
          <w:sz w:val="26"/>
          <w:szCs w:val="26"/>
        </w:rPr>
        <w:t xml:space="preserve">Прокурор </w:t>
      </w:r>
      <w:proofErr w:type="spellStart"/>
      <w:r w:rsidRPr="009C5CD4">
        <w:rPr>
          <w:rFonts w:ascii="Times New Roman" w:hAnsi="Times New Roman" w:cs="Times New Roman"/>
          <w:sz w:val="26"/>
          <w:szCs w:val="26"/>
        </w:rPr>
        <w:t>Здвинского</w:t>
      </w:r>
      <w:proofErr w:type="spellEnd"/>
      <w:r w:rsidRPr="009C5CD4">
        <w:rPr>
          <w:rFonts w:ascii="Times New Roman" w:hAnsi="Times New Roman" w:cs="Times New Roman"/>
          <w:sz w:val="26"/>
          <w:szCs w:val="26"/>
        </w:rPr>
        <w:t xml:space="preserve"> района</w:t>
      </w:r>
    </w:p>
    <w:p w:rsidR="00F3729D" w:rsidRPr="009C5CD4" w:rsidRDefault="007B42F8" w:rsidP="007B42F8">
      <w:pPr>
        <w:pStyle w:val="a3"/>
        <w:rPr>
          <w:rFonts w:ascii="Times New Roman" w:hAnsi="Times New Roman" w:cs="Times New Roman"/>
          <w:sz w:val="26"/>
          <w:szCs w:val="26"/>
        </w:rPr>
      </w:pPr>
      <w:r w:rsidRPr="009C5CD4">
        <w:rPr>
          <w:rFonts w:ascii="Times New Roman" w:hAnsi="Times New Roman" w:cs="Times New Roman"/>
          <w:sz w:val="26"/>
          <w:szCs w:val="26"/>
        </w:rPr>
        <w:t>младший советник юстиции                                                      Д.В. Круглов</w:t>
      </w:r>
    </w:p>
    <w:p w:rsidR="009C5CD4" w:rsidRDefault="009C5CD4" w:rsidP="007B42F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ВЕРХ-УРЮМСКОГО СЕЛЬСОВЕТА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ЗДВИНСКОГО РАЙОНА НОВОСИБИРСКОЙ ОБЛАСТИ</w:t>
      </w:r>
    </w:p>
    <w:p w:rsidR="009C5CD4" w:rsidRPr="009C5CD4" w:rsidRDefault="009C5CD4" w:rsidP="009C5CD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от  26.10.2018 № 65-па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Об утверждении схемы размещения нестационарных торговых объектов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на территории Верх-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9C5CD4" w:rsidRPr="009C5CD4" w:rsidRDefault="009C5CD4" w:rsidP="009C5CD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C5CD4" w:rsidRPr="009C5CD4" w:rsidRDefault="009C5CD4" w:rsidP="009C5CD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 xml:space="preserve">     В соответствии с Федеральным законом от 06.10.2003 № 131-ФЗ «Об общих принципах организации местного самоуправления в Российской Федерации», Уставом Верх-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и в целях упорядочения организации работы и размещения нестационарных объектов мелкорозничной торговой сети на территории Верх-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сельсовета:</w:t>
      </w:r>
    </w:p>
    <w:p w:rsidR="009C5CD4" w:rsidRPr="009C5CD4" w:rsidRDefault="009C5CD4" w:rsidP="009C5CD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9C5CD4" w:rsidRPr="009C5CD4" w:rsidRDefault="009C5CD4" w:rsidP="009C5CD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Утвердить схему размещения нестационарных торговых объектов на территории Верх-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сельсовета,  </w:t>
      </w:r>
      <w:proofErr w:type="gramStart"/>
      <w:r w:rsidRPr="009C5CD4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9C5CD4">
        <w:rPr>
          <w:rFonts w:ascii="Times New Roman" w:hAnsi="Times New Roman" w:cs="Times New Roman"/>
          <w:sz w:val="24"/>
          <w:szCs w:val="24"/>
        </w:rPr>
        <w:t xml:space="preserve"> №1.</w:t>
      </w:r>
    </w:p>
    <w:p w:rsidR="009C5CD4" w:rsidRPr="009C5CD4" w:rsidRDefault="009C5CD4" w:rsidP="009C5CD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 xml:space="preserve">Утвердить графическую схему размещения нестационарных торговых объектов, </w:t>
      </w:r>
      <w:proofErr w:type="gramStart"/>
      <w:r w:rsidRPr="009C5CD4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9C5CD4">
        <w:rPr>
          <w:rFonts w:ascii="Times New Roman" w:hAnsi="Times New Roman" w:cs="Times New Roman"/>
          <w:sz w:val="24"/>
          <w:szCs w:val="24"/>
        </w:rPr>
        <w:t xml:space="preserve"> № 2</w:t>
      </w:r>
    </w:p>
    <w:p w:rsidR="009C5CD4" w:rsidRPr="009C5CD4" w:rsidRDefault="009C5CD4" w:rsidP="009C5CD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Постановление администрации Верх-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сельсовета от 18.03.2013 № 13-па «Об утверждении схемы размещения нестационарных торговых объектов на территории Верх-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сельсовета» признать утратившим силу.</w:t>
      </w:r>
    </w:p>
    <w:p w:rsidR="009C5CD4" w:rsidRPr="009C5CD4" w:rsidRDefault="009C5CD4" w:rsidP="009C5CD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Опубликовать постановление в периодическом печатном издании органа местного самоуправления «Вестник Верх-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 сельсовета».</w:t>
      </w:r>
    </w:p>
    <w:p w:rsidR="009C5CD4" w:rsidRPr="009C5CD4" w:rsidRDefault="009C5CD4" w:rsidP="009C5CD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C5CD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C5CD4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9C5CD4" w:rsidRPr="009C5CD4" w:rsidRDefault="009C5CD4" w:rsidP="009C5CD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C5CD4" w:rsidRPr="009C5CD4" w:rsidRDefault="009C5CD4" w:rsidP="009C5CD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C5CD4" w:rsidRPr="009C5CD4" w:rsidRDefault="009C5CD4" w:rsidP="009C5CD4">
      <w:pPr>
        <w:pStyle w:val="a3"/>
        <w:rPr>
          <w:rFonts w:ascii="Times New Roman" w:hAnsi="Times New Roman" w:cs="Times New Roman"/>
          <w:sz w:val="24"/>
          <w:szCs w:val="24"/>
        </w:rPr>
      </w:pPr>
      <w:r w:rsidRPr="009C5CD4">
        <w:rPr>
          <w:rFonts w:ascii="Times New Roman" w:hAnsi="Times New Roman" w:cs="Times New Roman"/>
          <w:sz w:val="24"/>
          <w:szCs w:val="24"/>
        </w:rPr>
        <w:t>Глава Верх-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9C5CD4" w:rsidRDefault="009C5CD4" w:rsidP="009C5CD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9C5CD4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9C5CD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</w:t>
      </w:r>
      <w:proofErr w:type="spellStart"/>
      <w:r w:rsidRPr="009C5CD4">
        <w:rPr>
          <w:rFonts w:ascii="Times New Roman" w:hAnsi="Times New Roman" w:cs="Times New Roman"/>
          <w:sz w:val="24"/>
          <w:szCs w:val="24"/>
        </w:rPr>
        <w:t>И.А.Морозов</w:t>
      </w:r>
      <w:proofErr w:type="spellEnd"/>
    </w:p>
    <w:p w:rsidR="009C5CD4" w:rsidRDefault="009C5CD4" w:rsidP="009C5CD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C5CD4" w:rsidRDefault="009C5CD4" w:rsidP="009C5CD4">
      <w:pPr>
        <w:pStyle w:val="a3"/>
        <w:rPr>
          <w:rFonts w:ascii="Times New Roman" w:hAnsi="Times New Roman" w:cs="Times New Roman"/>
          <w:sz w:val="24"/>
          <w:szCs w:val="24"/>
        </w:rPr>
        <w:sectPr w:rsidR="009C5CD4">
          <w:head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lastRenderedPageBreak/>
        <w:t>приложение № 1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</w:t>
      </w:r>
      <w:r w:rsidRPr="009C5CD4">
        <w:rPr>
          <w:rFonts w:ascii="Times New Roman" w:hAnsi="Times New Roman" w:cs="Times New Roman"/>
        </w:rPr>
        <w:t>Утверждено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постановлением администрации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Верх-</w:t>
      </w:r>
      <w:proofErr w:type="spellStart"/>
      <w:r w:rsidRPr="009C5CD4">
        <w:rPr>
          <w:rFonts w:ascii="Times New Roman" w:hAnsi="Times New Roman" w:cs="Times New Roman"/>
        </w:rPr>
        <w:t>Урюмского</w:t>
      </w:r>
      <w:proofErr w:type="spellEnd"/>
      <w:r w:rsidRPr="009C5CD4">
        <w:rPr>
          <w:rFonts w:ascii="Times New Roman" w:hAnsi="Times New Roman" w:cs="Times New Roman"/>
        </w:rPr>
        <w:t xml:space="preserve"> сельсовета 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</w:t>
      </w:r>
      <w:r w:rsidRPr="009C5CD4">
        <w:rPr>
          <w:rFonts w:ascii="Times New Roman" w:hAnsi="Times New Roman" w:cs="Times New Roman"/>
        </w:rPr>
        <w:t xml:space="preserve">от 26.10.2018 № 65-па 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  <w:b/>
        </w:rPr>
      </w:pPr>
      <w:r w:rsidRPr="009C5CD4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  <w:b/>
        </w:rPr>
      </w:pP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t>Схема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t>размещения нестационарных торговых объектов на территории Верх-</w:t>
      </w:r>
      <w:proofErr w:type="spellStart"/>
      <w:r w:rsidRPr="009C5CD4">
        <w:rPr>
          <w:rFonts w:ascii="Times New Roman" w:hAnsi="Times New Roman" w:cs="Times New Roman"/>
        </w:rPr>
        <w:t>Урюмского</w:t>
      </w:r>
      <w:proofErr w:type="spellEnd"/>
      <w:r w:rsidRPr="009C5CD4">
        <w:rPr>
          <w:rFonts w:ascii="Times New Roman" w:hAnsi="Times New Roman" w:cs="Times New Roman"/>
        </w:rPr>
        <w:t xml:space="preserve"> сельсовет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</w:rPr>
      </w:pPr>
      <w:proofErr w:type="spellStart"/>
      <w:r w:rsidRPr="009C5CD4">
        <w:rPr>
          <w:rFonts w:ascii="Times New Roman" w:hAnsi="Times New Roman" w:cs="Times New Roman"/>
        </w:rPr>
        <w:t>Здвинского</w:t>
      </w:r>
      <w:proofErr w:type="spellEnd"/>
      <w:r w:rsidRPr="009C5CD4">
        <w:rPr>
          <w:rFonts w:ascii="Times New Roman" w:hAnsi="Times New Roman" w:cs="Times New Roman"/>
        </w:rPr>
        <w:t xml:space="preserve"> района Новосибирской области</w:t>
      </w:r>
    </w:p>
    <w:p w:rsidR="009C5CD4" w:rsidRDefault="009C5CD4" w:rsidP="009C5CD4">
      <w:pPr>
        <w:ind w:left="2700" w:hanging="2700"/>
        <w:jc w:val="center"/>
        <w:rPr>
          <w:sz w:val="28"/>
          <w:szCs w:val="28"/>
        </w:rPr>
      </w:pPr>
    </w:p>
    <w:tbl>
      <w:tblPr>
        <w:tblW w:w="148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268"/>
        <w:gridCol w:w="1409"/>
        <w:gridCol w:w="1569"/>
        <w:gridCol w:w="1368"/>
        <w:gridCol w:w="1585"/>
        <w:gridCol w:w="1992"/>
        <w:gridCol w:w="2268"/>
        <w:gridCol w:w="1718"/>
      </w:tblGrid>
      <w:tr w:rsidR="009C5CD4" w:rsidRPr="00B019DF" w:rsidTr="00251BCA">
        <w:tc>
          <w:tcPr>
            <w:tcW w:w="675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№</w:t>
            </w:r>
          </w:p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proofErr w:type="gramStart"/>
            <w:r w:rsidRPr="009C5CD4">
              <w:rPr>
                <w:rFonts w:ascii="Times New Roman" w:hAnsi="Times New Roman" w:cs="Times New Roman"/>
              </w:rPr>
              <w:t>п</w:t>
            </w:r>
            <w:proofErr w:type="gramEnd"/>
            <w:r w:rsidRPr="009C5CD4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268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Адресные ориентиры место размещения нестационарного торгового объекта</w:t>
            </w:r>
          </w:p>
        </w:tc>
        <w:tc>
          <w:tcPr>
            <w:tcW w:w="1409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Тип нестационарного торгового объекта</w:t>
            </w:r>
          </w:p>
        </w:tc>
        <w:tc>
          <w:tcPr>
            <w:tcW w:w="1569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Количество</w:t>
            </w:r>
          </w:p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нестационарных торговых объектов</w:t>
            </w:r>
          </w:p>
        </w:tc>
        <w:tc>
          <w:tcPr>
            <w:tcW w:w="1368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 xml:space="preserve">Площадь земельного участка, </w:t>
            </w:r>
          </w:p>
        </w:tc>
        <w:tc>
          <w:tcPr>
            <w:tcW w:w="1585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 xml:space="preserve">Площадь </w:t>
            </w:r>
            <w:proofErr w:type="gramStart"/>
            <w:r w:rsidRPr="009C5CD4">
              <w:rPr>
                <w:rFonts w:ascii="Times New Roman" w:hAnsi="Times New Roman" w:cs="Times New Roman"/>
              </w:rPr>
              <w:t>нестационарного</w:t>
            </w:r>
            <w:proofErr w:type="gramEnd"/>
            <w:r w:rsidRPr="009C5CD4">
              <w:rPr>
                <w:rFonts w:ascii="Times New Roman" w:hAnsi="Times New Roman" w:cs="Times New Roman"/>
              </w:rPr>
              <w:t xml:space="preserve"> </w:t>
            </w:r>
          </w:p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торгового объекта</w:t>
            </w:r>
          </w:p>
        </w:tc>
        <w:tc>
          <w:tcPr>
            <w:tcW w:w="1992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Специализация нестационарного торгового объекта</w:t>
            </w:r>
          </w:p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(ассортимент реализуемой продукции)</w:t>
            </w:r>
          </w:p>
        </w:tc>
        <w:tc>
          <w:tcPr>
            <w:tcW w:w="2268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Собственник</w:t>
            </w:r>
          </w:p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земельного участка, на котором расположен нестационарный торговый объект</w:t>
            </w:r>
          </w:p>
        </w:tc>
        <w:tc>
          <w:tcPr>
            <w:tcW w:w="1718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proofErr w:type="gramStart"/>
            <w:r w:rsidRPr="009C5CD4">
              <w:rPr>
                <w:rFonts w:ascii="Times New Roman" w:hAnsi="Times New Roman" w:cs="Times New Roman"/>
              </w:rPr>
              <w:t xml:space="preserve">Период функционирования нестационарного торгового объекта постоянно или сезонно </w:t>
            </w:r>
            <w:proofErr w:type="spellStart"/>
            <w:r w:rsidRPr="009C5CD4">
              <w:rPr>
                <w:rFonts w:ascii="Times New Roman" w:hAnsi="Times New Roman" w:cs="Times New Roman"/>
              </w:rPr>
              <w:t>с__по</w:t>
            </w:r>
            <w:proofErr w:type="spellEnd"/>
            <w:r w:rsidRPr="009C5CD4">
              <w:rPr>
                <w:rFonts w:ascii="Times New Roman" w:hAnsi="Times New Roman" w:cs="Times New Roman"/>
              </w:rPr>
              <w:t>)</w:t>
            </w:r>
            <w:proofErr w:type="gramEnd"/>
          </w:p>
        </w:tc>
      </w:tr>
      <w:tr w:rsidR="009C5CD4" w:rsidRPr="00B019DF" w:rsidTr="00251BCA">
        <w:tc>
          <w:tcPr>
            <w:tcW w:w="675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268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9C5CD4">
              <w:rPr>
                <w:rFonts w:ascii="Times New Roman" w:hAnsi="Times New Roman" w:cs="Times New Roman"/>
              </w:rPr>
              <w:t>Здвинский</w:t>
            </w:r>
            <w:proofErr w:type="spellEnd"/>
            <w:r w:rsidRPr="009C5CD4">
              <w:rPr>
                <w:rFonts w:ascii="Times New Roman" w:hAnsi="Times New Roman" w:cs="Times New Roman"/>
              </w:rPr>
              <w:t xml:space="preserve"> район, </w:t>
            </w:r>
            <w:proofErr w:type="spellStart"/>
            <w:r w:rsidRPr="009C5CD4">
              <w:rPr>
                <w:rFonts w:ascii="Times New Roman" w:hAnsi="Times New Roman" w:cs="Times New Roman"/>
              </w:rPr>
              <w:t>с</w:t>
            </w:r>
            <w:proofErr w:type="gramStart"/>
            <w:r w:rsidRPr="009C5CD4">
              <w:rPr>
                <w:rFonts w:ascii="Times New Roman" w:hAnsi="Times New Roman" w:cs="Times New Roman"/>
              </w:rPr>
              <w:t>.В</w:t>
            </w:r>
            <w:proofErr w:type="gramEnd"/>
            <w:r w:rsidRPr="009C5CD4">
              <w:rPr>
                <w:rFonts w:ascii="Times New Roman" w:hAnsi="Times New Roman" w:cs="Times New Roman"/>
              </w:rPr>
              <w:t>ерх</w:t>
            </w:r>
            <w:proofErr w:type="spellEnd"/>
            <w:r w:rsidRPr="009C5CD4">
              <w:rPr>
                <w:rFonts w:ascii="Times New Roman" w:hAnsi="Times New Roman" w:cs="Times New Roman"/>
              </w:rPr>
              <w:t xml:space="preserve">-Урюм, </w:t>
            </w:r>
            <w:proofErr w:type="spellStart"/>
            <w:r w:rsidRPr="009C5CD4"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 w:rsidRPr="009C5CD4">
              <w:rPr>
                <w:rFonts w:ascii="Times New Roman" w:hAnsi="Times New Roman" w:cs="Times New Roman"/>
              </w:rPr>
              <w:t xml:space="preserve"> (между 9 и 6)</w:t>
            </w:r>
          </w:p>
        </w:tc>
        <w:tc>
          <w:tcPr>
            <w:tcW w:w="1409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Место под торговлю</w:t>
            </w:r>
          </w:p>
        </w:tc>
        <w:tc>
          <w:tcPr>
            <w:tcW w:w="1569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68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 xml:space="preserve">40 </w:t>
            </w:r>
            <w:proofErr w:type="spellStart"/>
            <w:r w:rsidRPr="009C5CD4">
              <w:rPr>
                <w:rFonts w:ascii="Times New Roman" w:hAnsi="Times New Roman" w:cs="Times New Roman"/>
              </w:rPr>
              <w:t>кв</w:t>
            </w:r>
            <w:proofErr w:type="gramStart"/>
            <w:r w:rsidRPr="009C5CD4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585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 xml:space="preserve">20 </w:t>
            </w:r>
            <w:proofErr w:type="spellStart"/>
            <w:r w:rsidRPr="009C5CD4">
              <w:rPr>
                <w:rFonts w:ascii="Times New Roman" w:hAnsi="Times New Roman" w:cs="Times New Roman"/>
              </w:rPr>
              <w:t>кв</w:t>
            </w:r>
            <w:proofErr w:type="gramStart"/>
            <w:r w:rsidRPr="009C5CD4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992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Товары народного потребления, птица</w:t>
            </w:r>
          </w:p>
        </w:tc>
        <w:tc>
          <w:tcPr>
            <w:tcW w:w="2268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Земельные участки, государственная собственность на которые не разграничена (далее-государственная собственность)</w:t>
            </w:r>
          </w:p>
        </w:tc>
        <w:tc>
          <w:tcPr>
            <w:tcW w:w="1718" w:type="dxa"/>
          </w:tcPr>
          <w:p w:rsidR="009C5CD4" w:rsidRPr="009C5CD4" w:rsidRDefault="009C5CD4" w:rsidP="009C5CD4">
            <w:pPr>
              <w:pStyle w:val="a3"/>
              <w:rPr>
                <w:rFonts w:ascii="Times New Roman" w:hAnsi="Times New Roman" w:cs="Times New Roman"/>
              </w:rPr>
            </w:pPr>
            <w:r w:rsidRPr="009C5CD4">
              <w:rPr>
                <w:rFonts w:ascii="Times New Roman" w:hAnsi="Times New Roman" w:cs="Times New Roman"/>
              </w:rPr>
              <w:t>постоянно</w:t>
            </w:r>
          </w:p>
        </w:tc>
      </w:tr>
    </w:tbl>
    <w:p w:rsidR="009C5CD4" w:rsidRDefault="009C5CD4" w:rsidP="009C5CD4">
      <w:pPr>
        <w:rPr>
          <w:sz w:val="28"/>
          <w:szCs w:val="28"/>
        </w:rPr>
      </w:pPr>
    </w:p>
    <w:p w:rsidR="009C5CD4" w:rsidRDefault="009C5CD4" w:rsidP="009C5CD4">
      <w:pPr>
        <w:rPr>
          <w:sz w:val="28"/>
          <w:szCs w:val="28"/>
        </w:rPr>
      </w:pPr>
    </w:p>
    <w:p w:rsidR="009C5CD4" w:rsidRDefault="009C5CD4" w:rsidP="009C5CD4">
      <w:pPr>
        <w:rPr>
          <w:sz w:val="28"/>
          <w:szCs w:val="28"/>
        </w:rPr>
      </w:pPr>
    </w:p>
    <w:p w:rsidR="009C5CD4" w:rsidRDefault="009C5CD4" w:rsidP="009C5CD4">
      <w:pPr>
        <w:tabs>
          <w:tab w:val="left" w:pos="10155"/>
        </w:tabs>
        <w:rPr>
          <w:sz w:val="28"/>
          <w:szCs w:val="28"/>
        </w:rPr>
      </w:pP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Pr="009C5CD4">
        <w:rPr>
          <w:rFonts w:ascii="Times New Roman" w:hAnsi="Times New Roman" w:cs="Times New Roman"/>
        </w:rPr>
        <w:t>приложение № 2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</w:t>
      </w:r>
      <w:r w:rsidRPr="009C5CD4">
        <w:rPr>
          <w:rFonts w:ascii="Times New Roman" w:hAnsi="Times New Roman" w:cs="Times New Roman"/>
        </w:rPr>
        <w:t>Утверждено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постановлением администрации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Верх-</w:t>
      </w:r>
      <w:proofErr w:type="spellStart"/>
      <w:r w:rsidRPr="009C5CD4">
        <w:rPr>
          <w:rFonts w:ascii="Times New Roman" w:hAnsi="Times New Roman" w:cs="Times New Roman"/>
        </w:rPr>
        <w:t>Урюмского</w:t>
      </w:r>
      <w:proofErr w:type="spellEnd"/>
      <w:r w:rsidRPr="009C5CD4">
        <w:rPr>
          <w:rFonts w:ascii="Times New Roman" w:hAnsi="Times New Roman" w:cs="Times New Roman"/>
        </w:rPr>
        <w:t xml:space="preserve"> сельсовета </w:t>
      </w:r>
    </w:p>
    <w:p w:rsidR="009C5CD4" w:rsidRPr="009C5CD4" w:rsidRDefault="009C5CD4" w:rsidP="009C5CD4">
      <w:pPr>
        <w:pStyle w:val="a3"/>
        <w:jc w:val="right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</w:t>
      </w:r>
      <w:r w:rsidRPr="009C5CD4">
        <w:rPr>
          <w:rFonts w:ascii="Times New Roman" w:hAnsi="Times New Roman" w:cs="Times New Roman"/>
        </w:rPr>
        <w:t xml:space="preserve">от 26.10.2018 № 65-па </w:t>
      </w:r>
    </w:p>
    <w:p w:rsidR="009C5CD4" w:rsidRPr="009C5CD4" w:rsidRDefault="009C5CD4" w:rsidP="009C5CD4">
      <w:pPr>
        <w:pStyle w:val="a3"/>
        <w:rPr>
          <w:rFonts w:ascii="Times New Roman" w:hAnsi="Times New Roman" w:cs="Times New Roman"/>
        </w:rPr>
      </w:pP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t>Схема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t>размещения нестационарных торговых объектов на территории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</w:rPr>
      </w:pPr>
      <w:r w:rsidRPr="009C5CD4">
        <w:rPr>
          <w:rFonts w:ascii="Times New Roman" w:hAnsi="Times New Roman" w:cs="Times New Roman"/>
        </w:rPr>
        <w:t>Верх-</w:t>
      </w:r>
      <w:proofErr w:type="spellStart"/>
      <w:r w:rsidRPr="009C5CD4">
        <w:rPr>
          <w:rFonts w:ascii="Times New Roman" w:hAnsi="Times New Roman" w:cs="Times New Roman"/>
        </w:rPr>
        <w:t>Урюмского</w:t>
      </w:r>
      <w:proofErr w:type="spellEnd"/>
      <w:r w:rsidRPr="009C5CD4">
        <w:rPr>
          <w:rFonts w:ascii="Times New Roman" w:hAnsi="Times New Roman" w:cs="Times New Roman"/>
        </w:rPr>
        <w:t xml:space="preserve"> сельсовет </w:t>
      </w:r>
      <w:proofErr w:type="spellStart"/>
      <w:r w:rsidRPr="009C5CD4">
        <w:rPr>
          <w:rFonts w:ascii="Times New Roman" w:hAnsi="Times New Roman" w:cs="Times New Roman"/>
        </w:rPr>
        <w:t>Здвинского</w:t>
      </w:r>
      <w:proofErr w:type="spellEnd"/>
      <w:r w:rsidRPr="009C5CD4">
        <w:rPr>
          <w:rFonts w:ascii="Times New Roman" w:hAnsi="Times New Roman" w:cs="Times New Roman"/>
        </w:rPr>
        <w:t xml:space="preserve"> района Новосибирской области</w:t>
      </w:r>
    </w:p>
    <w:p w:rsidR="009C5CD4" w:rsidRPr="009C5CD4" w:rsidRDefault="009C5CD4" w:rsidP="009C5CD4">
      <w:pPr>
        <w:pStyle w:val="a3"/>
        <w:jc w:val="center"/>
        <w:rPr>
          <w:rFonts w:ascii="Times New Roman" w:hAnsi="Times New Roman" w:cs="Times New Roman"/>
        </w:rPr>
      </w:pPr>
    </w:p>
    <w:p w:rsidR="009C5CD4" w:rsidRDefault="009C5CD4" w:rsidP="009C5CD4">
      <w:r>
        <w:rPr>
          <w:noProof/>
        </w:rPr>
        <w:drawing>
          <wp:inline distT="0" distB="0" distL="0" distR="0">
            <wp:extent cx="5915025" cy="3057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</w:tblGrid>
      <w:tr w:rsidR="009C5CD4" w:rsidTr="00251BCA">
        <w:trPr>
          <w:trHeight w:val="442"/>
        </w:trPr>
        <w:tc>
          <w:tcPr>
            <w:tcW w:w="959" w:type="dxa"/>
            <w:shd w:val="clear" w:color="auto" w:fill="4F81BD"/>
          </w:tcPr>
          <w:p w:rsidR="009C5CD4" w:rsidRDefault="009C5CD4" w:rsidP="00251BCA">
            <w:pPr>
              <w:tabs>
                <w:tab w:val="center" w:pos="4677"/>
                <w:tab w:val="right" w:pos="9355"/>
              </w:tabs>
            </w:pPr>
          </w:p>
        </w:tc>
      </w:tr>
    </w:tbl>
    <w:p w:rsidR="009C5CD4" w:rsidRDefault="009C5CD4" w:rsidP="007B42F8">
      <w:pPr>
        <w:pStyle w:val="a3"/>
        <w:rPr>
          <w:rFonts w:ascii="Times New Roman" w:hAnsi="Times New Roman" w:cs="Times New Roman"/>
          <w:sz w:val="28"/>
          <w:szCs w:val="28"/>
        </w:rPr>
        <w:sectPr w:rsidR="009C5CD4" w:rsidSect="009C5CD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>
        <w:t>- нестационарные торговые объекты</w:t>
      </w:r>
      <w:r>
        <w:br w:type="textWrapping" w:clear="all"/>
      </w:r>
    </w:p>
    <w:p w:rsidR="009C5CD4" w:rsidRPr="007B42F8" w:rsidRDefault="009C5CD4" w:rsidP="007B42F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42F8" w:rsidRDefault="007B42F8" w:rsidP="007B42F8">
      <w:pPr>
        <w:pStyle w:val="a3"/>
        <w:rPr>
          <w:sz w:val="28"/>
          <w:szCs w:val="28"/>
        </w:rPr>
      </w:pPr>
    </w:p>
    <w:p w:rsidR="009C5CD4" w:rsidRDefault="009C5CD4" w:rsidP="007B42F8">
      <w:pPr>
        <w:pStyle w:val="a3"/>
        <w:rPr>
          <w:sz w:val="28"/>
          <w:szCs w:val="28"/>
        </w:rPr>
      </w:pPr>
    </w:p>
    <w:p w:rsidR="007B42F8" w:rsidRPr="00F3729D" w:rsidRDefault="007B42F8" w:rsidP="007B42F8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8C0612" w:rsidTr="008C061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РЕДАКТОР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>
              <w:rPr>
                <w:rFonts w:ascii="Times New Roman" w:hAnsi="Times New Roman" w:cs="Times New Roman"/>
              </w:rPr>
              <w:t>Здвинский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>ерх</w:t>
            </w:r>
            <w:proofErr w:type="spellEnd"/>
            <w:r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>
              <w:rPr>
                <w:rFonts w:ascii="Times New Roman" w:hAnsi="Times New Roman" w:cs="Times New Roman"/>
              </w:rPr>
              <w:t>, 9</w:t>
            </w:r>
          </w:p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Тираж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8C0612" w:rsidTr="008C061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>
              <w:rPr>
                <w:rFonts w:ascii="Times New Roman" w:hAnsi="Times New Roman" w:cs="Times New Roman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</w:rPr>
              <w:t>Здвинского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8C0612" w:rsidRDefault="008C0612" w:rsidP="008C0612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C0612" w:rsidRDefault="008C0612" w:rsidP="008C0612">
      <w:pPr>
        <w:tabs>
          <w:tab w:val="left" w:pos="1180"/>
        </w:tabs>
        <w:rPr>
          <w:rFonts w:ascii="Times New Roman" w:hAnsi="Times New Roman" w:cs="Times New Roman"/>
        </w:rPr>
      </w:pPr>
    </w:p>
    <w:sectPr w:rsidR="008C06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D24" w:rsidRDefault="00862D24">
      <w:pPr>
        <w:spacing w:after="0" w:line="240" w:lineRule="auto"/>
      </w:pPr>
      <w:r>
        <w:separator/>
      </w:r>
    </w:p>
  </w:endnote>
  <w:endnote w:type="continuationSeparator" w:id="0">
    <w:p w:rsidR="00862D24" w:rsidRDefault="00862D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D24" w:rsidRDefault="00862D24">
      <w:pPr>
        <w:spacing w:after="0" w:line="240" w:lineRule="auto"/>
      </w:pPr>
      <w:r>
        <w:separator/>
      </w:r>
    </w:p>
  </w:footnote>
  <w:footnote w:type="continuationSeparator" w:id="0">
    <w:p w:rsidR="00862D24" w:rsidRDefault="00862D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EndPr/>
    <w:sdtContent>
      <w:p w:rsidR="004B7915" w:rsidRDefault="008D799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2E0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B7915" w:rsidRPr="002B1FBA" w:rsidRDefault="00862D24" w:rsidP="002B1FBA">
    <w:pPr>
      <w:pStyle w:val="a4"/>
      <w:tabs>
        <w:tab w:val="left" w:pos="585"/>
      </w:tabs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E94A36"/>
    <w:multiLevelType w:val="hybridMultilevel"/>
    <w:tmpl w:val="8F9E3D5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A481D"/>
    <w:rsid w:val="000D1774"/>
    <w:rsid w:val="00193EAB"/>
    <w:rsid w:val="001D063F"/>
    <w:rsid w:val="001D58F8"/>
    <w:rsid w:val="001E0DFC"/>
    <w:rsid w:val="001F0541"/>
    <w:rsid w:val="00277AFF"/>
    <w:rsid w:val="004230A9"/>
    <w:rsid w:val="00456C30"/>
    <w:rsid w:val="004940F9"/>
    <w:rsid w:val="004A60F0"/>
    <w:rsid w:val="00784D73"/>
    <w:rsid w:val="007901E5"/>
    <w:rsid w:val="007B42F8"/>
    <w:rsid w:val="00862D24"/>
    <w:rsid w:val="008C0612"/>
    <w:rsid w:val="008D7996"/>
    <w:rsid w:val="008E24D0"/>
    <w:rsid w:val="009C5CD4"/>
    <w:rsid w:val="00A74EEE"/>
    <w:rsid w:val="00B44FA8"/>
    <w:rsid w:val="00B721DC"/>
    <w:rsid w:val="00C65FEC"/>
    <w:rsid w:val="00D03466"/>
    <w:rsid w:val="00DE2E0B"/>
    <w:rsid w:val="00DE7CCC"/>
    <w:rsid w:val="00DF6883"/>
    <w:rsid w:val="00E02144"/>
    <w:rsid w:val="00E859A8"/>
    <w:rsid w:val="00F3729D"/>
    <w:rsid w:val="00F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C5CD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Plain Text"/>
    <w:basedOn w:val="a"/>
    <w:link w:val="a9"/>
    <w:uiPriority w:val="99"/>
    <w:semiHidden/>
    <w:unhideWhenUsed/>
    <w:rsid w:val="007B42F8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9">
    <w:name w:val="Текст Знак"/>
    <w:basedOn w:val="a0"/>
    <w:link w:val="a8"/>
    <w:uiPriority w:val="99"/>
    <w:semiHidden/>
    <w:rsid w:val="007B42F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9C5C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C5CD4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C5C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C5CD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Plain Text"/>
    <w:basedOn w:val="a"/>
    <w:link w:val="a9"/>
    <w:uiPriority w:val="99"/>
    <w:semiHidden/>
    <w:unhideWhenUsed/>
    <w:rsid w:val="007B42F8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9">
    <w:name w:val="Текст Знак"/>
    <w:basedOn w:val="a0"/>
    <w:link w:val="a8"/>
    <w:uiPriority w:val="99"/>
    <w:semiHidden/>
    <w:rsid w:val="007B42F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9C5C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C5CD4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C5C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1017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29</cp:revision>
  <dcterms:created xsi:type="dcterms:W3CDTF">2017-01-19T03:28:00Z</dcterms:created>
  <dcterms:modified xsi:type="dcterms:W3CDTF">2018-11-09T09:30:00Z</dcterms:modified>
</cp:coreProperties>
</file>