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2B" w:rsidRDefault="0036442B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</w:p>
    <w:p w:rsidR="0036442B" w:rsidRPr="0036442B" w:rsidRDefault="0036442B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</w:p>
    <w:p w:rsidR="0036442B" w:rsidRPr="0036442B" w:rsidRDefault="0036442B" w:rsidP="0036442B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2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6442B" w:rsidRPr="0036442B" w:rsidRDefault="0036442B" w:rsidP="0036442B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2B">
        <w:rPr>
          <w:rFonts w:ascii="Times New Roman" w:hAnsi="Times New Roman" w:cs="Times New Roman"/>
          <w:b/>
          <w:sz w:val="28"/>
          <w:szCs w:val="28"/>
        </w:rPr>
        <w:t>ВЕРХ-УРЮМСКОГО СЕЛЬСОВЕТА</w:t>
      </w:r>
    </w:p>
    <w:p w:rsidR="0036442B" w:rsidRPr="0036442B" w:rsidRDefault="0036442B" w:rsidP="0036442B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2B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36442B" w:rsidRDefault="0036442B" w:rsidP="0036442B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6442B" w:rsidRPr="0036442B" w:rsidRDefault="0036442B" w:rsidP="0036442B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442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6442B" w:rsidRPr="0036442B" w:rsidRDefault="00826ABC" w:rsidP="0036442B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</w:t>
      </w:r>
      <w:r w:rsidR="003644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442B" w:rsidRPr="0036442B">
        <w:rPr>
          <w:rFonts w:ascii="Times New Roman" w:hAnsi="Times New Roman" w:cs="Times New Roman"/>
          <w:sz w:val="28"/>
          <w:szCs w:val="28"/>
        </w:rPr>
        <w:t>.201</w:t>
      </w:r>
      <w:r w:rsidR="0036442B">
        <w:rPr>
          <w:rFonts w:ascii="Times New Roman" w:hAnsi="Times New Roman" w:cs="Times New Roman"/>
          <w:sz w:val="28"/>
          <w:szCs w:val="28"/>
        </w:rPr>
        <w:t>8</w:t>
      </w:r>
      <w:r w:rsidR="0036442B" w:rsidRPr="0036442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36442B" w:rsidRPr="0036442B">
        <w:rPr>
          <w:rFonts w:ascii="Times New Roman" w:hAnsi="Times New Roman" w:cs="Times New Roman"/>
          <w:sz w:val="28"/>
          <w:szCs w:val="28"/>
        </w:rPr>
        <w:t>-па</w:t>
      </w:r>
    </w:p>
    <w:p w:rsidR="0036442B" w:rsidRPr="0036442B" w:rsidRDefault="0036442B" w:rsidP="0036442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42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36442B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36442B" w:rsidRPr="008A5600" w:rsidRDefault="0036442B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  <w:r w:rsidRPr="0036442B">
        <w:rPr>
          <w:b/>
          <w:bCs/>
          <w:sz w:val="28"/>
          <w:szCs w:val="28"/>
        </w:rPr>
        <w:t xml:space="preserve">предоставления муниципальной услуги  </w:t>
      </w:r>
      <w:r>
        <w:rPr>
          <w:b/>
          <w:bCs/>
          <w:sz w:val="28"/>
          <w:szCs w:val="28"/>
        </w:rPr>
        <w:t>«П</w:t>
      </w:r>
      <w:r w:rsidRPr="008A5600">
        <w:rPr>
          <w:b/>
          <w:bCs/>
          <w:sz w:val="28"/>
          <w:szCs w:val="28"/>
        </w:rPr>
        <w:t xml:space="preserve">о </w:t>
      </w:r>
      <w:r w:rsidRPr="00607456">
        <w:rPr>
          <w:b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</w:t>
      </w:r>
      <w:r>
        <w:rPr>
          <w:b/>
          <w:sz w:val="28"/>
          <w:szCs w:val="28"/>
        </w:rPr>
        <w:t>тановления сервитута»</w:t>
      </w:r>
    </w:p>
    <w:p w:rsidR="0036442B" w:rsidRPr="0036442B" w:rsidRDefault="0036442B" w:rsidP="0036442B">
      <w:pPr>
        <w:spacing w:line="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442B" w:rsidRPr="0036442B" w:rsidRDefault="0036442B" w:rsidP="0036442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42B">
        <w:rPr>
          <w:rFonts w:ascii="Times New Roman" w:hAnsi="Times New Roman" w:cs="Times New Roman"/>
          <w:bCs/>
          <w:sz w:val="28"/>
          <w:szCs w:val="28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 и в соответствии с постановлением </w:t>
      </w:r>
      <w:proofErr w:type="spellStart"/>
      <w:r w:rsidRPr="0036442B">
        <w:rPr>
          <w:rFonts w:ascii="Times New Roman" w:hAnsi="Times New Roman" w:cs="Times New Roman"/>
          <w:bCs/>
          <w:sz w:val="28"/>
          <w:szCs w:val="28"/>
        </w:rPr>
        <w:t>Верх-Урюмского</w:t>
      </w:r>
      <w:proofErr w:type="spellEnd"/>
      <w:r w:rsidRPr="0036442B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36442B">
        <w:rPr>
          <w:rFonts w:ascii="Times New Roman" w:hAnsi="Times New Roman" w:cs="Times New Roman"/>
          <w:bCs/>
          <w:sz w:val="28"/>
          <w:szCs w:val="28"/>
        </w:rPr>
        <w:t>Здвинского</w:t>
      </w:r>
      <w:proofErr w:type="spellEnd"/>
      <w:r w:rsidRPr="0036442B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от 05.12.2011 № 55 «</w:t>
      </w:r>
      <w:r w:rsidRPr="0036442B">
        <w:rPr>
          <w:rFonts w:ascii="Times New Roman" w:hAnsi="Times New Roman" w:cs="Times New Roman"/>
          <w:sz w:val="28"/>
          <w:szCs w:val="28"/>
        </w:rPr>
        <w:t xml:space="preserve">Об утверждении  Порядка разработки и утверждения административных регламентов предоставления муниципальных услуг» </w:t>
      </w:r>
      <w:proofErr w:type="spellStart"/>
      <w:proofErr w:type="gramStart"/>
      <w:r w:rsidRPr="0036442B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36442B"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r w:rsidRPr="0036442B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36442B">
        <w:rPr>
          <w:rFonts w:ascii="Times New Roman" w:hAnsi="Times New Roman" w:cs="Times New Roman"/>
          <w:bCs/>
          <w:sz w:val="28"/>
          <w:szCs w:val="28"/>
        </w:rPr>
        <w:t xml:space="preserve"> о в л я ю:</w:t>
      </w:r>
    </w:p>
    <w:p w:rsidR="0036442B" w:rsidRPr="0036442B" w:rsidRDefault="0036442B" w:rsidP="0036442B">
      <w:pPr>
        <w:rPr>
          <w:rFonts w:ascii="Times New Roman" w:hAnsi="Times New Roman" w:cs="Times New Roman"/>
          <w:sz w:val="28"/>
          <w:szCs w:val="28"/>
        </w:rPr>
      </w:pPr>
      <w:r w:rsidRPr="0036442B">
        <w:rPr>
          <w:rFonts w:ascii="Times New Roman" w:hAnsi="Times New Roman" w:cs="Times New Roman"/>
          <w:bCs/>
          <w:sz w:val="28"/>
          <w:szCs w:val="28"/>
        </w:rPr>
        <w:t xml:space="preserve">1.Утвердить прилагаемый Административный регламент предоставления муниципальной услуги  «По </w:t>
      </w:r>
      <w:r w:rsidRPr="0036442B">
        <w:rPr>
          <w:rFonts w:ascii="Times New Roman" w:hAnsi="Times New Roman" w:cs="Times New Roman"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36442B" w:rsidRPr="0036442B" w:rsidRDefault="0036442B" w:rsidP="0036442B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442B">
        <w:rPr>
          <w:rFonts w:ascii="Times New Roman" w:hAnsi="Times New Roman" w:cs="Times New Roman"/>
          <w:sz w:val="28"/>
          <w:szCs w:val="28"/>
        </w:rPr>
        <w:t>2. Специалистам администрации предоставлять услугу в соответствии с Административным регламентом.</w:t>
      </w:r>
    </w:p>
    <w:p w:rsidR="0036442B" w:rsidRPr="0036442B" w:rsidRDefault="0036442B" w:rsidP="0036442B">
      <w:pPr>
        <w:spacing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42B">
        <w:rPr>
          <w:rFonts w:ascii="Times New Roman" w:hAnsi="Times New Roman" w:cs="Times New Roman"/>
          <w:sz w:val="28"/>
          <w:szCs w:val="28"/>
        </w:rPr>
        <w:t>3.</w:t>
      </w:r>
      <w:r w:rsidRPr="0036442B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proofErr w:type="gramStart"/>
      <w:r w:rsidRPr="0036442B">
        <w:rPr>
          <w:rFonts w:ascii="Times New Roman" w:hAnsi="Times New Roman" w:cs="Times New Roman"/>
          <w:bCs/>
          <w:spacing w:val="-12"/>
          <w:sz w:val="28"/>
          <w:szCs w:val="28"/>
        </w:rPr>
        <w:t>Разместить</w:t>
      </w:r>
      <w:proofErr w:type="gramEnd"/>
      <w:r w:rsidRPr="0036442B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данное постановление на официальном интернет-сайте администрации  </w:t>
      </w:r>
      <w:proofErr w:type="spellStart"/>
      <w:r w:rsidRPr="0036442B">
        <w:rPr>
          <w:rFonts w:ascii="Times New Roman" w:hAnsi="Times New Roman" w:cs="Times New Roman"/>
          <w:bCs/>
          <w:spacing w:val="-12"/>
          <w:sz w:val="28"/>
          <w:szCs w:val="28"/>
        </w:rPr>
        <w:t>Верх-Урюмского</w:t>
      </w:r>
      <w:proofErr w:type="spellEnd"/>
      <w:r w:rsidRPr="0036442B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сельсовета </w:t>
      </w:r>
      <w:proofErr w:type="spellStart"/>
      <w:r w:rsidRPr="0036442B">
        <w:rPr>
          <w:rFonts w:ascii="Times New Roman" w:hAnsi="Times New Roman" w:cs="Times New Roman"/>
          <w:bCs/>
          <w:spacing w:val="-12"/>
          <w:sz w:val="28"/>
          <w:szCs w:val="28"/>
        </w:rPr>
        <w:t>Здвинского</w:t>
      </w:r>
      <w:proofErr w:type="spellEnd"/>
      <w:r w:rsidRPr="0036442B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 района Новосибирской области</w:t>
      </w:r>
      <w:proofErr w:type="gramStart"/>
      <w:r w:rsidRPr="0036442B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36442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6442B" w:rsidRPr="0036442B" w:rsidRDefault="0036442B" w:rsidP="0036442B">
      <w:pPr>
        <w:rPr>
          <w:rFonts w:ascii="Times New Roman" w:hAnsi="Times New Roman" w:cs="Times New Roman"/>
          <w:sz w:val="28"/>
          <w:szCs w:val="28"/>
        </w:rPr>
      </w:pPr>
      <w:r w:rsidRPr="0036442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644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442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6442B" w:rsidRPr="0036442B" w:rsidRDefault="0036442B" w:rsidP="0036442B">
      <w:pPr>
        <w:rPr>
          <w:rFonts w:ascii="Times New Roman" w:hAnsi="Times New Roman" w:cs="Times New Roman"/>
          <w:sz w:val="28"/>
          <w:szCs w:val="28"/>
        </w:rPr>
      </w:pPr>
    </w:p>
    <w:p w:rsidR="0036442B" w:rsidRPr="0036442B" w:rsidRDefault="0036442B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  <w:r w:rsidRPr="0036442B">
        <w:rPr>
          <w:sz w:val="28"/>
          <w:szCs w:val="28"/>
        </w:rPr>
        <w:t xml:space="preserve">Глава </w:t>
      </w:r>
      <w:proofErr w:type="spellStart"/>
      <w:r w:rsidRPr="0036442B">
        <w:rPr>
          <w:sz w:val="28"/>
          <w:szCs w:val="28"/>
        </w:rPr>
        <w:t>Верх-Урюмского</w:t>
      </w:r>
      <w:proofErr w:type="spellEnd"/>
      <w:r w:rsidRPr="0036442B">
        <w:rPr>
          <w:sz w:val="28"/>
          <w:szCs w:val="28"/>
        </w:rPr>
        <w:t xml:space="preserve">  сельсовета                                    И.А.Морозов</w:t>
      </w:r>
    </w:p>
    <w:p w:rsidR="0036442B" w:rsidRPr="0036442B" w:rsidRDefault="0036442B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</w:p>
    <w:p w:rsidR="0036442B" w:rsidRPr="0036442B" w:rsidRDefault="0036442B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</w:p>
    <w:p w:rsidR="0036442B" w:rsidRPr="0036442B" w:rsidRDefault="0036442B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</w:p>
    <w:p w:rsidR="0036442B" w:rsidRPr="0036442B" w:rsidRDefault="0036442B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</w:p>
    <w:p w:rsidR="0036442B" w:rsidRPr="00165E33" w:rsidRDefault="00165E33" w:rsidP="00165E33">
      <w:pPr>
        <w:pStyle w:val="a3"/>
        <w:spacing w:before="0" w:beforeAutospacing="0" w:after="0" w:afterAutospacing="0"/>
        <w:ind w:right="423"/>
        <w:jc w:val="right"/>
        <w:rPr>
          <w:bCs/>
          <w:sz w:val="22"/>
          <w:szCs w:val="22"/>
        </w:rPr>
      </w:pPr>
      <w:r w:rsidRPr="00165E33">
        <w:rPr>
          <w:bCs/>
          <w:sz w:val="22"/>
          <w:szCs w:val="22"/>
        </w:rPr>
        <w:t xml:space="preserve">Утверждено </w:t>
      </w:r>
    </w:p>
    <w:p w:rsidR="00165E33" w:rsidRPr="00165E33" w:rsidRDefault="00165E33" w:rsidP="00165E33">
      <w:pPr>
        <w:pStyle w:val="a3"/>
        <w:spacing w:before="0" w:beforeAutospacing="0" w:after="0" w:afterAutospacing="0"/>
        <w:ind w:right="423"/>
        <w:jc w:val="right"/>
        <w:rPr>
          <w:bCs/>
          <w:sz w:val="22"/>
          <w:szCs w:val="22"/>
        </w:rPr>
      </w:pPr>
      <w:r w:rsidRPr="00165E33">
        <w:rPr>
          <w:bCs/>
          <w:sz w:val="22"/>
          <w:szCs w:val="22"/>
        </w:rPr>
        <w:t>Постановлением администрации</w:t>
      </w:r>
    </w:p>
    <w:p w:rsidR="00165E33" w:rsidRPr="00165E33" w:rsidRDefault="00165E33" w:rsidP="00165E33">
      <w:pPr>
        <w:pStyle w:val="a3"/>
        <w:spacing w:before="0" w:beforeAutospacing="0" w:after="0" w:afterAutospacing="0"/>
        <w:ind w:right="423"/>
        <w:jc w:val="right"/>
        <w:rPr>
          <w:bCs/>
          <w:sz w:val="22"/>
          <w:szCs w:val="22"/>
        </w:rPr>
      </w:pPr>
      <w:proofErr w:type="spellStart"/>
      <w:r w:rsidRPr="00165E33">
        <w:rPr>
          <w:bCs/>
          <w:sz w:val="22"/>
          <w:szCs w:val="22"/>
        </w:rPr>
        <w:t>Верх-Урюмского</w:t>
      </w:r>
      <w:proofErr w:type="spellEnd"/>
      <w:r w:rsidRPr="00165E33">
        <w:rPr>
          <w:bCs/>
          <w:sz w:val="22"/>
          <w:szCs w:val="22"/>
        </w:rPr>
        <w:t xml:space="preserve"> сельсовета </w:t>
      </w:r>
    </w:p>
    <w:p w:rsidR="00165E33" w:rsidRPr="00165E33" w:rsidRDefault="00165E33" w:rsidP="00165E33">
      <w:pPr>
        <w:pStyle w:val="a3"/>
        <w:spacing w:before="0" w:beforeAutospacing="0" w:after="0" w:afterAutospacing="0"/>
        <w:ind w:right="423"/>
        <w:jc w:val="right"/>
        <w:rPr>
          <w:bCs/>
          <w:sz w:val="22"/>
          <w:szCs w:val="22"/>
        </w:rPr>
      </w:pPr>
      <w:proofErr w:type="spellStart"/>
      <w:r w:rsidRPr="00165E33">
        <w:rPr>
          <w:bCs/>
          <w:sz w:val="22"/>
          <w:szCs w:val="22"/>
        </w:rPr>
        <w:t>Здвинского</w:t>
      </w:r>
      <w:proofErr w:type="spellEnd"/>
      <w:r w:rsidRPr="00165E33">
        <w:rPr>
          <w:bCs/>
          <w:sz w:val="22"/>
          <w:szCs w:val="22"/>
        </w:rPr>
        <w:t xml:space="preserve"> района </w:t>
      </w:r>
    </w:p>
    <w:p w:rsidR="00165E33" w:rsidRPr="00165E33" w:rsidRDefault="00165E33" w:rsidP="00165E33">
      <w:pPr>
        <w:pStyle w:val="a3"/>
        <w:spacing w:before="0" w:beforeAutospacing="0" w:after="0" w:afterAutospacing="0"/>
        <w:ind w:right="423"/>
        <w:jc w:val="right"/>
        <w:rPr>
          <w:bCs/>
          <w:sz w:val="22"/>
          <w:szCs w:val="22"/>
        </w:rPr>
      </w:pPr>
      <w:r w:rsidRPr="00165E33">
        <w:rPr>
          <w:bCs/>
          <w:sz w:val="22"/>
          <w:szCs w:val="22"/>
        </w:rPr>
        <w:t xml:space="preserve">Новосибирской области </w:t>
      </w:r>
    </w:p>
    <w:p w:rsidR="00165E33" w:rsidRPr="00165E33" w:rsidRDefault="00826ABC" w:rsidP="00165E33">
      <w:pPr>
        <w:pStyle w:val="a3"/>
        <w:spacing w:before="0" w:beforeAutospacing="0" w:after="0" w:afterAutospacing="0"/>
        <w:ind w:right="423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 30.01.2018 № 17</w:t>
      </w:r>
      <w:r w:rsidR="00165E33" w:rsidRPr="00165E33">
        <w:rPr>
          <w:bCs/>
          <w:sz w:val="22"/>
          <w:szCs w:val="22"/>
        </w:rPr>
        <w:t>-па</w:t>
      </w:r>
    </w:p>
    <w:p w:rsidR="0036442B" w:rsidRPr="0036442B" w:rsidRDefault="0036442B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  <w:sz w:val="28"/>
          <w:szCs w:val="28"/>
        </w:rPr>
      </w:pPr>
    </w:p>
    <w:p w:rsidR="0036442B" w:rsidRPr="00826ABC" w:rsidRDefault="0036442B" w:rsidP="0036442B">
      <w:pPr>
        <w:pStyle w:val="a3"/>
        <w:spacing w:before="0" w:beforeAutospacing="0" w:after="0" w:afterAutospacing="0"/>
        <w:ind w:right="423"/>
        <w:jc w:val="center"/>
        <w:rPr>
          <w:b/>
          <w:bCs/>
        </w:rPr>
      </w:pPr>
      <w:r w:rsidRPr="00826ABC">
        <w:rPr>
          <w:b/>
          <w:bCs/>
        </w:rPr>
        <w:t xml:space="preserve">Административный регламент предоставления муниципальной услуги </w:t>
      </w:r>
      <w:r w:rsidRPr="00826ABC">
        <w:rPr>
          <w:b/>
          <w:bCs/>
        </w:rPr>
        <w:br/>
        <w:t xml:space="preserve">по </w:t>
      </w:r>
      <w:r w:rsidRPr="00826ABC">
        <w:rPr>
          <w:b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center"/>
      </w:pP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center"/>
      </w:pPr>
      <w:r w:rsidRPr="00826ABC">
        <w:rPr>
          <w:lang w:val="en-US"/>
        </w:rPr>
        <w:t>I</w:t>
      </w:r>
      <w:r w:rsidRPr="00826ABC">
        <w:t>. Общие положения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center"/>
      </w:pP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1.1. </w:t>
      </w:r>
      <w:proofErr w:type="gramStart"/>
      <w:r w:rsidRPr="00826ABC">
        <w:t xml:space="preserve">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административный регламент) устанавливает порядок и стандарт предоставления  администрацией </w:t>
      </w:r>
      <w:proofErr w:type="spellStart"/>
      <w:r w:rsidRPr="00826ABC">
        <w:t>Верх-Урюмского</w:t>
      </w:r>
      <w:proofErr w:type="spellEnd"/>
      <w:r w:rsidRPr="00826ABC">
        <w:t xml:space="preserve"> сельсовета </w:t>
      </w:r>
      <w:proofErr w:type="spellStart"/>
      <w:r w:rsidRPr="00826ABC">
        <w:t>Здвинского</w:t>
      </w:r>
      <w:proofErr w:type="spellEnd"/>
      <w:r w:rsidRPr="00826ABC">
        <w:t xml:space="preserve"> района (далее – администрация)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муниципальная услуга).</w:t>
      </w:r>
      <w:proofErr w:type="gramEnd"/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использование земель или земельных участков без предоставления земельных участков и установления сервитута.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 xml:space="preserve">1.2. Муниципальная услуга предоставляется физическим и юридическим лицам, имеющим право на выдачу разрешения на использование земель или земельного участка без предоставления земельных участков и установления сервитута, либо уполномоченным представителям юридических и физических лиц (далее – заявитель). 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1) проведение инженерных изысканий;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2) капитальный или текущий ремонт линейного объекта;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4) осуществление геологического изучения недр;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Сибири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bookmarkStart w:id="0" w:name="Par0"/>
      <w:bookmarkEnd w:id="0"/>
      <w:r w:rsidRPr="00826ABC">
        <w:rPr>
          <w:sz w:val="24"/>
          <w:szCs w:val="24"/>
        </w:rPr>
        <w:t>Выданное разрешение на использование земель или земельных участков без предоставления земельных участков и установления сервитута (далее – разрешение)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lastRenderedPageBreak/>
        <w:t>Действие административного регламента не распространяется на правоотношения, связанные: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с размещением на землях или земельных участках нестационарных торговых объектов;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с установкой и эксплуатацией на землях или земельных участках рекламных конструкций;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  <w:highlight w:val="yellow"/>
        </w:rPr>
      </w:pPr>
      <w:r w:rsidRPr="00826ABC">
        <w:rPr>
          <w:sz w:val="24"/>
          <w:szCs w:val="24"/>
        </w:rPr>
        <w:t>с размещением на землях или земельных участках объектов, виды которых установлены Постановлением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1.3. Порядок информирования о правилах предоставления муниципальной услуги.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на информационных стендах непосредственно в администрации;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«Интернет», в том числе на официальном сайте администрации </w:t>
      </w:r>
      <w:r w:rsidRPr="00826ABC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7" w:history="1">
        <w:r w:rsidRPr="00826AB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www.</w:t>
        </w:r>
        <w:r w:rsidRPr="00826AB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verh</w:t>
        </w:r>
        <w:r w:rsidRPr="00826AB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826AB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urum</w:t>
        </w:r>
        <w:r w:rsidRPr="00826AB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.nso.ru</w:t>
        </w:r>
      </w:hyperlink>
      <w:r w:rsidRPr="00826ABC">
        <w:rPr>
          <w:rFonts w:ascii="Times New Roman" w:hAnsi="Times New Roman" w:cs="Times New Roman"/>
          <w:sz w:val="24"/>
          <w:szCs w:val="24"/>
        </w:rPr>
        <w:t>, официальном сайте МФЦ (</w:t>
      </w:r>
      <w:proofErr w:type="spellStart"/>
      <w:r w:rsidRPr="00826ABC">
        <w:rPr>
          <w:rFonts w:ascii="Times New Roman" w:hAnsi="Times New Roman" w:cs="Times New Roman"/>
          <w:sz w:val="24"/>
          <w:szCs w:val="24"/>
        </w:rPr>
        <w:t>www.m</w:t>
      </w:r>
      <w:r w:rsidRPr="00826ABC">
        <w:rPr>
          <w:rFonts w:ascii="Times New Roman" w:hAnsi="Times New Roman" w:cs="Times New Roman"/>
          <w:sz w:val="24"/>
          <w:szCs w:val="24"/>
          <w:lang w:val="en-US"/>
        </w:rPr>
        <w:t>fc</w:t>
      </w:r>
      <w:proofErr w:type="spellEnd"/>
      <w:r w:rsidRPr="00826ABC">
        <w:rPr>
          <w:rFonts w:ascii="Times New Roman" w:hAnsi="Times New Roman" w:cs="Times New Roman"/>
          <w:sz w:val="24"/>
          <w:szCs w:val="24"/>
        </w:rPr>
        <w:t>-</w:t>
      </w:r>
      <w:r w:rsidRPr="00826ABC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826ABC">
        <w:rPr>
          <w:rFonts w:ascii="Times New Roman" w:hAnsi="Times New Roman" w:cs="Times New Roman"/>
          <w:sz w:val="24"/>
          <w:szCs w:val="24"/>
        </w:rPr>
        <w:t>so.ru</w:t>
      </w:r>
      <w:proofErr w:type="spellEnd"/>
      <w:r w:rsidRPr="00826ABC">
        <w:rPr>
          <w:rFonts w:ascii="Times New Roman" w:hAnsi="Times New Roman" w:cs="Times New Roman"/>
          <w:sz w:val="24"/>
          <w:szCs w:val="24"/>
        </w:rPr>
        <w:t>);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36442B" w:rsidRPr="00826ABC" w:rsidRDefault="0036442B" w:rsidP="0036442B">
      <w:pPr>
        <w:shd w:val="clear" w:color="auto" w:fill="FFFFFF"/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8" w:history="1">
        <w:r w:rsidRPr="00826ABC">
          <w:rPr>
            <w:rStyle w:val="a6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826ABC">
        <w:rPr>
          <w:rFonts w:ascii="Times New Roman" w:hAnsi="Times New Roman" w:cs="Times New Roman"/>
          <w:sz w:val="24"/>
          <w:szCs w:val="24"/>
        </w:rPr>
        <w:t>).</w:t>
      </w:r>
    </w:p>
    <w:p w:rsidR="0036442B" w:rsidRPr="00826ABC" w:rsidRDefault="0036442B" w:rsidP="0036442B">
      <w:pPr>
        <w:shd w:val="clear" w:color="auto" w:fill="FFFFFF"/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proofErr w:type="spellStart"/>
      <w:r w:rsidRPr="00826ABC">
        <w:rPr>
          <w:rFonts w:ascii="Times New Roman" w:hAnsi="Times New Roman" w:cs="Times New Roman"/>
          <w:sz w:val="24"/>
          <w:szCs w:val="24"/>
        </w:rPr>
        <w:t>www.mfc</w:t>
      </w:r>
      <w:proofErr w:type="spellEnd"/>
      <w:r w:rsidRPr="00826ABC">
        <w:rPr>
          <w:rFonts w:ascii="Times New Roman" w:hAnsi="Times New Roman" w:cs="Times New Roman"/>
          <w:sz w:val="24"/>
          <w:szCs w:val="24"/>
        </w:rPr>
        <w:t>-</w:t>
      </w:r>
      <w:r w:rsidRPr="00826ABC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826ABC">
        <w:rPr>
          <w:rFonts w:ascii="Times New Roman" w:hAnsi="Times New Roman" w:cs="Times New Roman"/>
          <w:sz w:val="24"/>
          <w:szCs w:val="24"/>
        </w:rPr>
        <w:t>so.ru</w:t>
      </w:r>
      <w:proofErr w:type="spellEnd"/>
      <w:r w:rsidRPr="00826ABC">
        <w:rPr>
          <w:rFonts w:ascii="Times New Roman" w:hAnsi="Times New Roman" w:cs="Times New Roman"/>
          <w:sz w:val="24"/>
          <w:szCs w:val="24"/>
        </w:rPr>
        <w:t>, на стендах МФЦ, а также указанные сведения можно получить по телефону единой справочной службы МФЦ – 052.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  <w:rPr>
          <w:rFonts w:eastAsia="Calibri"/>
          <w:b/>
          <w:i/>
          <w:lang w:eastAsia="en-US"/>
        </w:rPr>
      </w:pPr>
      <w:r w:rsidRPr="00826ABC">
        <w:rPr>
          <w:rFonts w:eastAsia="Calibri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специалист администрации </w:t>
      </w:r>
      <w:proofErr w:type="spellStart"/>
      <w:r w:rsidRPr="00826ABC">
        <w:rPr>
          <w:rFonts w:eastAsia="Calibri"/>
          <w:lang w:eastAsia="en-US"/>
        </w:rPr>
        <w:t>Верх-Урюмского</w:t>
      </w:r>
      <w:proofErr w:type="spellEnd"/>
      <w:r w:rsidRPr="00826ABC">
        <w:rPr>
          <w:rFonts w:eastAsia="Calibri"/>
          <w:lang w:eastAsia="en-US"/>
        </w:rPr>
        <w:t xml:space="preserve"> сельсовета </w:t>
      </w:r>
      <w:proofErr w:type="spellStart"/>
      <w:r w:rsidRPr="00826ABC">
        <w:rPr>
          <w:rFonts w:eastAsia="Calibri"/>
          <w:lang w:eastAsia="en-US"/>
        </w:rPr>
        <w:t>Здвинского</w:t>
      </w:r>
      <w:proofErr w:type="spellEnd"/>
      <w:r w:rsidRPr="00826ABC">
        <w:rPr>
          <w:rFonts w:eastAsia="Calibri"/>
          <w:lang w:eastAsia="en-US"/>
        </w:rPr>
        <w:t xml:space="preserve"> района.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  <w:rPr>
          <w:rFonts w:eastAsia="Calibri"/>
          <w:lang w:eastAsia="en-US"/>
        </w:rPr>
      </w:pP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  <w:rPr>
          <w:rFonts w:eastAsia="Calibri"/>
          <w:lang w:eastAsia="en-US"/>
        </w:rPr>
      </w:pPr>
      <w:r w:rsidRPr="00826ABC"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</w:t>
      </w:r>
      <w:r w:rsidRPr="00826ABC">
        <w:rPr>
          <w:rFonts w:eastAsia="Calibri"/>
          <w:lang w:eastAsia="en-US"/>
        </w:rPr>
        <w:t xml:space="preserve">администрации </w:t>
      </w:r>
      <w:proofErr w:type="spellStart"/>
      <w:r w:rsidRPr="00826ABC">
        <w:rPr>
          <w:rFonts w:eastAsia="Calibri"/>
          <w:lang w:eastAsia="en-US"/>
        </w:rPr>
        <w:t>Верх-Урюмского</w:t>
      </w:r>
      <w:proofErr w:type="spellEnd"/>
      <w:r w:rsidRPr="00826ABC">
        <w:rPr>
          <w:rFonts w:eastAsia="Calibri"/>
          <w:lang w:eastAsia="en-US"/>
        </w:rPr>
        <w:t xml:space="preserve"> сельсовета </w:t>
      </w:r>
      <w:proofErr w:type="spellStart"/>
      <w:r w:rsidRPr="00826ABC">
        <w:rPr>
          <w:rFonts w:eastAsia="Calibri"/>
          <w:lang w:eastAsia="en-US"/>
        </w:rPr>
        <w:t>Здвинского</w:t>
      </w:r>
      <w:proofErr w:type="spellEnd"/>
      <w:r w:rsidRPr="00826ABC">
        <w:rPr>
          <w:rFonts w:eastAsia="Calibri"/>
          <w:lang w:eastAsia="en-US"/>
        </w:rPr>
        <w:t xml:space="preserve"> 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  <w:rPr>
          <w:i/>
        </w:rPr>
      </w:pPr>
      <w:r w:rsidRPr="00826ABC">
        <w:t xml:space="preserve">Почтовый адрес администрации: </w:t>
      </w:r>
      <w:r w:rsidRPr="00826ABC">
        <w:rPr>
          <w:i/>
        </w:rPr>
        <w:t xml:space="preserve"> </w:t>
      </w:r>
      <w:r w:rsidRPr="00826ABC">
        <w:t xml:space="preserve">632960, Новосибирская область, </w:t>
      </w:r>
      <w:proofErr w:type="spellStart"/>
      <w:r w:rsidRPr="00826ABC">
        <w:t>Здвинский</w:t>
      </w:r>
      <w:proofErr w:type="spellEnd"/>
      <w:r w:rsidRPr="00826ABC">
        <w:t xml:space="preserve"> район, село </w:t>
      </w:r>
      <w:proofErr w:type="spellStart"/>
      <w:r w:rsidRPr="00826ABC">
        <w:t>Верх-Урюм</w:t>
      </w:r>
      <w:proofErr w:type="spellEnd"/>
      <w:proofErr w:type="gramStart"/>
      <w:r w:rsidRPr="00826ABC">
        <w:t xml:space="preserve"> ,</w:t>
      </w:r>
      <w:proofErr w:type="gramEnd"/>
      <w:r w:rsidRPr="00826ABC">
        <w:t xml:space="preserve"> улица Коммунальная,  дом 9. </w:t>
      </w:r>
      <w:r w:rsidRPr="00826ABC">
        <w:rPr>
          <w:i/>
        </w:rPr>
        <w:t xml:space="preserve"> 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понедельник      (</w:t>
      </w:r>
      <w:r w:rsidRPr="00826ABC">
        <w:rPr>
          <w:i/>
        </w:rPr>
        <w:t>с 9-00ч</w:t>
      </w:r>
      <w:proofErr w:type="gramStart"/>
      <w:r w:rsidRPr="00826ABC">
        <w:rPr>
          <w:i/>
        </w:rPr>
        <w:t>.д</w:t>
      </w:r>
      <w:proofErr w:type="gramEnd"/>
      <w:r w:rsidRPr="00826ABC">
        <w:rPr>
          <w:i/>
        </w:rPr>
        <w:t>о 13-00ч. и с14-00ч. до 17-00ч.</w:t>
      </w:r>
      <w:r w:rsidRPr="00826ABC">
        <w:t>);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вторник              (</w:t>
      </w:r>
      <w:r w:rsidRPr="00826ABC">
        <w:rPr>
          <w:i/>
        </w:rPr>
        <w:t>с 9-00ч</w:t>
      </w:r>
      <w:proofErr w:type="gramStart"/>
      <w:r w:rsidRPr="00826ABC">
        <w:rPr>
          <w:i/>
        </w:rPr>
        <w:t>.д</w:t>
      </w:r>
      <w:proofErr w:type="gramEnd"/>
      <w:r w:rsidRPr="00826ABC">
        <w:rPr>
          <w:i/>
        </w:rPr>
        <w:t>о 13-00ч. и с14-00ч. до 17-00ч.</w:t>
      </w:r>
      <w:r w:rsidRPr="00826ABC">
        <w:t>);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среда                  (</w:t>
      </w:r>
      <w:r w:rsidRPr="00826ABC">
        <w:rPr>
          <w:i/>
        </w:rPr>
        <w:t>с 9-00ч</w:t>
      </w:r>
      <w:proofErr w:type="gramStart"/>
      <w:r w:rsidRPr="00826ABC">
        <w:rPr>
          <w:i/>
        </w:rPr>
        <w:t>.д</w:t>
      </w:r>
      <w:proofErr w:type="gramEnd"/>
      <w:r w:rsidRPr="00826ABC">
        <w:rPr>
          <w:i/>
        </w:rPr>
        <w:t>о 13-00ч. и с14-00ч. до 17-00ч.</w:t>
      </w:r>
      <w:r w:rsidRPr="00826ABC">
        <w:t>);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четверг               (</w:t>
      </w:r>
      <w:r w:rsidRPr="00826ABC">
        <w:rPr>
          <w:i/>
        </w:rPr>
        <w:t>с 9-00ч</w:t>
      </w:r>
      <w:proofErr w:type="gramStart"/>
      <w:r w:rsidRPr="00826ABC">
        <w:rPr>
          <w:i/>
        </w:rPr>
        <w:t>.д</w:t>
      </w:r>
      <w:proofErr w:type="gramEnd"/>
      <w:r w:rsidRPr="00826ABC">
        <w:rPr>
          <w:i/>
        </w:rPr>
        <w:t>о 13-00ч. и с14-00ч. до 17-00ч.</w:t>
      </w:r>
      <w:r w:rsidRPr="00826ABC">
        <w:t>);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пятница              (</w:t>
      </w:r>
      <w:r w:rsidRPr="00826ABC">
        <w:rPr>
          <w:i/>
        </w:rPr>
        <w:t>с 9-00ч</w:t>
      </w:r>
      <w:proofErr w:type="gramStart"/>
      <w:r w:rsidRPr="00826ABC">
        <w:rPr>
          <w:i/>
        </w:rPr>
        <w:t>.д</w:t>
      </w:r>
      <w:proofErr w:type="gramEnd"/>
      <w:r w:rsidRPr="00826ABC">
        <w:rPr>
          <w:i/>
        </w:rPr>
        <w:t>о 13-00ч. и с14-00ч. до 17-00ч.</w:t>
      </w:r>
      <w:r w:rsidRPr="00826ABC">
        <w:t>).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  <w:rPr>
          <w:i/>
        </w:rPr>
      </w:pPr>
      <w:r w:rsidRPr="00826ABC">
        <w:rPr>
          <w:i/>
        </w:rPr>
        <w:t xml:space="preserve"> 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lastRenderedPageBreak/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Телефон для справок (консультаций) о порядке получения информации, направления запроса:  8(383) 63 34  135.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Телефон для справок (консультаций) о порядке предоставления муниципальной услуги:  8(383) 63 34 135.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 xml:space="preserve">Факс: 8(383) 63 34 136. 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 xml:space="preserve">Адрес электронной почты:  </w:t>
      </w:r>
      <w:proofErr w:type="spellStart"/>
      <w:r w:rsidRPr="00826ABC">
        <w:rPr>
          <w:lang w:val="en-US"/>
        </w:rPr>
        <w:t>verh</w:t>
      </w:r>
      <w:proofErr w:type="spellEnd"/>
      <w:r w:rsidRPr="00826ABC">
        <w:t>_</w:t>
      </w:r>
      <w:proofErr w:type="spellStart"/>
      <w:r w:rsidRPr="00826ABC">
        <w:rPr>
          <w:lang w:val="en-US"/>
        </w:rPr>
        <w:t>urum</w:t>
      </w:r>
      <w:proofErr w:type="spellEnd"/>
      <w:r w:rsidRPr="00826ABC">
        <w:t>68</w:t>
      </w:r>
      <w:r w:rsidRPr="00826ABC">
        <w:rPr>
          <w:color w:val="000000"/>
        </w:rPr>
        <w:t>@</w:t>
      </w:r>
      <w:r w:rsidRPr="00826ABC">
        <w:rPr>
          <w:color w:val="000000"/>
          <w:lang w:val="en-US"/>
        </w:rPr>
        <w:t>mail</w:t>
      </w:r>
      <w:r w:rsidRPr="00826ABC">
        <w:rPr>
          <w:color w:val="000000"/>
        </w:rPr>
        <w:t>.</w:t>
      </w:r>
      <w:proofErr w:type="spellStart"/>
      <w:r w:rsidRPr="00826ABC">
        <w:rPr>
          <w:color w:val="000000"/>
        </w:rPr>
        <w:t>ru</w:t>
      </w:r>
      <w:proofErr w:type="spellEnd"/>
      <w:r w:rsidRPr="00826ABC">
        <w:rPr>
          <w:color w:val="000000"/>
        </w:rPr>
        <w:t>.</w:t>
      </w:r>
      <w:r w:rsidRPr="00826ABC">
        <w:t xml:space="preserve">  </w:t>
      </w:r>
    </w:p>
    <w:p w:rsidR="0036442B" w:rsidRPr="00826ABC" w:rsidRDefault="0036442B" w:rsidP="0036442B">
      <w:pPr>
        <w:shd w:val="clear" w:color="auto" w:fill="FFFFFF"/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826A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6ABC">
        <w:rPr>
          <w:rFonts w:ascii="Times New Roman" w:hAnsi="Times New Roman" w:cs="Times New Roman"/>
          <w:sz w:val="24"/>
          <w:szCs w:val="24"/>
        </w:rPr>
        <w:t>:</w:t>
      </w:r>
    </w:p>
    <w:p w:rsidR="0036442B" w:rsidRPr="00826ABC" w:rsidRDefault="0036442B" w:rsidP="0036442B">
      <w:pPr>
        <w:shd w:val="clear" w:color="auto" w:fill="FFFFFF"/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устной форме (лично или по телефону в соответствии с графиком приема заявителей);</w:t>
      </w:r>
    </w:p>
    <w:p w:rsidR="0036442B" w:rsidRPr="00826ABC" w:rsidRDefault="0036442B" w:rsidP="0036442B">
      <w:pPr>
        <w:shd w:val="clear" w:color="auto" w:fill="FFFFFF"/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письменной форме (лично или почтовым сообщением);</w:t>
      </w:r>
    </w:p>
    <w:p w:rsidR="0036442B" w:rsidRPr="00826ABC" w:rsidRDefault="0036442B" w:rsidP="0036442B">
      <w:pPr>
        <w:shd w:val="clear" w:color="auto" w:fill="FFFFFF"/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электронной форме через ЕПГУ.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36442B" w:rsidRPr="00826ABC" w:rsidRDefault="0036442B" w:rsidP="0036442B">
      <w:pPr>
        <w:widowControl w:val="0"/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826A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6ABC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Pr="00826ABC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Pr="00826AB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26AB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26AB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26A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6ABC">
        <w:rPr>
          <w:rFonts w:ascii="Times New Roman" w:hAnsi="Times New Roman" w:cs="Times New Roman"/>
          <w:sz w:val="24"/>
          <w:szCs w:val="24"/>
        </w:rPr>
        <w:t xml:space="preserve">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center"/>
      </w:pP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center"/>
      </w:pPr>
      <w:r w:rsidRPr="00826ABC">
        <w:t>II. Стандарт предоставления муниципальной услуги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center"/>
      </w:pP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2.1. Наименование муниципальной услуги: «Выдача разрешения на использование земель или земельных участков без предоставления земельных участков и установления сервитута».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 xml:space="preserve">2.2. Муниципальная услуга предоставляется  администрацией </w:t>
      </w:r>
      <w:proofErr w:type="spellStart"/>
      <w:r w:rsidRPr="00826ABC">
        <w:t>Верх-Урюмского</w:t>
      </w:r>
      <w:proofErr w:type="spellEnd"/>
      <w:r w:rsidRPr="00826ABC">
        <w:t xml:space="preserve"> сельсовета </w:t>
      </w:r>
      <w:proofErr w:type="spellStart"/>
      <w:r w:rsidRPr="00826ABC">
        <w:t>Здвинского</w:t>
      </w:r>
      <w:proofErr w:type="spellEnd"/>
      <w:r w:rsidRPr="00826ABC">
        <w:t xml:space="preserve"> района Новосибирской области.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 xml:space="preserve">Ответственным за организацию предоставления муниципальной услуги является  специалист администрации </w:t>
      </w:r>
      <w:proofErr w:type="spellStart"/>
      <w:r w:rsidRPr="00826ABC">
        <w:t>Верх-Урюмского</w:t>
      </w:r>
      <w:proofErr w:type="spellEnd"/>
      <w:r w:rsidRPr="00826ABC">
        <w:t xml:space="preserve"> сельсовета  </w:t>
      </w:r>
      <w:proofErr w:type="spellStart"/>
      <w:r w:rsidRPr="00826ABC">
        <w:t>Здвинского</w:t>
      </w:r>
      <w:proofErr w:type="spellEnd"/>
      <w:r w:rsidRPr="00826ABC">
        <w:t xml:space="preserve"> района  Новосибирской области.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826ABC">
        <w:lastRenderedPageBreak/>
        <w:t>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2.3. Результатом предоставления муниципальной услуги является выдача или направление заявителю заказным письмом, с приложением представленных им документов, одного из следующих документов: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1) разрешения на использование земель или земельных участков без предоставления земельных участков и установления сервитута (далее – разрешение);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2) решения об отказе в предоставлении муниципальной услуги (далее – решение об отказе).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 xml:space="preserve">2.4. Срок предоставления муниципальной услуги, составляет не более 25  календарных дней со дня поступления заявления о выдаче разрешения (далее – заявление) и в течение 3 рабочих дней со дня принятия указанного решения направляется заявителю заказным письмом с приложением представленных им документов. 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rPr>
          <w:spacing w:val="-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2.5. Предоставление муниципальной услуги осуществляется в соответствии </w:t>
      </w:r>
      <w:proofErr w:type="gramStart"/>
      <w:r w:rsidRPr="00826A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6A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Конституцией Российской Федерации от 12.12.1993 («Российская газета», 1993, № 237);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Законом Российской Федерации от 21.02.1992 № 2395-1 «О недрах» («Российская газета», 15.03.1995, № 52);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Федеральным законом от 24.07.2007 № 221-ФЗ «О государственном кадастре недвижимости» (далее – Федеральный закон № 221-ФЗ) («Российская газета», 2007, № 165);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постановлением Правительства Российской Федерации от 27.11.2014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(«Собрание законодательства РФ», 08.12.2014, № 49 (часть VI), ст. 6951);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ABC">
        <w:rPr>
          <w:rFonts w:ascii="Times New Roman" w:hAnsi="Times New Roman" w:cs="Times New Roman"/>
          <w:sz w:val="24"/>
          <w:szCs w:val="24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rPr>
          <w:i/>
        </w:rPr>
        <w:t xml:space="preserve"> </w:t>
      </w:r>
      <w:r w:rsidRPr="00826ABC">
        <w:t xml:space="preserve"> Уставом </w:t>
      </w:r>
      <w:proofErr w:type="spellStart"/>
      <w:r w:rsidRPr="00826ABC">
        <w:t>Верх-Урюмского</w:t>
      </w:r>
      <w:proofErr w:type="spellEnd"/>
      <w:r w:rsidRPr="00826ABC">
        <w:t xml:space="preserve"> сельсовета </w:t>
      </w:r>
      <w:proofErr w:type="spellStart"/>
      <w:r w:rsidRPr="00826ABC">
        <w:t>Здвинского</w:t>
      </w:r>
      <w:proofErr w:type="spellEnd"/>
      <w:r w:rsidRPr="00826ABC">
        <w:t xml:space="preserve"> района принятым решением Совета депутатов </w:t>
      </w:r>
      <w:proofErr w:type="spellStart"/>
      <w:r w:rsidRPr="00826ABC">
        <w:t>Верх-Урюмского</w:t>
      </w:r>
      <w:proofErr w:type="spellEnd"/>
      <w:r w:rsidRPr="00826ABC">
        <w:t xml:space="preserve"> сельсовета </w:t>
      </w:r>
      <w:proofErr w:type="spellStart"/>
      <w:r w:rsidRPr="00826ABC">
        <w:t>Здвинского</w:t>
      </w:r>
      <w:proofErr w:type="spellEnd"/>
      <w:r w:rsidRPr="00826ABC">
        <w:t xml:space="preserve"> района от 26.04.2016 №33, 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п</w:t>
      </w:r>
      <w:r w:rsidRPr="00826ABC">
        <w:rPr>
          <w:bCs/>
        </w:rPr>
        <w:t xml:space="preserve">остановлением администрации </w:t>
      </w:r>
      <w:proofErr w:type="spellStart"/>
      <w:r w:rsidRPr="00826ABC">
        <w:rPr>
          <w:bCs/>
        </w:rPr>
        <w:t>Верх-Урюмского</w:t>
      </w:r>
      <w:proofErr w:type="spellEnd"/>
      <w:r w:rsidRPr="00826ABC">
        <w:rPr>
          <w:bCs/>
        </w:rPr>
        <w:t xml:space="preserve"> сельсовет </w:t>
      </w:r>
      <w:proofErr w:type="spellStart"/>
      <w:r w:rsidRPr="00826ABC">
        <w:rPr>
          <w:bCs/>
        </w:rPr>
        <w:t>Здвинского</w:t>
      </w:r>
      <w:proofErr w:type="spellEnd"/>
      <w:r w:rsidRPr="00826ABC">
        <w:rPr>
          <w:bCs/>
        </w:rPr>
        <w:t xml:space="preserve"> района Новосибирской области от 05.12.2011 № 55-па «Об утверждении Порядка разработки и утверждения административных регламентов предоставления муниципальных услуг».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2.6. Перечень документов, необходимых для получения муниципальной услуги.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а) лично в администрацию или МФЦ;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б) направляются почтовым сообщением в администрацию;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в) в электронной форме путем направления запроса посредством личного кабинета ЕПГУ.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Заявление (примерная форма приведена в приложении № 1 к административному регламенту).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Заявитель предъявляет документ, удостоверяющий его личность.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bookmarkStart w:id="1" w:name="P208"/>
      <w:bookmarkEnd w:id="1"/>
      <w:r w:rsidRPr="00826ABC">
        <w:rPr>
          <w:sz w:val="24"/>
          <w:szCs w:val="24"/>
        </w:rPr>
        <w:t>К заявлению прилагаются следующие документы: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bookmarkStart w:id="2" w:name="P209"/>
      <w:bookmarkStart w:id="3" w:name="P212"/>
      <w:bookmarkEnd w:id="2"/>
      <w:bookmarkEnd w:id="3"/>
      <w:r w:rsidRPr="00826ABC">
        <w:rPr>
          <w:sz w:val="24"/>
          <w:szCs w:val="24"/>
        </w:rPr>
        <w:lastRenderedPageBreak/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36442B" w:rsidRPr="00826ABC" w:rsidRDefault="0036442B" w:rsidP="0036442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26AB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6ABC">
        <w:rPr>
          <w:rFonts w:ascii="Times New Roman" w:hAnsi="Times New Roman" w:cs="Times New Roman"/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bookmarkStart w:id="4" w:name="P222"/>
      <w:bookmarkEnd w:id="4"/>
      <w:r w:rsidRPr="00826ABC">
        <w:rPr>
          <w:sz w:val="24"/>
          <w:szCs w:val="24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2.6.2.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1) кадастровая выписка о земельном участке или кадастровый паспорт земельного участка;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2) выписка из Единого государственного реестра прав на недвижимое имущество и сделок с ним;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3) копия лицензии, удостоверяющей право проведения работ по геологическому изучению недр;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4) выписка из Единого государственного реестра юридических лиц, содержащая сведения о заявителе;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5) выписка из Единого государственного реестра индивидуальных предпринимателей, содержащая сведения о заявителе;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6)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2.7. Запрещается требовать от заявителя: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proofErr w:type="gramStart"/>
      <w:r w:rsidRPr="00826ABC"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Pr="00826ABC">
        <w:lastRenderedPageBreak/>
        <w:t>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826ABC">
        <w:t xml:space="preserve"> 7 Федерального закона № 210-ФЗ.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2.8. Перечень оснований для отказа в приеме документов, необходимых для предоставления муниципальной услуги: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1) 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2.9. Перечень оснований для приостановления или отказа в предоставлении муниципальной услуги.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2.9.1. Основания для приостановления предоставления муниципальной услуги отсутствуют.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2.9.2. Основаниями для отказа в предоставлении муниципальной услуги являются: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а) заявление подано с нарушением требований, установленных пунктом 2.6.1 административного регламента;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б) в заявлении указаны цели использования земель или земельного участка или объекты, предполагаемые к размещению, не предусмотренные пунктом 1.2 административного регламента;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2.10. Услуги, которые являются необходимыми и обязательными для предоставления муниципальной услуги, отсутствуют.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2.11. Предоставление муниципальной услуги является бесплатным для заявителя.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2.14. Требования к помещениям, в которых предоставляется муниципальная услуга: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2.14.2. Вход в здание оборудуется вывеской, содержащей наименование и место нахождения администрации, режим работы.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санитарно-эпидемиологическим правилам и нормативам;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правилам противопожарной безопасности;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 xml:space="preserve">требованиям к обеспечению доступности для </w:t>
      </w:r>
      <w:proofErr w:type="spellStart"/>
      <w:r w:rsidRPr="00826ABC">
        <w:t>маломобильных</w:t>
      </w:r>
      <w:proofErr w:type="spellEnd"/>
      <w:r w:rsidRPr="00826ABC"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Места для ожидания оборудуются: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стульями (кресельными секциями) и (или) скамьями;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lastRenderedPageBreak/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Места для приема заявителей оборудуются стульями и столами для возможности оформления документов.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Рабочее место сотрудник</w:t>
      </w:r>
      <w:proofErr w:type="gramStart"/>
      <w:r w:rsidRPr="00826ABC">
        <w:t>а(</w:t>
      </w:r>
      <w:proofErr w:type="spellStart"/>
      <w:proofErr w:type="gramEnd"/>
      <w:r w:rsidRPr="00826ABC">
        <w:t>ов</w:t>
      </w:r>
      <w:proofErr w:type="spellEnd"/>
      <w:r w:rsidRPr="00826ABC">
        <w:t>) администрации оборудуется персональным компьютером с печатающим устройством. Сотрудни</w:t>
      </w:r>
      <w:proofErr w:type="gramStart"/>
      <w:r w:rsidRPr="00826ABC">
        <w:t>к(</w:t>
      </w:r>
      <w:proofErr w:type="gramEnd"/>
      <w:r w:rsidRPr="00826ABC">
        <w:t>и) администрации обеспечивается(</w:t>
      </w:r>
      <w:proofErr w:type="spellStart"/>
      <w:r w:rsidRPr="00826ABC">
        <w:t>ются</w:t>
      </w:r>
      <w:proofErr w:type="spellEnd"/>
      <w:r w:rsidRPr="00826ABC">
        <w:t>) личными и (или) настольными идентификационными карточками.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2.15. Показатели качества и доступности муниципальной услуги.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2.15.1. Показатели качества муниципальной услуги: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 xml:space="preserve">своевременность и полнота предоставления муниципальной услуги; 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отсутствие обоснованных жалоб на действия (бездействие) должностных лиц, сотрудников администрации.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2.15.2. Показатели доступности муниципальной услуги: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  <w:rPr>
          <w:color w:val="FF0000"/>
        </w:rPr>
      </w:pPr>
      <w:r w:rsidRPr="00826ABC"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 xml:space="preserve">беспрепятственный доступ к месту предоставления муниципальной услуги для </w:t>
      </w:r>
      <w:proofErr w:type="spellStart"/>
      <w:r w:rsidRPr="00826ABC">
        <w:t>маломобильных</w:t>
      </w:r>
      <w:proofErr w:type="spellEnd"/>
      <w:r w:rsidRPr="00826ABC">
        <w:t xml:space="preserve"> групп населения, в том числе инвалидов;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оказание сотрудниками администрации и МФЦ помощи инвалидам в преодолении барьеров, мешающих получению ими муниципальной услуги наравне с другими лицами;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возможность получения муниципальной услуги на базе МФЦ;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направление заявления и документов в электронной форме.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2.16.1. При предоставлении муниципальной услуги в электронной форме заявителю обеспечивается: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1) получение информации о порядке и сроках предоставления муниципальной услуги;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2) запись на прием в администрацию для подачи запроса о предоставлении муниципальной услуги (далее – запрос);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3) формирование запроса;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4) прием и регистрация администрацией запроса и документов, необходимых для предоставления муниципальной услуги;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5) получение решения об отказе;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6) получение сведений о ходе выполнения запроса;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7) возможность оценки качества предоставления муниципальной услуги заявителем;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2.16.2.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lastRenderedPageBreak/>
        <w:t>Для регистрации запроса на предоставление муниципальной услуги посредством ЕПГУ заявителю необходимо: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1) авторизоваться на ЕПГУ (войти в личный кабинет);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2) из списка муниципальных услуг выбрать соответствующую муниципальную услугу;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3) нажатием кнопки «Получить услугу» инициализировать операцию по заполнению электронной формы заявления;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5) отправить запрос в администрацию.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Заявление, направленное посредством ЕПГУ, по умолчанию подписывается простой электронной подписью.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(</w:t>
      </w:r>
      <w:proofErr w:type="spellStart"/>
      <w:r w:rsidRPr="00826ABC">
        <w:t>www.mfc-nso.ru</w:t>
      </w:r>
      <w:proofErr w:type="spellEnd"/>
      <w:r w:rsidRPr="00826ABC"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center"/>
      </w:pP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center"/>
      </w:pPr>
      <w:r w:rsidRPr="00826ABC"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center"/>
      </w:pP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прием и регистрация документов;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формирование и направление межведомственных запросов;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рассмотрение документов;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принятие решения и направление заявителю результата предоставления муниципальной услуги.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Блок-схема предоставления муниципальной  услуги приводится в приложении № 2 к административному регламенту.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3.2. Прием и регистрация документов.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Сотрудник по приему документов: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1) устанавливает предмет/содержание обращения;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2) проверяет документ, подтверждающий личность лица, подающего заявление;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заявление заполнено в соответствии с требованиями административного регламента;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lastRenderedPageBreak/>
        <w:t>документы не имеют повреждений, наличие которых не позволяет однозначно истолковать их содержание.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proofErr w:type="gramStart"/>
      <w:r w:rsidRPr="00826ABC"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подпунктами 1 - 2 пункта 2.6.1 административного регламента» (если заявитель изъявляет желание устранить обнаруженные несоответствия</w:t>
      </w:r>
      <w:proofErr w:type="gramEnd"/>
      <w:r w:rsidRPr="00826ABC">
        <w:t>, процедура приема документов прерывается);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6) сверяет представленные заявителем копии документов с оригиналами и заверяет их своей подписью;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7) принимает заявление и документы;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  <w:rPr>
          <w:color w:val="FF0000"/>
        </w:rPr>
      </w:pPr>
      <w:r w:rsidRPr="00826ABC">
        <w:t>9) регистрирует заявление в журнале учета заявлений о предоставлении земельных участков и направлений результатов (далее – журнал учета) (приложение № 3 к административному регламенту).</w:t>
      </w:r>
    </w:p>
    <w:p w:rsidR="0036442B" w:rsidRPr="00826ABC" w:rsidRDefault="0036442B" w:rsidP="0036442B">
      <w:pPr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находит в ведомственной системе соответствующее заявление (в случае поступления документов посредством ЕПГУ);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оформляет документы заявителя на бумажном носителе;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осуществляет действия, установленные пунктом 3.2.1 административного регламента.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36442B" w:rsidRPr="00826ABC" w:rsidRDefault="0036442B" w:rsidP="0036442B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3.3. Формирование и направление межведомственных запросов.</w:t>
      </w:r>
    </w:p>
    <w:p w:rsidR="0036442B" w:rsidRPr="00826ABC" w:rsidRDefault="0036442B" w:rsidP="0036442B">
      <w:pPr>
        <w:tabs>
          <w:tab w:val="left" w:pos="0"/>
        </w:tabs>
        <w:autoSpaceDE w:val="0"/>
        <w:autoSpaceDN w:val="0"/>
        <w:adjustRightInd w:val="0"/>
        <w:spacing w:line="20" w:lineRule="atLeast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lastRenderedPageBreak/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36442B" w:rsidRPr="00826ABC" w:rsidRDefault="0036442B" w:rsidP="0036442B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Сотрудник,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ведомства.</w:t>
      </w:r>
    </w:p>
    <w:p w:rsidR="0036442B" w:rsidRPr="00826ABC" w:rsidRDefault="0036442B" w:rsidP="0036442B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36442B" w:rsidRPr="00826ABC" w:rsidRDefault="0036442B" w:rsidP="0036442B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3.4. Рассмотрение документов.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 xml:space="preserve">Основанием для начала административной процедуры является поступление пакета документов в </w:t>
      </w:r>
      <w:r w:rsidRPr="00826ABC">
        <w:rPr>
          <w:i/>
        </w:rPr>
        <w:t xml:space="preserve"> </w:t>
      </w:r>
      <w:r w:rsidRPr="00826ABC">
        <w:t xml:space="preserve"> администрацию </w:t>
      </w:r>
      <w:proofErr w:type="spellStart"/>
      <w:r w:rsidRPr="00826ABC">
        <w:t>Верх-Урюмского</w:t>
      </w:r>
      <w:proofErr w:type="spellEnd"/>
      <w:r w:rsidRPr="00826ABC">
        <w:t xml:space="preserve"> сельсовета  </w:t>
      </w:r>
      <w:proofErr w:type="spellStart"/>
      <w:r w:rsidRPr="00826ABC">
        <w:t>Здвинского</w:t>
      </w:r>
      <w:proofErr w:type="spellEnd"/>
      <w:r w:rsidRPr="00826ABC">
        <w:t xml:space="preserve"> района.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  <w:rPr>
          <w:i/>
        </w:rPr>
      </w:pPr>
      <w:r w:rsidRPr="00826ABC">
        <w:t xml:space="preserve"> В администрации </w:t>
      </w:r>
      <w:proofErr w:type="spellStart"/>
      <w:r w:rsidRPr="00826ABC">
        <w:t>Верх-Урюмского</w:t>
      </w:r>
      <w:proofErr w:type="spellEnd"/>
      <w:r w:rsidRPr="00826ABC">
        <w:t xml:space="preserve"> сельсовета </w:t>
      </w:r>
      <w:proofErr w:type="spellStart"/>
      <w:r w:rsidRPr="00826ABC">
        <w:t>Здвинского</w:t>
      </w:r>
      <w:proofErr w:type="spellEnd"/>
      <w:r w:rsidRPr="00826ABC">
        <w:t xml:space="preserve"> района  назначается специалист  ответственный за  рассмотрение документов (далее – ответственный исполнитель).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3.4.1. Ответственный исполнитель в ходе рассмотрения документов: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проверяет поступившее заявление на соответствие требованиям административного регламента;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проверяет наличие или отсутствие оснований для отказа в предоставлении муниципальной услуги.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подпунктами 1 - 2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3.4.2. По результатам рассмотрения и проверки документов ответственный исполнитель совершает одно из следующих действий: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1) осуществляет подготовку проекта разрешения;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2) 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 4 к административному регламенту). 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Разрешение должно содержать:</w:t>
      </w:r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proofErr w:type="gramStart"/>
      <w:r w:rsidRPr="00826ABC">
        <w:rPr>
          <w:sz w:val="24"/>
          <w:szCs w:val="24"/>
        </w:rPr>
        <w:t>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</w:p>
    <w:p w:rsidR="0036442B" w:rsidRPr="00826ABC" w:rsidRDefault="0036442B" w:rsidP="0036442B">
      <w:pPr>
        <w:pStyle w:val="ConsPlusNormal"/>
        <w:ind w:right="423" w:firstLine="709"/>
        <w:jc w:val="both"/>
        <w:rPr>
          <w:sz w:val="24"/>
          <w:szCs w:val="24"/>
        </w:rPr>
      </w:pPr>
      <w:proofErr w:type="gramStart"/>
      <w:r w:rsidRPr="00826ABC">
        <w:rPr>
          <w:sz w:val="24"/>
          <w:szCs w:val="24"/>
        </w:rPr>
        <w:t>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  <w:proofErr w:type="gramEnd"/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lastRenderedPageBreak/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времени, когда заявитель записан на прием.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3.5. Принятие решения и направление заявителю результата предоставления муниципальной услуги.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 xml:space="preserve">3.5.1. 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 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Глава подписывает проект разрешения или проект решения об отказе.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  <w:rPr>
          <w:color w:val="FF0000"/>
        </w:rPr>
      </w:pPr>
      <w:r w:rsidRPr="00826ABC"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3.5.2. В случае принятия решения о предоставлении муниципальной услуги заявителю указанным в заявлении способом направляется подписанное Главой разрешение.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3.5.3. 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3.5.4. 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center"/>
      </w:pP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center"/>
      </w:pPr>
      <w:r w:rsidRPr="00826ABC">
        <w:t xml:space="preserve">IV. Формы </w:t>
      </w:r>
      <w:proofErr w:type="gramStart"/>
      <w:r w:rsidRPr="00826ABC">
        <w:t>контроля за</w:t>
      </w:r>
      <w:proofErr w:type="gramEnd"/>
      <w:r w:rsidRPr="00826ABC">
        <w:t xml:space="preserve"> исполнением административного регламента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center"/>
      </w:pP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 xml:space="preserve">4.1. Текущий </w:t>
      </w:r>
      <w:proofErr w:type="gramStart"/>
      <w:r w:rsidRPr="00826ABC">
        <w:t>контроль за</w:t>
      </w:r>
      <w:proofErr w:type="gramEnd"/>
      <w:r w:rsidRPr="00826ABC"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 xml:space="preserve">4.2. </w:t>
      </w:r>
      <w:proofErr w:type="gramStart"/>
      <w:r w:rsidRPr="00826ABC">
        <w:t>Контроль за</w:t>
      </w:r>
      <w:proofErr w:type="gramEnd"/>
      <w:r w:rsidRPr="00826ABC"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both"/>
      </w:pPr>
      <w:r w:rsidRPr="00826ABC">
        <w:t xml:space="preserve">4.4. </w:t>
      </w:r>
      <w:proofErr w:type="gramStart"/>
      <w:r w:rsidRPr="00826ABC"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826ABC">
        <w:t xml:space="preserve"> </w:t>
      </w:r>
      <w:proofErr w:type="gramStart"/>
      <w:r w:rsidRPr="00826ABC">
        <w:t>предоставлении</w:t>
      </w:r>
      <w:proofErr w:type="gramEnd"/>
      <w:r w:rsidRPr="00826ABC">
        <w:t xml:space="preserve"> муниципальной услуги.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center"/>
      </w:pP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center"/>
      </w:pPr>
      <w:r w:rsidRPr="00826ABC">
        <w:lastRenderedPageBreak/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826ABC">
        <w:br/>
        <w:t>а также должностных лиц, муниципальных служащих</w:t>
      </w:r>
    </w:p>
    <w:p w:rsidR="0036442B" w:rsidRPr="00826ABC" w:rsidRDefault="0036442B" w:rsidP="0036442B">
      <w:pPr>
        <w:pStyle w:val="a3"/>
        <w:spacing w:before="0" w:beforeAutospacing="0" w:after="0" w:afterAutospacing="0"/>
        <w:ind w:right="423" w:firstLine="709"/>
        <w:jc w:val="center"/>
      </w:pP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1) нарушение срока регистрации запроса заявителя о предоставлении муниципальной услуги;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2) нарушение срока предоставления муниципальной услуги;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26ABC">
        <w:rPr>
          <w:rFonts w:ascii="Times New Roman" w:hAnsi="Times New Roman" w:cs="Times New Roman"/>
          <w:sz w:val="24"/>
          <w:szCs w:val="24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826AB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26ABC">
        <w:rPr>
          <w:rFonts w:ascii="Times New Roman" w:hAnsi="Times New Roman" w:cs="Times New Roman"/>
          <w:sz w:val="24"/>
          <w:szCs w:val="24"/>
        </w:rPr>
        <w:t>.</w:t>
      </w:r>
      <w:r w:rsidRPr="00826ABC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826A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26ABC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826A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26A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26ABC">
        <w:rPr>
          <w:rFonts w:ascii="Times New Roman" w:hAnsi="Times New Roman" w:cs="Times New Roman"/>
          <w:sz w:val="24"/>
          <w:szCs w:val="24"/>
        </w:rPr>
        <w:t>). Жалоба также может быть принята при личном приеме заявителя.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5.4. Жалоба должна содержать: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26ABC">
        <w:rPr>
          <w:rFonts w:ascii="Times New Roman" w:hAnsi="Times New Roman" w:cs="Times New Roman"/>
          <w:sz w:val="24"/>
          <w:szCs w:val="24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lastRenderedPageBreak/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5.5. </w:t>
      </w:r>
      <w:proofErr w:type="gramStart"/>
      <w:r w:rsidRPr="00826ABC">
        <w:rPr>
          <w:rFonts w:ascii="Times New Roman" w:hAnsi="Times New Roman" w:cs="Times New Roman"/>
          <w:sz w:val="24"/>
          <w:szCs w:val="24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26ABC">
        <w:rPr>
          <w:rFonts w:ascii="Times New Roman" w:hAnsi="Times New Roman" w:cs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5.8. В случае установления в ходе или по результатам </w:t>
      </w:r>
      <w:proofErr w:type="gramStart"/>
      <w:r w:rsidRPr="00826ABC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26ABC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6442B" w:rsidRPr="00826ABC" w:rsidRDefault="0036442B" w:rsidP="0036442B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5.9. </w:t>
      </w:r>
      <w:proofErr w:type="gramStart"/>
      <w:r w:rsidRPr="00826ABC">
        <w:rPr>
          <w:rFonts w:ascii="Times New Roman" w:hAnsi="Times New Roman" w:cs="Times New Roman"/>
          <w:sz w:val="24"/>
          <w:szCs w:val="24"/>
        </w:rPr>
        <w:t>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</w:t>
      </w:r>
      <w:proofErr w:type="gramEnd"/>
      <w:r w:rsidRPr="00826ABC">
        <w:rPr>
          <w:rFonts w:ascii="Times New Roman" w:hAnsi="Times New Roman" w:cs="Times New Roman"/>
          <w:sz w:val="24"/>
          <w:szCs w:val="24"/>
        </w:rPr>
        <w:t xml:space="preserve"> орган.</w:t>
      </w:r>
    </w:p>
    <w:p w:rsidR="0036442B" w:rsidRPr="00826ABC" w:rsidRDefault="0036442B" w:rsidP="0036442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36442B" w:rsidRPr="00826ABC" w:rsidSect="002807F7">
          <w:headerReference w:type="default" r:id="rId9"/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</w:p>
    <w:tbl>
      <w:tblPr>
        <w:tblW w:w="0" w:type="auto"/>
        <w:tblLook w:val="04A0"/>
      </w:tblPr>
      <w:tblGrid>
        <w:gridCol w:w="5353"/>
        <w:gridCol w:w="4784"/>
      </w:tblGrid>
      <w:tr w:rsidR="0036442B" w:rsidRPr="00826ABC" w:rsidTr="007A1832">
        <w:tc>
          <w:tcPr>
            <w:tcW w:w="5353" w:type="dxa"/>
          </w:tcPr>
          <w:p w:rsidR="0036442B" w:rsidRPr="00826ABC" w:rsidRDefault="0036442B" w:rsidP="007A1832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36442B" w:rsidRPr="00826ABC" w:rsidRDefault="0036442B" w:rsidP="007A1832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26ABC">
              <w:rPr>
                <w:sz w:val="24"/>
                <w:szCs w:val="24"/>
              </w:rPr>
              <w:t>Приложение № 1</w:t>
            </w:r>
          </w:p>
          <w:p w:rsidR="0036442B" w:rsidRPr="00826ABC" w:rsidRDefault="0036442B" w:rsidP="007A18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ABC">
              <w:rPr>
                <w:sz w:val="24"/>
                <w:szCs w:val="24"/>
              </w:rPr>
              <w:t xml:space="preserve">к административному регламенту </w:t>
            </w:r>
            <w:r w:rsidRPr="00826ABC">
              <w:rPr>
                <w:sz w:val="24"/>
                <w:szCs w:val="24"/>
              </w:rPr>
              <w:br/>
              <w:t xml:space="preserve">предоставления муниципальной услуги </w:t>
            </w:r>
            <w:r w:rsidRPr="00826ABC">
              <w:rPr>
                <w:sz w:val="24"/>
                <w:szCs w:val="24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36442B" w:rsidRPr="00826ABC" w:rsidRDefault="0036442B" w:rsidP="007A1832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p w:rsidR="0036442B" w:rsidRPr="00826ABC" w:rsidRDefault="0036442B" w:rsidP="0036442B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6442B" w:rsidRPr="00826ABC" w:rsidRDefault="0036442B" w:rsidP="0036442B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826ABC">
        <w:rPr>
          <w:sz w:val="24"/>
          <w:szCs w:val="24"/>
        </w:rPr>
        <w:t>ПРИМЕРНАЯ ФОРМА ЗАЯВЛЕНИЯ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__________________________________________________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26AB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6ABC">
        <w:rPr>
          <w:rFonts w:ascii="Times New Roman" w:hAnsi="Times New Roman" w:cs="Times New Roman"/>
          <w:sz w:val="24"/>
          <w:szCs w:val="24"/>
        </w:rPr>
        <w:t xml:space="preserve">   (указывается наименование должности главы местной администрации)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__________________________________________________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__________________________________________________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              (фамилия, имя, отчество (последнее – при наличии) гражданина</w:t>
      </w:r>
      <w:r w:rsidRPr="00826A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или наименование юридического лица)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(место жительства гражданина </w:t>
      </w:r>
      <w:r w:rsidRPr="00826A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или место нахождения юридического лица)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826ABC">
        <w:rPr>
          <w:rFonts w:ascii="Times New Roman" w:hAnsi="Times New Roman" w:cs="Times New Roman"/>
          <w:sz w:val="24"/>
          <w:szCs w:val="24"/>
        </w:rPr>
        <w:t xml:space="preserve">(реквизиты документа, удостоверяющего личность гражданина </w:t>
      </w:r>
      <w:proofErr w:type="gramEnd"/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или государственный регистрационный номер записи </w:t>
      </w:r>
      <w:r w:rsidRPr="00826A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о государственной регистрации юридического лица в едином </w:t>
      </w:r>
      <w:r w:rsidRPr="00826A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номер налогоплательщика, за исключением случаев, 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если заявителем является иностранное юридическое лицо)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6AB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26ABC">
        <w:rPr>
          <w:rFonts w:ascii="Times New Roman" w:hAnsi="Times New Roman" w:cs="Times New Roman"/>
          <w:sz w:val="24"/>
          <w:szCs w:val="24"/>
        </w:rPr>
        <w:t xml:space="preserve">  (указать в интересах кого действует уполномоченный представитель</w:t>
      </w:r>
      <w:r w:rsidRPr="00826A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</w:t>
      </w:r>
      <w:r w:rsidR="00826ABC">
        <w:rPr>
          <w:rFonts w:ascii="Times New Roman" w:hAnsi="Times New Roman" w:cs="Times New Roman"/>
          <w:sz w:val="24"/>
          <w:szCs w:val="24"/>
        </w:rPr>
        <w:t xml:space="preserve">   </w:t>
      </w:r>
      <w:r w:rsidRPr="00826ABC">
        <w:rPr>
          <w:rFonts w:ascii="Times New Roman" w:hAnsi="Times New Roman" w:cs="Times New Roman"/>
          <w:sz w:val="24"/>
          <w:szCs w:val="24"/>
        </w:rPr>
        <w:t xml:space="preserve"> в случае подачи заявления уполномоченным представителем)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26ABC">
        <w:rPr>
          <w:rFonts w:ascii="Times New Roman" w:hAnsi="Times New Roman" w:cs="Times New Roman"/>
          <w:sz w:val="24"/>
          <w:szCs w:val="24"/>
        </w:rPr>
        <w:t xml:space="preserve">      </w:t>
      </w:r>
      <w:r w:rsidRPr="00826ABC">
        <w:rPr>
          <w:rFonts w:ascii="Times New Roman" w:hAnsi="Times New Roman" w:cs="Times New Roman"/>
          <w:sz w:val="24"/>
          <w:szCs w:val="24"/>
        </w:rPr>
        <w:t xml:space="preserve"> (почтовый адрес и (или) адрес электронной почты для связи с заявителем)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826ABC">
        <w:rPr>
          <w:rFonts w:ascii="Times New Roman" w:hAnsi="Times New Roman" w:cs="Times New Roman"/>
          <w:sz w:val="24"/>
          <w:szCs w:val="24"/>
        </w:rPr>
        <w:t>телефон:________________</w:t>
      </w:r>
      <w:proofErr w:type="spellEnd"/>
      <w:r w:rsidRPr="00826ABC">
        <w:rPr>
          <w:rFonts w:ascii="Times New Roman" w:hAnsi="Times New Roman" w:cs="Times New Roman"/>
          <w:sz w:val="24"/>
          <w:szCs w:val="24"/>
        </w:rPr>
        <w:t>, факс (при наличии)________</w:t>
      </w:r>
    </w:p>
    <w:p w:rsidR="0036442B" w:rsidRPr="00826ABC" w:rsidRDefault="0036442B" w:rsidP="003644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442B" w:rsidRPr="00826ABC" w:rsidRDefault="0036442B" w:rsidP="0036442B">
      <w:pPr>
        <w:pStyle w:val="ConsPlusNonformat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ЗАЯВЛЕНИЕ</w:t>
      </w:r>
    </w:p>
    <w:p w:rsidR="0036442B" w:rsidRPr="00826ABC" w:rsidRDefault="0036442B" w:rsidP="0036442B">
      <w:pPr>
        <w:pStyle w:val="ConsPlusNonformat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36442B" w:rsidRPr="00826ABC" w:rsidRDefault="0036442B" w:rsidP="0036442B">
      <w:pPr>
        <w:pStyle w:val="ConsPlusNonformat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Прошу выдать разрешение на использование: ________________________</w:t>
      </w:r>
    </w:p>
    <w:p w:rsidR="0036442B" w:rsidRPr="00826ABC" w:rsidRDefault="0036442B" w:rsidP="0036442B">
      <w:pPr>
        <w:pStyle w:val="ConsPlusNonformat"/>
        <w:ind w:right="28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(указать: земель, земельного участка или части земельного участка)</w:t>
      </w:r>
    </w:p>
    <w:p w:rsidR="0036442B" w:rsidRPr="00826ABC" w:rsidRDefault="0036442B" w:rsidP="0036442B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с кадастровым номером ____________________, </w:t>
      </w:r>
      <w:proofErr w:type="gramStart"/>
      <w:r w:rsidRPr="00826AB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826ABC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36442B" w:rsidRPr="00826ABC" w:rsidRDefault="0036442B" w:rsidP="0036442B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36442B" w:rsidRPr="00826ABC" w:rsidRDefault="0036442B" w:rsidP="0036442B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Координаты характерных точек границ территории:_______________________</w:t>
      </w:r>
    </w:p>
    <w:p w:rsidR="0036442B" w:rsidRPr="00826ABC" w:rsidRDefault="0036442B" w:rsidP="0036442B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36442B" w:rsidRPr="00826ABC" w:rsidRDefault="0036442B" w:rsidP="0036442B">
      <w:pPr>
        <w:pStyle w:val="ConsPlusNonformat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lastRenderedPageBreak/>
        <w:t>(если предполагается использование земель или части земельного участка)</w:t>
      </w:r>
    </w:p>
    <w:p w:rsidR="0036442B" w:rsidRPr="00826ABC" w:rsidRDefault="0036442B" w:rsidP="0036442B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Основание выдачи разрешения:________________________________________</w:t>
      </w:r>
    </w:p>
    <w:p w:rsidR="0036442B" w:rsidRPr="00826ABC" w:rsidRDefault="0036442B" w:rsidP="0036442B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36442B" w:rsidRPr="00826ABC" w:rsidRDefault="0036442B" w:rsidP="0036442B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(из числа </w:t>
      </w:r>
      <w:proofErr w:type="gramStart"/>
      <w:r w:rsidRPr="00826ABC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826ABC">
        <w:rPr>
          <w:rFonts w:ascii="Times New Roman" w:hAnsi="Times New Roman" w:cs="Times New Roman"/>
          <w:sz w:val="24"/>
          <w:szCs w:val="24"/>
        </w:rPr>
        <w:t xml:space="preserve"> пунктом 1.2 административного регламента)</w:t>
      </w:r>
    </w:p>
    <w:p w:rsidR="0036442B" w:rsidRPr="00826ABC" w:rsidRDefault="0036442B" w:rsidP="0036442B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Цель использования земельного участка: ________________________________</w:t>
      </w:r>
    </w:p>
    <w:p w:rsidR="0036442B" w:rsidRPr="00826ABC" w:rsidRDefault="0036442B" w:rsidP="0036442B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36442B" w:rsidRPr="00826ABC" w:rsidRDefault="0036442B" w:rsidP="0036442B">
      <w:pPr>
        <w:pStyle w:val="ConsPlusNonformat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42B" w:rsidRPr="00826ABC" w:rsidRDefault="0036442B" w:rsidP="0036442B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Срок использования земельного участка: ________________________________.</w:t>
      </w:r>
    </w:p>
    <w:p w:rsidR="0036442B" w:rsidRPr="00826ABC" w:rsidRDefault="0036442B" w:rsidP="0036442B">
      <w:pPr>
        <w:pStyle w:val="ConsPlusNonformat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42B" w:rsidRPr="00826ABC" w:rsidRDefault="0036442B" w:rsidP="0036442B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Прошу информировать о ходе предоставления муниципальной услуги:</w:t>
      </w:r>
    </w:p>
    <w:p w:rsidR="0036442B" w:rsidRPr="00826ABC" w:rsidRDefault="00FD3572" w:rsidP="0036442B">
      <w:pPr>
        <w:pStyle w:val="ConsPlusNonformat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6.35pt;margin-top:3.95pt;width:9pt;height:9.75pt;z-index:251654656"/>
        </w:pict>
      </w:r>
      <w:r w:rsidR="0036442B" w:rsidRPr="00826ABC">
        <w:rPr>
          <w:rFonts w:ascii="Times New Roman" w:hAnsi="Times New Roman" w:cs="Times New Roman"/>
          <w:sz w:val="24"/>
          <w:szCs w:val="24"/>
        </w:rPr>
        <w:t xml:space="preserve">    по телефону;</w:t>
      </w:r>
    </w:p>
    <w:p w:rsidR="0036442B" w:rsidRPr="00826ABC" w:rsidRDefault="00FD3572" w:rsidP="0036442B">
      <w:pPr>
        <w:pStyle w:val="ConsPlusNonformat"/>
        <w:ind w:left="720" w:right="282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36.35pt;margin-top:2.1pt;width:9pt;height:9.75pt;z-index:251655680"/>
        </w:pict>
      </w:r>
      <w:r w:rsidR="0036442B" w:rsidRPr="00826ABC">
        <w:rPr>
          <w:rFonts w:ascii="Times New Roman" w:hAnsi="Times New Roman" w:cs="Times New Roman"/>
          <w:sz w:val="24"/>
          <w:szCs w:val="24"/>
        </w:rPr>
        <w:t xml:space="preserve">    сообщением на электронную почту;</w:t>
      </w:r>
    </w:p>
    <w:p w:rsidR="0036442B" w:rsidRPr="00826ABC" w:rsidRDefault="00FD3572" w:rsidP="0036442B">
      <w:pPr>
        <w:pStyle w:val="ConsPlusNonformat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36.35pt;margin-top:3.95pt;width:9pt;height:9.75pt;z-index:251656704"/>
        </w:pict>
      </w:r>
      <w:r w:rsidR="0036442B" w:rsidRPr="00826ABC">
        <w:rPr>
          <w:rFonts w:ascii="Times New Roman" w:hAnsi="Times New Roman" w:cs="Times New Roman"/>
          <w:sz w:val="24"/>
          <w:szCs w:val="24"/>
        </w:rPr>
        <w:t xml:space="preserve">    в личный кабинет ФГИС «Единый портал государственных и муниципальных услуг (функций)»;</w:t>
      </w:r>
    </w:p>
    <w:p w:rsidR="0036442B" w:rsidRPr="00826ABC" w:rsidRDefault="00FD3572" w:rsidP="0036442B">
      <w:pPr>
        <w:pStyle w:val="ConsPlusNonformat"/>
        <w:ind w:left="720" w:right="282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36.35pt;margin-top:1.75pt;width:9pt;height:9.75pt;z-index:251657728"/>
        </w:pict>
      </w:r>
      <w:r w:rsidR="0036442B" w:rsidRPr="00826ABC">
        <w:rPr>
          <w:rFonts w:ascii="Times New Roman" w:hAnsi="Times New Roman" w:cs="Times New Roman"/>
          <w:sz w:val="24"/>
          <w:szCs w:val="24"/>
        </w:rPr>
        <w:t xml:space="preserve">    почтовым сообщением.</w:t>
      </w:r>
    </w:p>
    <w:p w:rsidR="0036442B" w:rsidRPr="00826ABC" w:rsidRDefault="0036442B" w:rsidP="0036442B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36442B" w:rsidRPr="00826ABC" w:rsidRDefault="0036442B" w:rsidP="0036442B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услуги:</w:t>
      </w:r>
    </w:p>
    <w:p w:rsidR="0036442B" w:rsidRPr="00826ABC" w:rsidRDefault="00FD3572" w:rsidP="0036442B">
      <w:pPr>
        <w:pStyle w:val="ConsPlusNonformat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36.35pt;margin-top:3.95pt;width:9pt;height:9.75pt;z-index:251658752"/>
        </w:pict>
      </w:r>
      <w:r w:rsidR="0036442B" w:rsidRPr="00826ABC">
        <w:rPr>
          <w:rFonts w:ascii="Times New Roman" w:hAnsi="Times New Roman" w:cs="Times New Roman"/>
          <w:sz w:val="24"/>
          <w:szCs w:val="24"/>
        </w:rPr>
        <w:t xml:space="preserve">    выдать в (</w:t>
      </w:r>
      <w:r w:rsidR="0036442B" w:rsidRPr="00826ABC">
        <w:rPr>
          <w:rFonts w:ascii="Times New Roman" w:hAnsi="Times New Roman" w:cs="Times New Roman"/>
          <w:i/>
          <w:sz w:val="24"/>
          <w:szCs w:val="24"/>
        </w:rPr>
        <w:t>указывается наименование местной администрации)</w:t>
      </w:r>
      <w:r w:rsidR="0036442B" w:rsidRPr="00826ABC">
        <w:rPr>
          <w:rFonts w:ascii="Times New Roman" w:hAnsi="Times New Roman" w:cs="Times New Roman"/>
          <w:sz w:val="24"/>
          <w:szCs w:val="24"/>
        </w:rPr>
        <w:t>;</w:t>
      </w:r>
    </w:p>
    <w:p w:rsidR="0036442B" w:rsidRPr="00826ABC" w:rsidRDefault="00FD3572" w:rsidP="0036442B">
      <w:pPr>
        <w:pStyle w:val="ConsPlusNonformat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36.35pt;margin-top:1.5pt;width:9pt;height:9.75pt;z-index:251659776"/>
        </w:pict>
      </w:r>
      <w:r w:rsidR="0036442B" w:rsidRPr="00826ABC">
        <w:rPr>
          <w:rFonts w:ascii="Times New Roman" w:hAnsi="Times New Roman" w:cs="Times New Roman"/>
          <w:sz w:val="24"/>
          <w:szCs w:val="24"/>
        </w:rPr>
        <w:t xml:space="preserve">    выдать в филиале ГАУ НСО «МФЦ» (указывается в случае направления заявления посредством МФЦ);</w:t>
      </w:r>
    </w:p>
    <w:p w:rsidR="0036442B" w:rsidRPr="00826ABC" w:rsidRDefault="00FD3572" w:rsidP="0036442B">
      <w:pPr>
        <w:pStyle w:val="ConsPlusNonformat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36.35pt;margin-top:1.75pt;width:9pt;height:9.75pt;z-index:251660800"/>
        </w:pict>
      </w:r>
      <w:r w:rsidR="0036442B" w:rsidRPr="00826ABC">
        <w:rPr>
          <w:rFonts w:ascii="Times New Roman" w:hAnsi="Times New Roman" w:cs="Times New Roman"/>
          <w:sz w:val="24"/>
          <w:szCs w:val="24"/>
        </w:rPr>
        <w:t xml:space="preserve">    направить почтовым сообщением.</w:t>
      </w:r>
    </w:p>
    <w:p w:rsidR="0036442B" w:rsidRPr="00826ABC" w:rsidRDefault="0036442B" w:rsidP="0036442B">
      <w:pPr>
        <w:pStyle w:val="ConsPlusNonformat"/>
        <w:spacing w:after="120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42B" w:rsidRPr="00826ABC" w:rsidRDefault="0036442B" w:rsidP="0036442B">
      <w:pPr>
        <w:pStyle w:val="ConsPlusNonformat"/>
        <w:spacing w:after="120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6"/>
        <w:gridCol w:w="1417"/>
        <w:gridCol w:w="1559"/>
      </w:tblGrid>
      <w:tr w:rsidR="0036442B" w:rsidRPr="00826ABC" w:rsidTr="007A1832">
        <w:tc>
          <w:tcPr>
            <w:tcW w:w="675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6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6A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6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B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BC">
              <w:rPr>
                <w:rFonts w:ascii="Times New Roman" w:hAnsi="Times New Roman" w:cs="Times New Roman"/>
                <w:sz w:val="24"/>
                <w:szCs w:val="24"/>
              </w:rPr>
              <w:t>Кол-во экз.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BC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36442B" w:rsidRPr="00826ABC" w:rsidTr="007A1832">
        <w:tc>
          <w:tcPr>
            <w:tcW w:w="675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2B" w:rsidRPr="00826ABC" w:rsidTr="007A1832">
        <w:tc>
          <w:tcPr>
            <w:tcW w:w="675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2B" w:rsidRPr="00826ABC" w:rsidTr="007A1832">
        <w:tc>
          <w:tcPr>
            <w:tcW w:w="675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2B" w:rsidRPr="00826ABC" w:rsidTr="007A1832">
        <w:tc>
          <w:tcPr>
            <w:tcW w:w="675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2B" w:rsidRPr="00826ABC" w:rsidTr="007A1832">
        <w:tc>
          <w:tcPr>
            <w:tcW w:w="675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442B" w:rsidRPr="00826ABC" w:rsidRDefault="0036442B" w:rsidP="007A18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>«___» __________20___ г.      _________                 ____________________________</w:t>
      </w:r>
    </w:p>
    <w:p w:rsidR="0036442B" w:rsidRPr="00826ABC" w:rsidRDefault="0036442B" w:rsidP="003644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6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       (фамилия, имя, отчество)</w:t>
      </w:r>
    </w:p>
    <w:p w:rsidR="0036442B" w:rsidRPr="00826ABC" w:rsidRDefault="0036442B" w:rsidP="0036442B">
      <w:pPr>
        <w:jc w:val="right"/>
        <w:rPr>
          <w:sz w:val="24"/>
          <w:szCs w:val="24"/>
        </w:rPr>
        <w:sectPr w:rsidR="0036442B" w:rsidRPr="00826ABC" w:rsidSect="00AA6A65">
          <w:headerReference w:type="first" r:id="rId10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tbl>
      <w:tblPr>
        <w:tblW w:w="0" w:type="auto"/>
        <w:tblLook w:val="04A0"/>
      </w:tblPr>
      <w:tblGrid>
        <w:gridCol w:w="5778"/>
        <w:gridCol w:w="4359"/>
      </w:tblGrid>
      <w:tr w:rsidR="0036442B" w:rsidRPr="00826ABC" w:rsidTr="007A1832">
        <w:tc>
          <w:tcPr>
            <w:tcW w:w="5778" w:type="dxa"/>
          </w:tcPr>
          <w:p w:rsidR="0036442B" w:rsidRPr="00826ABC" w:rsidRDefault="0036442B" w:rsidP="007A183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36442B" w:rsidRPr="00826ABC" w:rsidRDefault="0036442B" w:rsidP="007A1832">
            <w:pPr>
              <w:rPr>
                <w:sz w:val="24"/>
                <w:szCs w:val="24"/>
              </w:rPr>
            </w:pPr>
            <w:r w:rsidRPr="00826ABC">
              <w:rPr>
                <w:sz w:val="24"/>
                <w:szCs w:val="24"/>
              </w:rPr>
              <w:t>Приложение № 2</w:t>
            </w:r>
          </w:p>
          <w:p w:rsidR="0036442B" w:rsidRPr="00826ABC" w:rsidRDefault="0036442B" w:rsidP="007A18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ABC">
              <w:rPr>
                <w:sz w:val="24"/>
                <w:szCs w:val="24"/>
              </w:rPr>
              <w:t xml:space="preserve">к административному регламенту </w:t>
            </w:r>
            <w:r w:rsidRPr="00826ABC">
              <w:rPr>
                <w:sz w:val="24"/>
                <w:szCs w:val="24"/>
              </w:rPr>
              <w:br/>
              <w:t xml:space="preserve">предоставления муниципальной услуги </w:t>
            </w:r>
            <w:r w:rsidRPr="00826ABC">
              <w:rPr>
                <w:sz w:val="24"/>
                <w:szCs w:val="24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36442B" w:rsidRPr="00826ABC" w:rsidRDefault="0036442B" w:rsidP="007A1832">
            <w:pPr>
              <w:jc w:val="right"/>
              <w:rPr>
                <w:sz w:val="24"/>
                <w:szCs w:val="24"/>
              </w:rPr>
            </w:pPr>
          </w:p>
        </w:tc>
      </w:tr>
    </w:tbl>
    <w:p w:rsidR="0036442B" w:rsidRPr="00826ABC" w:rsidRDefault="0036442B" w:rsidP="0036442B">
      <w:pPr>
        <w:jc w:val="right"/>
        <w:rPr>
          <w:sz w:val="24"/>
          <w:szCs w:val="24"/>
        </w:rPr>
      </w:pPr>
    </w:p>
    <w:p w:rsidR="0036442B" w:rsidRPr="00826ABC" w:rsidRDefault="0036442B" w:rsidP="003644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36442B" w:rsidRPr="00826ABC" w:rsidRDefault="0036442B" w:rsidP="0036442B">
      <w:pPr>
        <w:jc w:val="center"/>
        <w:rPr>
          <w:sz w:val="24"/>
          <w:szCs w:val="24"/>
        </w:rPr>
      </w:pPr>
    </w:p>
    <w:p w:rsidR="0036442B" w:rsidRPr="00826ABC" w:rsidRDefault="0036442B" w:rsidP="0036442B">
      <w:pPr>
        <w:jc w:val="center"/>
        <w:rPr>
          <w:sz w:val="24"/>
          <w:szCs w:val="24"/>
        </w:rPr>
      </w:pPr>
      <w:r w:rsidRPr="00826ABC">
        <w:rPr>
          <w:sz w:val="24"/>
          <w:szCs w:val="24"/>
        </w:rPr>
        <w:t>БЛОК-СХЕМА</w:t>
      </w:r>
    </w:p>
    <w:p w:rsidR="0036442B" w:rsidRPr="00826ABC" w:rsidRDefault="0036442B" w:rsidP="0036442B">
      <w:pPr>
        <w:jc w:val="center"/>
        <w:rPr>
          <w:sz w:val="24"/>
          <w:szCs w:val="24"/>
        </w:rPr>
      </w:pPr>
      <w:r w:rsidRPr="00826ABC">
        <w:rPr>
          <w:sz w:val="24"/>
          <w:szCs w:val="24"/>
        </w:rPr>
        <w:t>предоставления муниципальной услуги</w:t>
      </w:r>
    </w:p>
    <w:p w:rsidR="0036442B" w:rsidRPr="00826ABC" w:rsidRDefault="0036442B" w:rsidP="0036442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36442B" w:rsidRPr="00826ABC" w:rsidTr="007A1832">
        <w:tc>
          <w:tcPr>
            <w:tcW w:w="10031" w:type="dxa"/>
            <w:shd w:val="clear" w:color="auto" w:fill="FFFFFF"/>
          </w:tcPr>
          <w:p w:rsidR="0036442B" w:rsidRPr="00826ABC" w:rsidRDefault="0036442B" w:rsidP="007A18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26ABC">
              <w:rPr>
                <w:sz w:val="24"/>
                <w:szCs w:val="24"/>
              </w:rPr>
              <w:t>Прием и регистрация документов</w:t>
            </w:r>
          </w:p>
        </w:tc>
      </w:tr>
      <w:tr w:rsidR="0036442B" w:rsidRPr="00826ABC" w:rsidTr="007A1832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36442B" w:rsidRPr="00826ABC" w:rsidRDefault="0036442B" w:rsidP="007A18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26ABC">
              <w:rPr>
                <w:noProof/>
                <w:sz w:val="24"/>
                <w:szCs w:val="24"/>
              </w:rPr>
              <w:drawing>
                <wp:inline distT="0" distB="0" distL="0" distR="0">
                  <wp:extent cx="1238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42B" w:rsidRPr="00826ABC" w:rsidTr="007A1832">
        <w:tc>
          <w:tcPr>
            <w:tcW w:w="10031" w:type="dxa"/>
            <w:shd w:val="clear" w:color="auto" w:fill="auto"/>
          </w:tcPr>
          <w:p w:rsidR="0036442B" w:rsidRPr="00826ABC" w:rsidRDefault="0036442B" w:rsidP="007A18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26ABC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</w:tr>
      <w:tr w:rsidR="0036442B" w:rsidRPr="00826ABC" w:rsidTr="007A1832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36442B" w:rsidRPr="00826ABC" w:rsidRDefault="0036442B" w:rsidP="007A18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26ABC">
              <w:rPr>
                <w:noProof/>
                <w:sz w:val="24"/>
                <w:szCs w:val="24"/>
              </w:rPr>
              <w:drawing>
                <wp:inline distT="0" distB="0" distL="0" distR="0">
                  <wp:extent cx="1238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42B" w:rsidRPr="00826ABC" w:rsidTr="007A1832">
        <w:tc>
          <w:tcPr>
            <w:tcW w:w="10031" w:type="dxa"/>
            <w:shd w:val="clear" w:color="auto" w:fill="auto"/>
          </w:tcPr>
          <w:p w:rsidR="0036442B" w:rsidRPr="00826ABC" w:rsidRDefault="0036442B" w:rsidP="007A18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26ABC">
              <w:rPr>
                <w:sz w:val="24"/>
                <w:szCs w:val="24"/>
              </w:rPr>
              <w:t>Рассмотрение документов</w:t>
            </w:r>
          </w:p>
        </w:tc>
      </w:tr>
      <w:tr w:rsidR="0036442B" w:rsidRPr="00826ABC" w:rsidTr="007A1832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36442B" w:rsidRPr="00826ABC" w:rsidRDefault="0036442B" w:rsidP="007A18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26ABC">
              <w:rPr>
                <w:noProof/>
                <w:sz w:val="24"/>
                <w:szCs w:val="24"/>
              </w:rPr>
              <w:drawing>
                <wp:inline distT="0" distB="0" distL="0" distR="0">
                  <wp:extent cx="1238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42B" w:rsidRPr="00826ABC" w:rsidTr="007A1832">
        <w:tc>
          <w:tcPr>
            <w:tcW w:w="10031" w:type="dxa"/>
            <w:shd w:val="clear" w:color="auto" w:fill="auto"/>
          </w:tcPr>
          <w:p w:rsidR="0036442B" w:rsidRPr="00826ABC" w:rsidRDefault="0036442B" w:rsidP="007A183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26ABC">
              <w:rPr>
                <w:sz w:val="24"/>
                <w:szCs w:val="24"/>
              </w:rPr>
              <w:t xml:space="preserve">Принятие решения и направление заявителю результата предоставления </w:t>
            </w:r>
            <w:r w:rsidRPr="00826ABC">
              <w:rPr>
                <w:sz w:val="24"/>
                <w:szCs w:val="24"/>
              </w:rPr>
              <w:br/>
              <w:t>муниципальной услуги</w:t>
            </w:r>
          </w:p>
        </w:tc>
      </w:tr>
    </w:tbl>
    <w:p w:rsidR="0036442B" w:rsidRPr="00826ABC" w:rsidRDefault="0036442B" w:rsidP="0036442B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6442B" w:rsidRPr="00826ABC" w:rsidRDefault="0036442B" w:rsidP="0036442B">
      <w:pPr>
        <w:widowControl w:val="0"/>
        <w:shd w:val="clear" w:color="auto" w:fill="FFFFFF"/>
        <w:adjustRightInd w:val="0"/>
        <w:ind w:firstLine="709"/>
        <w:jc w:val="right"/>
        <w:rPr>
          <w:sz w:val="24"/>
          <w:szCs w:val="24"/>
        </w:rPr>
        <w:sectPr w:rsidR="0036442B" w:rsidRPr="00826ABC" w:rsidSect="00AA6A65">
          <w:headerReference w:type="default" r:id="rId12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tbl>
      <w:tblPr>
        <w:tblW w:w="0" w:type="auto"/>
        <w:tblLook w:val="04A0"/>
      </w:tblPr>
      <w:tblGrid>
        <w:gridCol w:w="9180"/>
        <w:gridCol w:w="5606"/>
      </w:tblGrid>
      <w:tr w:rsidR="0036442B" w:rsidRPr="00826ABC" w:rsidTr="007A1832">
        <w:tc>
          <w:tcPr>
            <w:tcW w:w="9180" w:type="dxa"/>
          </w:tcPr>
          <w:p w:rsidR="0036442B" w:rsidRPr="00826ABC" w:rsidRDefault="0036442B" w:rsidP="007A1832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36442B" w:rsidRPr="00826ABC" w:rsidRDefault="0036442B" w:rsidP="007A1832">
            <w:pPr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826ABC">
              <w:rPr>
                <w:sz w:val="24"/>
                <w:szCs w:val="24"/>
              </w:rPr>
              <w:t>Приложение № 3</w:t>
            </w:r>
          </w:p>
          <w:p w:rsidR="0036442B" w:rsidRPr="00826ABC" w:rsidRDefault="0036442B" w:rsidP="007A18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ABC">
              <w:rPr>
                <w:sz w:val="24"/>
                <w:szCs w:val="24"/>
              </w:rPr>
              <w:t xml:space="preserve">к административному регламенту </w:t>
            </w:r>
            <w:r w:rsidRPr="00826ABC">
              <w:rPr>
                <w:sz w:val="24"/>
                <w:szCs w:val="24"/>
              </w:rPr>
              <w:br/>
              <w:t xml:space="preserve">предоставления муниципальной услуги </w:t>
            </w:r>
            <w:r w:rsidRPr="00826ABC">
              <w:rPr>
                <w:sz w:val="24"/>
                <w:szCs w:val="24"/>
              </w:rPr>
              <w:br/>
              <w:t xml:space="preserve">по выдаче разрешения на использование земель </w:t>
            </w:r>
          </w:p>
          <w:p w:rsidR="0036442B" w:rsidRPr="00826ABC" w:rsidRDefault="0036442B" w:rsidP="007A18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ABC">
              <w:rPr>
                <w:sz w:val="24"/>
                <w:szCs w:val="24"/>
              </w:rPr>
              <w:t xml:space="preserve">или земельных участков без предоставления </w:t>
            </w:r>
          </w:p>
          <w:p w:rsidR="0036442B" w:rsidRPr="00826ABC" w:rsidRDefault="0036442B" w:rsidP="007A18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ABC">
              <w:rPr>
                <w:sz w:val="24"/>
                <w:szCs w:val="24"/>
              </w:rPr>
              <w:t>земельных участков и установления сервитута*</w:t>
            </w:r>
          </w:p>
          <w:p w:rsidR="0036442B" w:rsidRPr="00826ABC" w:rsidRDefault="0036442B" w:rsidP="007A1832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36442B" w:rsidRPr="00826ABC" w:rsidRDefault="0036442B" w:rsidP="0036442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5" w:name="Par962"/>
      <w:bookmarkEnd w:id="5"/>
      <w:r w:rsidRPr="00826ABC">
        <w:rPr>
          <w:rFonts w:eastAsia="Calibri"/>
          <w:sz w:val="24"/>
          <w:szCs w:val="24"/>
          <w:lang w:eastAsia="en-US"/>
        </w:rPr>
        <w:t>ЖУРНАЛ</w:t>
      </w:r>
    </w:p>
    <w:p w:rsidR="0036442B" w:rsidRPr="00826ABC" w:rsidRDefault="0036442B" w:rsidP="0036442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26ABC">
        <w:rPr>
          <w:rFonts w:eastAsia="Calibri"/>
          <w:sz w:val="24"/>
          <w:szCs w:val="24"/>
          <w:lang w:eastAsia="en-US"/>
        </w:rPr>
        <w:t>учета заявлений о предоставлении муниципальной услуги и направлений результатов</w:t>
      </w:r>
    </w:p>
    <w:p w:rsidR="0036442B" w:rsidRPr="00826ABC" w:rsidRDefault="0036442B" w:rsidP="00364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36442B" w:rsidRPr="00826ABC" w:rsidTr="007A18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ABC">
              <w:rPr>
                <w:rFonts w:eastAsia="Calibri"/>
                <w:sz w:val="24"/>
                <w:szCs w:val="24"/>
                <w:lang w:eastAsia="en-US"/>
              </w:rPr>
              <w:t xml:space="preserve">№  </w:t>
            </w:r>
            <w:proofErr w:type="spellStart"/>
            <w:proofErr w:type="gramStart"/>
            <w:r w:rsidRPr="00826AB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26ABC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826AB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ABC">
              <w:rPr>
                <w:rFonts w:eastAsia="Calibri"/>
                <w:sz w:val="24"/>
                <w:szCs w:val="24"/>
                <w:lang w:eastAsia="en-US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26ABC">
              <w:rPr>
                <w:rFonts w:eastAsia="Calibri"/>
                <w:sz w:val="24"/>
                <w:szCs w:val="24"/>
                <w:lang w:eastAsia="en-US"/>
              </w:rPr>
              <w:t>Заявитель</w:t>
            </w:r>
            <w:r w:rsidRPr="00826ABC">
              <w:rPr>
                <w:rFonts w:eastAsia="Calibri"/>
                <w:sz w:val="24"/>
                <w:szCs w:val="24"/>
                <w:lang w:eastAsia="en-US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ABC">
              <w:rPr>
                <w:rFonts w:eastAsia="Calibri"/>
                <w:sz w:val="24"/>
                <w:szCs w:val="24"/>
                <w:lang w:eastAsia="en-US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ABC">
              <w:rPr>
                <w:rFonts w:eastAsia="Calibri"/>
                <w:sz w:val="24"/>
                <w:szCs w:val="24"/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ABC">
              <w:rPr>
                <w:rFonts w:eastAsia="Calibri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ABC">
              <w:rPr>
                <w:rFonts w:eastAsia="Calibri"/>
                <w:sz w:val="24"/>
                <w:szCs w:val="24"/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ABC">
              <w:rPr>
                <w:rFonts w:eastAsia="Calibri"/>
                <w:sz w:val="24"/>
                <w:szCs w:val="24"/>
                <w:lang w:eastAsia="en-US"/>
              </w:rPr>
              <w:t xml:space="preserve">Номер и дата предоставления уведомления </w:t>
            </w:r>
            <w:r w:rsidRPr="00826ABC">
              <w:rPr>
                <w:rFonts w:eastAsia="Calibri"/>
                <w:sz w:val="24"/>
                <w:szCs w:val="24"/>
                <w:lang w:eastAsia="en-US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ABC">
              <w:rPr>
                <w:rFonts w:eastAsia="Calibri"/>
                <w:sz w:val="24"/>
                <w:szCs w:val="24"/>
                <w:lang w:eastAsia="en-US"/>
              </w:rPr>
              <w:t xml:space="preserve"> Дата, подпись получателя</w:t>
            </w:r>
          </w:p>
        </w:tc>
      </w:tr>
      <w:tr w:rsidR="0036442B" w:rsidRPr="00826ABC" w:rsidTr="007A18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AB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42B" w:rsidRPr="00826ABC" w:rsidTr="007A18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ABC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442B" w:rsidRPr="00826ABC" w:rsidTr="007A18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AB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42B" w:rsidRPr="00826ABC" w:rsidRDefault="0036442B" w:rsidP="007A18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6442B" w:rsidRPr="00826ABC" w:rsidRDefault="0036442B" w:rsidP="0036442B">
      <w:pPr>
        <w:widowControl w:val="0"/>
        <w:shd w:val="clear" w:color="auto" w:fill="FFFFFF"/>
        <w:adjustRightInd w:val="0"/>
        <w:ind w:firstLine="709"/>
        <w:jc w:val="both"/>
        <w:rPr>
          <w:sz w:val="24"/>
          <w:szCs w:val="24"/>
        </w:rPr>
      </w:pPr>
    </w:p>
    <w:p w:rsidR="0036442B" w:rsidRPr="00826ABC" w:rsidRDefault="0036442B" w:rsidP="0036442B">
      <w:pPr>
        <w:widowControl w:val="0"/>
        <w:shd w:val="clear" w:color="auto" w:fill="FFFFFF"/>
        <w:adjustRightInd w:val="0"/>
        <w:jc w:val="both"/>
        <w:rPr>
          <w:sz w:val="24"/>
          <w:szCs w:val="24"/>
        </w:rPr>
        <w:sectPr w:rsidR="0036442B" w:rsidRPr="00826ABC" w:rsidSect="00AA6A65">
          <w:headerReference w:type="first" r:id="rId13"/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  <w:r w:rsidRPr="00826ABC">
        <w:rPr>
          <w:sz w:val="24"/>
          <w:szCs w:val="24"/>
        </w:rPr>
        <w:t>*Данное приложение указывается при наличии в администрации журнала учета заявлений о предоставлении земельных участков и направлений результатов.</w:t>
      </w:r>
    </w:p>
    <w:p w:rsidR="0036442B" w:rsidRPr="00826ABC" w:rsidRDefault="0036442B" w:rsidP="0036442B">
      <w:pPr>
        <w:widowControl w:val="0"/>
        <w:shd w:val="clear" w:color="auto" w:fill="FFFFFF"/>
        <w:adjustRightInd w:val="0"/>
        <w:rPr>
          <w:sz w:val="24"/>
          <w:szCs w:val="24"/>
        </w:rPr>
        <w:sectPr w:rsidR="0036442B" w:rsidRPr="00826ABC" w:rsidSect="00A535CD">
          <w:headerReference w:type="default" r:id="rId14"/>
          <w:type w:val="continuous"/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</w:p>
    <w:p w:rsidR="0036442B" w:rsidRPr="00826ABC" w:rsidRDefault="0036442B" w:rsidP="0036442B">
      <w:pPr>
        <w:widowControl w:val="0"/>
        <w:shd w:val="clear" w:color="auto" w:fill="FFFFFF"/>
        <w:adjustRightInd w:val="0"/>
        <w:ind w:firstLine="709"/>
        <w:jc w:val="right"/>
        <w:rPr>
          <w:sz w:val="24"/>
          <w:szCs w:val="24"/>
        </w:rPr>
        <w:sectPr w:rsidR="0036442B" w:rsidRPr="00826ABC" w:rsidSect="00A535CD">
          <w:type w:val="continuous"/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</w:p>
    <w:tbl>
      <w:tblPr>
        <w:tblW w:w="0" w:type="auto"/>
        <w:tblLook w:val="04A0"/>
      </w:tblPr>
      <w:tblGrid>
        <w:gridCol w:w="4971"/>
        <w:gridCol w:w="4600"/>
      </w:tblGrid>
      <w:tr w:rsidR="0036442B" w:rsidRPr="00826ABC" w:rsidTr="007A1832">
        <w:tc>
          <w:tcPr>
            <w:tcW w:w="5353" w:type="dxa"/>
          </w:tcPr>
          <w:p w:rsidR="0036442B" w:rsidRPr="00826ABC" w:rsidRDefault="0036442B" w:rsidP="007A1832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36442B" w:rsidRPr="00826ABC" w:rsidRDefault="0036442B" w:rsidP="007A1832">
            <w:pPr>
              <w:widowControl w:val="0"/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826ABC">
              <w:rPr>
                <w:sz w:val="24"/>
                <w:szCs w:val="24"/>
              </w:rPr>
              <w:t>Приложение № 4</w:t>
            </w:r>
          </w:p>
          <w:p w:rsidR="0036442B" w:rsidRPr="00826ABC" w:rsidRDefault="0036442B" w:rsidP="007A18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ABC">
              <w:rPr>
                <w:sz w:val="24"/>
                <w:szCs w:val="24"/>
              </w:rPr>
              <w:t xml:space="preserve">к административному регламенту </w:t>
            </w:r>
            <w:r w:rsidRPr="00826ABC">
              <w:rPr>
                <w:sz w:val="24"/>
                <w:szCs w:val="24"/>
              </w:rPr>
              <w:br/>
              <w:t xml:space="preserve">предоставления муниципальной услуги </w:t>
            </w:r>
            <w:r w:rsidRPr="00826ABC">
              <w:rPr>
                <w:sz w:val="24"/>
                <w:szCs w:val="24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36442B" w:rsidRPr="00826ABC" w:rsidRDefault="0036442B" w:rsidP="007A1832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36442B" w:rsidRPr="00826ABC" w:rsidRDefault="0036442B" w:rsidP="0036442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826ABC">
        <w:rPr>
          <w:sz w:val="24"/>
          <w:szCs w:val="24"/>
        </w:rPr>
        <w:t>Образец</w:t>
      </w: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025"/>
        <w:gridCol w:w="5025"/>
      </w:tblGrid>
      <w:tr w:rsidR="0036442B" w:rsidRPr="00826ABC" w:rsidTr="007A1832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36442B" w:rsidRPr="00826ABC" w:rsidRDefault="0036442B" w:rsidP="007A1832">
            <w:pPr>
              <w:spacing w:after="100" w:afterAutospacing="1"/>
              <w:rPr>
                <w:i/>
                <w:color w:val="000000"/>
                <w:sz w:val="24"/>
                <w:szCs w:val="24"/>
              </w:rPr>
            </w:pPr>
            <w:r w:rsidRPr="00826ABC">
              <w:rPr>
                <w:i/>
                <w:color w:val="000000"/>
                <w:sz w:val="24"/>
                <w:szCs w:val="24"/>
              </w:rPr>
              <w:t> Бланк местной администрации</w:t>
            </w:r>
          </w:p>
          <w:p w:rsidR="0036442B" w:rsidRPr="00826ABC" w:rsidRDefault="0036442B" w:rsidP="007A1832">
            <w:pPr>
              <w:spacing w:after="100" w:afterAutospacing="1"/>
              <w:rPr>
                <w:i/>
                <w:color w:val="000000"/>
                <w:sz w:val="24"/>
                <w:szCs w:val="24"/>
              </w:rPr>
            </w:pPr>
            <w:r w:rsidRPr="00826ABC">
              <w:rPr>
                <w:i/>
                <w:color w:val="000000"/>
                <w:sz w:val="24"/>
                <w:szCs w:val="24"/>
              </w:rPr>
              <w:t> </w:t>
            </w:r>
          </w:p>
          <w:p w:rsidR="0036442B" w:rsidRPr="00826ABC" w:rsidRDefault="0036442B" w:rsidP="007A1832">
            <w:pPr>
              <w:spacing w:after="100" w:afterAutospacing="1"/>
              <w:rPr>
                <w:color w:val="000000"/>
                <w:sz w:val="24"/>
                <w:szCs w:val="24"/>
              </w:rPr>
            </w:pPr>
            <w:r w:rsidRPr="00826ABC">
              <w:rPr>
                <w:i/>
                <w:color w:val="000000"/>
                <w:sz w:val="24"/>
                <w:szCs w:val="24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36442B" w:rsidRPr="00826ABC" w:rsidRDefault="0036442B" w:rsidP="007A1832">
            <w:pPr>
              <w:jc w:val="center"/>
              <w:rPr>
                <w:color w:val="000000"/>
                <w:sz w:val="24"/>
                <w:szCs w:val="24"/>
              </w:rPr>
            </w:pPr>
            <w:r w:rsidRPr="00826ABC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36442B" w:rsidRPr="00826ABC" w:rsidRDefault="0036442B" w:rsidP="007A183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26ABC">
              <w:rPr>
                <w:i/>
                <w:color w:val="000000"/>
                <w:sz w:val="24"/>
                <w:szCs w:val="24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36442B" w:rsidRPr="00826ABC" w:rsidRDefault="0036442B" w:rsidP="007A1832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36442B" w:rsidRPr="00826ABC" w:rsidRDefault="0036442B" w:rsidP="007A1832">
            <w:pPr>
              <w:jc w:val="center"/>
              <w:rPr>
                <w:color w:val="000000"/>
                <w:sz w:val="24"/>
                <w:szCs w:val="24"/>
              </w:rPr>
            </w:pPr>
            <w:r w:rsidRPr="00826ABC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36442B" w:rsidRPr="00826ABC" w:rsidRDefault="0036442B" w:rsidP="007A183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26ABC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</w:p>
        </w:tc>
      </w:tr>
    </w:tbl>
    <w:p w:rsidR="0036442B" w:rsidRPr="00826ABC" w:rsidRDefault="0036442B" w:rsidP="0036442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6442B" w:rsidRPr="00826ABC" w:rsidRDefault="0036442B" w:rsidP="0036442B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b/>
          <w:sz w:val="24"/>
          <w:szCs w:val="24"/>
        </w:rPr>
      </w:pPr>
      <w:r w:rsidRPr="00826ABC">
        <w:rPr>
          <w:b/>
          <w:sz w:val="24"/>
          <w:szCs w:val="24"/>
        </w:rPr>
        <w:t>Решение об отказе в предоставлении муниципальной услуги</w:t>
      </w:r>
    </w:p>
    <w:p w:rsidR="0036442B" w:rsidRPr="00826ABC" w:rsidRDefault="0036442B" w:rsidP="0036442B">
      <w:pPr>
        <w:widowControl w:val="0"/>
        <w:shd w:val="clear" w:color="auto" w:fill="FFFFFF"/>
        <w:autoSpaceDE w:val="0"/>
        <w:autoSpaceDN w:val="0"/>
        <w:adjustRightInd w:val="0"/>
        <w:ind w:right="140" w:firstLine="709"/>
        <w:jc w:val="both"/>
        <w:rPr>
          <w:sz w:val="24"/>
          <w:szCs w:val="24"/>
        </w:rPr>
      </w:pPr>
    </w:p>
    <w:p w:rsidR="0036442B" w:rsidRPr="00826ABC" w:rsidRDefault="0036442B" w:rsidP="0036442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right="140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>По результатам рассмотрения документов, необходимых для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сервитута», принято решение об отказе в предоставлении муниципальной услуги по следующим основаниям:</w:t>
      </w:r>
    </w:p>
    <w:p w:rsidR="0036442B" w:rsidRPr="00826ABC" w:rsidRDefault="0036442B" w:rsidP="0036442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right="140" w:firstLine="709"/>
        <w:jc w:val="both"/>
        <w:rPr>
          <w:sz w:val="24"/>
          <w:szCs w:val="24"/>
        </w:rPr>
      </w:pPr>
    </w:p>
    <w:p w:rsidR="0036442B" w:rsidRPr="00826ABC" w:rsidRDefault="0036442B" w:rsidP="0036442B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sz w:val="24"/>
          <w:szCs w:val="24"/>
        </w:rPr>
      </w:pPr>
      <w:r w:rsidRPr="00826ABC">
        <w:rPr>
          <w:sz w:val="24"/>
          <w:szCs w:val="24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36442B" w:rsidRPr="00826ABC" w:rsidRDefault="0036442B" w:rsidP="0036442B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40" w:firstLine="709"/>
        <w:jc w:val="both"/>
        <w:rPr>
          <w:sz w:val="24"/>
          <w:szCs w:val="24"/>
        </w:rPr>
      </w:pPr>
      <w:r w:rsidRPr="00826ABC">
        <w:rPr>
          <w:sz w:val="24"/>
          <w:szCs w:val="24"/>
        </w:rPr>
        <w:t xml:space="preserve">Данное решение может быть обжаловано путем подачи жалобы в порядке, установленном разделом </w:t>
      </w:r>
      <w:r w:rsidRPr="00826ABC">
        <w:rPr>
          <w:sz w:val="24"/>
          <w:szCs w:val="24"/>
          <w:lang w:val="en-US"/>
        </w:rPr>
        <w:t>V</w:t>
      </w:r>
      <w:r w:rsidRPr="00826ABC">
        <w:rPr>
          <w:sz w:val="24"/>
          <w:szCs w:val="24"/>
        </w:rP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36442B" w:rsidRPr="00826ABC" w:rsidRDefault="0036442B" w:rsidP="0036442B">
      <w:pPr>
        <w:widowControl w:val="0"/>
        <w:shd w:val="clear" w:color="auto" w:fill="FFFFFF"/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  <w:r w:rsidRPr="00826ABC">
        <w:rPr>
          <w:sz w:val="24"/>
          <w:szCs w:val="24"/>
        </w:rPr>
        <w:t xml:space="preserve"> Глава </w:t>
      </w:r>
      <w:proofErr w:type="spellStart"/>
      <w:r w:rsidRPr="00826ABC">
        <w:rPr>
          <w:sz w:val="24"/>
          <w:szCs w:val="24"/>
        </w:rPr>
        <w:t>Верх-Урюмского</w:t>
      </w:r>
      <w:proofErr w:type="spellEnd"/>
      <w:r w:rsidRPr="00826ABC">
        <w:rPr>
          <w:sz w:val="24"/>
          <w:szCs w:val="24"/>
        </w:rPr>
        <w:t xml:space="preserve"> сельсовета                                                      _________________</w:t>
      </w:r>
    </w:p>
    <w:p w:rsidR="0036442B" w:rsidRPr="00826ABC" w:rsidRDefault="0036442B" w:rsidP="0036442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826ABC">
        <w:rPr>
          <w:sz w:val="24"/>
          <w:szCs w:val="24"/>
        </w:rPr>
        <w:t xml:space="preserve">                                                                                                         (подпись</w:t>
      </w:r>
      <w:r w:rsidRPr="00826ABC">
        <w:rPr>
          <w:i/>
          <w:sz w:val="24"/>
          <w:szCs w:val="24"/>
        </w:rPr>
        <w:t>)</w:t>
      </w:r>
    </w:p>
    <w:p w:rsidR="0036442B" w:rsidRPr="00826ABC" w:rsidRDefault="0036442B" w:rsidP="0036442B">
      <w:pPr>
        <w:rPr>
          <w:sz w:val="24"/>
          <w:szCs w:val="24"/>
        </w:rPr>
      </w:pPr>
    </w:p>
    <w:p w:rsidR="00144EA7" w:rsidRPr="00826ABC" w:rsidRDefault="00144EA7">
      <w:pPr>
        <w:rPr>
          <w:sz w:val="24"/>
          <w:szCs w:val="24"/>
        </w:rPr>
      </w:pPr>
    </w:p>
    <w:sectPr w:rsidR="00144EA7" w:rsidRPr="00826ABC" w:rsidSect="00D4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87A" w:rsidRDefault="0097287A" w:rsidP="00FD3572">
      <w:pPr>
        <w:spacing w:after="0" w:line="240" w:lineRule="auto"/>
      </w:pPr>
      <w:r>
        <w:separator/>
      </w:r>
    </w:p>
  </w:endnote>
  <w:endnote w:type="continuationSeparator" w:id="0">
    <w:p w:rsidR="0097287A" w:rsidRDefault="0097287A" w:rsidP="00FD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87A" w:rsidRDefault="0097287A" w:rsidP="00FD3572">
      <w:pPr>
        <w:spacing w:after="0" w:line="240" w:lineRule="auto"/>
      </w:pPr>
      <w:r>
        <w:separator/>
      </w:r>
    </w:p>
  </w:footnote>
  <w:footnote w:type="continuationSeparator" w:id="0">
    <w:p w:rsidR="0097287A" w:rsidRDefault="0097287A" w:rsidP="00FD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36" w:rsidRDefault="00FD3572" w:rsidP="00CE37E8">
    <w:pPr>
      <w:pStyle w:val="a4"/>
      <w:jc w:val="center"/>
    </w:pPr>
    <w:r>
      <w:fldChar w:fldCharType="begin"/>
    </w:r>
    <w:r w:rsidR="009853B5">
      <w:instrText>PAGE   \* MERGEFORMAT</w:instrText>
    </w:r>
    <w:r>
      <w:fldChar w:fldCharType="separate"/>
    </w:r>
    <w:r w:rsidR="00826ABC">
      <w:rPr>
        <w:noProof/>
      </w:rPr>
      <w:t>16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36" w:rsidRDefault="0097287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36" w:rsidRDefault="00FD3572" w:rsidP="0091326E">
    <w:pPr>
      <w:pStyle w:val="a4"/>
      <w:jc w:val="center"/>
    </w:pPr>
    <w:r w:rsidRPr="00E93EF1">
      <w:rPr>
        <w:rFonts w:ascii="Times New Roman" w:hAnsi="Times New Roman"/>
      </w:rPr>
      <w:fldChar w:fldCharType="begin"/>
    </w:r>
    <w:r w:rsidR="009853B5" w:rsidRPr="00E93EF1">
      <w:rPr>
        <w:rFonts w:ascii="Times New Roman" w:hAnsi="Times New Roman"/>
      </w:rPr>
      <w:instrText>PAGE   \* MERGEFORMAT</w:instrText>
    </w:r>
    <w:r w:rsidRPr="00E93EF1">
      <w:rPr>
        <w:rFonts w:ascii="Times New Roman" w:hAnsi="Times New Roman"/>
      </w:rPr>
      <w:fldChar w:fldCharType="separate"/>
    </w:r>
    <w:r w:rsidR="00826ABC">
      <w:rPr>
        <w:rFonts w:ascii="Times New Roman" w:hAnsi="Times New Roman"/>
        <w:noProof/>
      </w:rPr>
      <w:t>20</w:t>
    </w:r>
    <w:r w:rsidRPr="00E93EF1">
      <w:rPr>
        <w:rFonts w:ascii="Times New Roman" w:hAnsi="Times New Roman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36" w:rsidRDefault="0097287A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CD" w:rsidRDefault="009853B5" w:rsidP="0091326E">
    <w:pPr>
      <w:pStyle w:val="a4"/>
      <w:jc w:val="center"/>
    </w:pPr>
    <w:r>
      <w:rPr>
        <w:rFonts w:ascii="Times New Roman" w:hAnsi="Times New Roman"/>
      </w:rPr>
      <w:t>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42B"/>
    <w:rsid w:val="00144EA7"/>
    <w:rsid w:val="00165E33"/>
    <w:rsid w:val="0036442B"/>
    <w:rsid w:val="00826ABC"/>
    <w:rsid w:val="0097287A"/>
    <w:rsid w:val="009853B5"/>
    <w:rsid w:val="00FD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644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aliases w:val=" Знак"/>
    <w:basedOn w:val="a"/>
    <w:link w:val="a5"/>
    <w:uiPriority w:val="99"/>
    <w:rsid w:val="003644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36442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364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rsid w:val="0036442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4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verh-urum.nso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36D0D-6465-4CAA-8702-DB3C2256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7512</Words>
  <Characters>42819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2018-01-31T03:07:00Z</cp:lastPrinted>
  <dcterms:created xsi:type="dcterms:W3CDTF">2018-01-19T07:34:00Z</dcterms:created>
  <dcterms:modified xsi:type="dcterms:W3CDTF">2018-01-31T03:10:00Z</dcterms:modified>
</cp:coreProperties>
</file>