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6919" w:rsidRPr="00256012" w:rsidRDefault="00C11F71" w:rsidP="00256012">
      <w:pPr>
        <w:pStyle w:val="a3"/>
        <w:rPr>
          <w:rFonts w:ascii="Times New Roman" w:hAnsi="Times New Roman" w:cs="Times New Roman"/>
        </w:rPr>
      </w:pPr>
      <w:r>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07.25pt;margin-top:0;width:333.75pt;height:86.1pt;z-index:251660288" fillcolor="#06c" strokecolor="#333" strokeweight="1.5pt">
            <v:shadow on="t" color="#900"/>
            <v:textpath style="font-family:&quot;Impact&quot;;font-size:24pt;v-text-kern:t" trim="t" fitpath="t" string="ВЕСТНИК&#10;Верх-Урюмского сельсовета "/>
            <w10:wrap type="square" side="left"/>
          </v:shape>
        </w:pict>
      </w:r>
      <w:r w:rsidR="00B66919" w:rsidRPr="00256012">
        <w:rPr>
          <w:rFonts w:ascii="Times New Roman" w:hAnsi="Times New Roman" w:cs="Times New Roman"/>
        </w:rPr>
        <w:t>Совет депутатов Верх-Урюмского сельсовета Здвинского района</w:t>
      </w:r>
    </w:p>
    <w:p w:rsidR="00B66919" w:rsidRPr="00256012" w:rsidRDefault="00B66919" w:rsidP="00256012">
      <w:pPr>
        <w:pStyle w:val="a3"/>
        <w:rPr>
          <w:rFonts w:ascii="Times New Roman" w:hAnsi="Times New Roman" w:cs="Times New Roman"/>
        </w:rPr>
      </w:pPr>
      <w:r w:rsidRPr="00256012">
        <w:rPr>
          <w:rFonts w:ascii="Times New Roman" w:hAnsi="Times New Roman" w:cs="Times New Roman"/>
        </w:rPr>
        <w:t>Новосибирской области</w:t>
      </w:r>
    </w:p>
    <w:p w:rsidR="00B66919" w:rsidRPr="00256012" w:rsidRDefault="00B66919" w:rsidP="00B66919">
      <w:pPr>
        <w:rPr>
          <w:rFonts w:ascii="Times New Roman" w:hAnsi="Times New Roman" w:cs="Times New Roman"/>
          <w:szCs w:val="28"/>
        </w:rPr>
      </w:pPr>
    </w:p>
    <w:p w:rsidR="00B66919" w:rsidRDefault="00B66919" w:rsidP="00B66919">
      <w:pPr>
        <w:rPr>
          <w:rFonts w:ascii="Times New Roman" w:hAnsi="Times New Roman" w:cs="Times New Roman"/>
          <w:szCs w:val="28"/>
        </w:rPr>
      </w:pPr>
      <w:r w:rsidRPr="00256012">
        <w:rPr>
          <w:rFonts w:ascii="Times New Roman" w:hAnsi="Times New Roman" w:cs="Times New Roman"/>
          <w:szCs w:val="28"/>
        </w:rPr>
        <w:t xml:space="preserve">Вестник  издается  с  29 декабря 2006 года                                </w:t>
      </w:r>
      <w:r w:rsidR="00256012">
        <w:rPr>
          <w:rFonts w:ascii="Times New Roman" w:hAnsi="Times New Roman" w:cs="Times New Roman"/>
          <w:szCs w:val="28"/>
        </w:rPr>
        <w:t xml:space="preserve">           </w:t>
      </w:r>
      <w:r w:rsidRPr="00256012">
        <w:rPr>
          <w:rFonts w:ascii="Times New Roman" w:hAnsi="Times New Roman" w:cs="Times New Roman"/>
          <w:szCs w:val="28"/>
        </w:rPr>
        <w:t xml:space="preserve">      1</w:t>
      </w:r>
      <w:r w:rsidR="00056923" w:rsidRPr="00056923">
        <w:rPr>
          <w:rFonts w:ascii="Times New Roman" w:hAnsi="Times New Roman" w:cs="Times New Roman"/>
          <w:szCs w:val="28"/>
        </w:rPr>
        <w:t>5</w:t>
      </w:r>
      <w:r w:rsidRPr="00256012">
        <w:rPr>
          <w:rFonts w:ascii="Times New Roman" w:hAnsi="Times New Roman" w:cs="Times New Roman"/>
          <w:szCs w:val="28"/>
        </w:rPr>
        <w:t xml:space="preserve"> </w:t>
      </w:r>
      <w:r w:rsidR="00056923">
        <w:rPr>
          <w:rFonts w:ascii="Times New Roman" w:hAnsi="Times New Roman" w:cs="Times New Roman"/>
          <w:szCs w:val="28"/>
        </w:rPr>
        <w:t xml:space="preserve"> апрел</w:t>
      </w:r>
      <w:r w:rsidRPr="00256012">
        <w:rPr>
          <w:rFonts w:ascii="Times New Roman" w:hAnsi="Times New Roman" w:cs="Times New Roman"/>
          <w:szCs w:val="28"/>
        </w:rPr>
        <w:t>я  201</w:t>
      </w:r>
      <w:r w:rsidR="00056923">
        <w:rPr>
          <w:rFonts w:ascii="Times New Roman" w:hAnsi="Times New Roman" w:cs="Times New Roman"/>
          <w:szCs w:val="28"/>
        </w:rPr>
        <w:t>6</w:t>
      </w:r>
      <w:r w:rsidRPr="00256012">
        <w:rPr>
          <w:rFonts w:ascii="Times New Roman" w:hAnsi="Times New Roman" w:cs="Times New Roman"/>
          <w:szCs w:val="28"/>
        </w:rPr>
        <w:t xml:space="preserve"> год  №  1</w:t>
      </w:r>
      <w:r w:rsidR="00056923">
        <w:rPr>
          <w:rFonts w:ascii="Times New Roman" w:hAnsi="Times New Roman" w:cs="Times New Roman"/>
          <w:szCs w:val="28"/>
        </w:rPr>
        <w:t>2</w:t>
      </w:r>
    </w:p>
    <w:p w:rsidR="00E85503" w:rsidRPr="00E85503" w:rsidRDefault="00E85503" w:rsidP="00E85503">
      <w:pPr>
        <w:pStyle w:val="a3"/>
        <w:jc w:val="center"/>
        <w:rPr>
          <w:b/>
          <w:sz w:val="24"/>
          <w:szCs w:val="24"/>
        </w:rPr>
      </w:pPr>
      <w:r w:rsidRPr="00E85503">
        <w:rPr>
          <w:b/>
          <w:sz w:val="24"/>
          <w:szCs w:val="24"/>
        </w:rPr>
        <w:t>АДМИНИСТРАЦИЯ</w:t>
      </w:r>
    </w:p>
    <w:p w:rsidR="00E85503" w:rsidRPr="00E85503" w:rsidRDefault="00E85503" w:rsidP="00E85503">
      <w:pPr>
        <w:pStyle w:val="a3"/>
        <w:jc w:val="center"/>
        <w:rPr>
          <w:b/>
          <w:sz w:val="24"/>
          <w:szCs w:val="24"/>
        </w:rPr>
      </w:pPr>
      <w:r w:rsidRPr="00E85503">
        <w:rPr>
          <w:b/>
          <w:sz w:val="24"/>
          <w:szCs w:val="24"/>
        </w:rPr>
        <w:t>ВЕРХ-УРЮМСКОГО СЕЛЬСОВЕТА</w:t>
      </w:r>
    </w:p>
    <w:p w:rsidR="00E85503" w:rsidRPr="00E85503" w:rsidRDefault="00E85503" w:rsidP="00E85503">
      <w:pPr>
        <w:pStyle w:val="a3"/>
        <w:jc w:val="center"/>
        <w:rPr>
          <w:b/>
          <w:sz w:val="24"/>
          <w:szCs w:val="24"/>
        </w:rPr>
      </w:pPr>
      <w:r w:rsidRPr="00E85503">
        <w:rPr>
          <w:b/>
          <w:sz w:val="24"/>
          <w:szCs w:val="24"/>
        </w:rPr>
        <w:t>ЗДВИНСКОГО РАЙОНА НОВОСИБИРСКОЙ ОБЛАСТИ</w:t>
      </w:r>
    </w:p>
    <w:p w:rsidR="00E85503" w:rsidRPr="00E85503" w:rsidRDefault="00E85503" w:rsidP="00E85503">
      <w:pPr>
        <w:pStyle w:val="a3"/>
        <w:jc w:val="center"/>
        <w:rPr>
          <w:b/>
          <w:sz w:val="24"/>
          <w:szCs w:val="24"/>
        </w:rPr>
      </w:pPr>
    </w:p>
    <w:p w:rsidR="00E85503" w:rsidRPr="00E85503" w:rsidRDefault="00E85503" w:rsidP="00E85503">
      <w:pPr>
        <w:pStyle w:val="a3"/>
      </w:pPr>
    </w:p>
    <w:p w:rsidR="00E85503" w:rsidRPr="00E85503" w:rsidRDefault="00E85503" w:rsidP="00E85503">
      <w:pPr>
        <w:pStyle w:val="a3"/>
        <w:jc w:val="center"/>
      </w:pPr>
      <w:r w:rsidRPr="00E85503">
        <w:t>П О С Т А Н О В Л Е Н И Е</w:t>
      </w:r>
    </w:p>
    <w:p w:rsidR="00E85503" w:rsidRPr="00C11F71" w:rsidRDefault="00E85503" w:rsidP="00E85503">
      <w:pPr>
        <w:pStyle w:val="a3"/>
      </w:pPr>
    </w:p>
    <w:p w:rsidR="00E85503" w:rsidRPr="00E85503" w:rsidRDefault="00E85503" w:rsidP="00E85503">
      <w:pPr>
        <w:pStyle w:val="a3"/>
        <w:jc w:val="center"/>
      </w:pPr>
      <w:r w:rsidRPr="00E85503">
        <w:t>от 13.04.2016 года № 23-па</w:t>
      </w:r>
    </w:p>
    <w:p w:rsidR="00E85503" w:rsidRPr="00E85503" w:rsidRDefault="00E85503" w:rsidP="00E85503">
      <w:pPr>
        <w:pStyle w:val="a3"/>
        <w:jc w:val="center"/>
      </w:pPr>
    </w:p>
    <w:p w:rsidR="00E85503" w:rsidRPr="00E85503" w:rsidRDefault="00E85503" w:rsidP="00E85503">
      <w:pPr>
        <w:pStyle w:val="a3"/>
        <w:jc w:val="center"/>
      </w:pPr>
      <w:r w:rsidRPr="00E85503">
        <w:t>О периоде по благоустройству, озеленению и наведению санитарного порядка на территории Верх-Урюмского сельсовета.</w:t>
      </w:r>
    </w:p>
    <w:p w:rsidR="00E85503" w:rsidRPr="00C11F71" w:rsidRDefault="00E85503" w:rsidP="00E85503">
      <w:pPr>
        <w:pStyle w:val="a3"/>
      </w:pPr>
    </w:p>
    <w:p w:rsidR="00E85503" w:rsidRPr="00E85503" w:rsidRDefault="00E85503" w:rsidP="00E85503">
      <w:pPr>
        <w:pStyle w:val="a3"/>
      </w:pPr>
      <w:r w:rsidRPr="00E85503">
        <w:t xml:space="preserve">      В соответствии с постановлением администрации  Здвинского района   № 85-па, в целях повышения уровня благоустройства и озеленения, улучшения санитарного и экологического состояния  на территориях сел, организаций, учреждений  Верх-Урюмского сельсовета п о с т а н о в л я ю:</w:t>
      </w:r>
    </w:p>
    <w:p w:rsidR="00E85503" w:rsidRPr="00E85503" w:rsidRDefault="00E85503" w:rsidP="00E85503">
      <w:pPr>
        <w:pStyle w:val="a3"/>
      </w:pPr>
      <w:r w:rsidRPr="00E85503">
        <w:t>1. Объявить на территории Верх-Урюмского сельсовета с 20 апреля по 31 октября 2016 г. период по благоустройству, озеленению и наведению санитарного порядка.</w:t>
      </w:r>
    </w:p>
    <w:p w:rsidR="00E85503" w:rsidRPr="00E85503" w:rsidRDefault="00E85503" w:rsidP="00E85503">
      <w:pPr>
        <w:pStyle w:val="a3"/>
      </w:pPr>
      <w:r w:rsidRPr="00E85503">
        <w:t>2. Руководителям организаций и предприятий разработать план мероприятий на весь период благоустройства с определением  конкретных объемов благоустроительных работ для каждой организации и предоставить их в администрацию Верх-Урюмского сельсовета в срок до 30 апреля 2016 года.</w:t>
      </w:r>
    </w:p>
    <w:p w:rsidR="00E85503" w:rsidRPr="00E85503" w:rsidRDefault="00E85503" w:rsidP="00E85503">
      <w:pPr>
        <w:pStyle w:val="a3"/>
      </w:pPr>
      <w:r w:rsidRPr="00E85503">
        <w:t>3. Объявить в течение периода по благоустройству ударные месячники:</w:t>
      </w:r>
    </w:p>
    <w:p w:rsidR="00E85503" w:rsidRPr="00E85503" w:rsidRDefault="00E85503" w:rsidP="00E85503">
      <w:pPr>
        <w:pStyle w:val="a3"/>
      </w:pPr>
      <w:r w:rsidRPr="00E85503">
        <w:t>весенний – с 20.04.2016 года по 31.05.2016 года;</w:t>
      </w:r>
    </w:p>
    <w:p w:rsidR="00E85503" w:rsidRPr="00E85503" w:rsidRDefault="00E85503" w:rsidP="00E85503">
      <w:pPr>
        <w:pStyle w:val="a3"/>
      </w:pPr>
      <w:r w:rsidRPr="00E85503">
        <w:t>осенний – с 23.09.2016 года по 31.10.2016 года.</w:t>
      </w:r>
    </w:p>
    <w:p w:rsidR="00E85503" w:rsidRPr="00E85503" w:rsidRDefault="00E85503" w:rsidP="00E85503">
      <w:pPr>
        <w:pStyle w:val="a3"/>
      </w:pPr>
      <w:r w:rsidRPr="00E85503">
        <w:t xml:space="preserve">      Принять максимальные усилия для наращивания объемов зеленых насаждений и цветоводства.</w:t>
      </w:r>
    </w:p>
    <w:p w:rsidR="00E85503" w:rsidRPr="00E85503" w:rsidRDefault="00E85503" w:rsidP="00E85503">
      <w:pPr>
        <w:pStyle w:val="a3"/>
      </w:pPr>
      <w:r w:rsidRPr="00E85503">
        <w:t>4. Провести в период каждого месячника не менее двух массовых субботников по наведению порядка и санитарной очистке на территориях населенных пунктов, обратив особое внимание  на  содержание кладбищ, на территорию вокруг памятника и вырубку старых деревьев.</w:t>
      </w:r>
    </w:p>
    <w:p w:rsidR="00E85503" w:rsidRPr="00E85503" w:rsidRDefault="00E85503" w:rsidP="00E85503">
      <w:pPr>
        <w:pStyle w:val="a3"/>
      </w:pPr>
      <w:r w:rsidRPr="00E85503">
        <w:t xml:space="preserve">     Первый массовый субботник  провести до 01.05.2016 года. </w:t>
      </w:r>
    </w:p>
    <w:p w:rsidR="00E85503" w:rsidRPr="00E85503" w:rsidRDefault="00E85503" w:rsidP="00E85503">
      <w:pPr>
        <w:pStyle w:val="a3"/>
      </w:pPr>
      <w:r w:rsidRPr="00E85503">
        <w:t>Установить пятницу – день недели по уборке территории.</w:t>
      </w:r>
    </w:p>
    <w:p w:rsidR="00E85503" w:rsidRPr="00E85503" w:rsidRDefault="00E85503" w:rsidP="00E85503">
      <w:pPr>
        <w:pStyle w:val="a3"/>
      </w:pPr>
      <w:r w:rsidRPr="00E85503">
        <w:t>5. Запретить сжигание листвы и собранного мусора на придомовых территориях и улицах.</w:t>
      </w:r>
    </w:p>
    <w:p w:rsidR="00E85503" w:rsidRPr="00E85503" w:rsidRDefault="00E85503" w:rsidP="00E85503">
      <w:pPr>
        <w:pStyle w:val="a3"/>
      </w:pPr>
      <w:r w:rsidRPr="00E85503">
        <w:t>6.  Утвердить прилагаемый состав комиссии по благоустройству.</w:t>
      </w:r>
    </w:p>
    <w:p w:rsidR="00E85503" w:rsidRPr="00E85503" w:rsidRDefault="00E85503" w:rsidP="00E85503">
      <w:pPr>
        <w:pStyle w:val="a3"/>
      </w:pPr>
      <w:r w:rsidRPr="00E85503">
        <w:t>7. Утвердить план работы  Верх-Урюмского сельсовета  по благоустройству на 2016 год (план прилагается).</w:t>
      </w:r>
    </w:p>
    <w:p w:rsidR="00E85503" w:rsidRPr="00E85503" w:rsidRDefault="00E85503" w:rsidP="00E85503">
      <w:pPr>
        <w:pStyle w:val="a3"/>
      </w:pPr>
      <w:r w:rsidRPr="00E85503">
        <w:t>8. Считать утратившим силу постановление администрации Верх-Урюмского сельсовета Здвинского района Новосибирской области от21.04.2015 года № 23-па «О периоде по благоустройству, озеленению и наведению санитарного порядка на территории Верх-Урюмского сельсовета»</w:t>
      </w:r>
    </w:p>
    <w:p w:rsidR="00E85503" w:rsidRPr="00E85503" w:rsidRDefault="00E85503" w:rsidP="00E85503">
      <w:pPr>
        <w:pStyle w:val="a3"/>
      </w:pPr>
      <w:r w:rsidRPr="00E85503">
        <w:t>9.  Опубликовать постановление в периодическом печатном издании «Верх-Урюмский вестник».</w:t>
      </w:r>
    </w:p>
    <w:p w:rsidR="00E85503" w:rsidRPr="00E85503" w:rsidRDefault="00E85503" w:rsidP="00E85503">
      <w:pPr>
        <w:pStyle w:val="a3"/>
      </w:pPr>
      <w:r w:rsidRPr="00E85503">
        <w:t>10.   Контроль за исполнением постановления оставляю за собой.</w:t>
      </w:r>
    </w:p>
    <w:p w:rsidR="00E85503" w:rsidRPr="00E85503" w:rsidRDefault="00E85503" w:rsidP="00E85503">
      <w:pPr>
        <w:pStyle w:val="a3"/>
      </w:pPr>
      <w:r w:rsidRPr="00E85503">
        <w:t xml:space="preserve">Глава Верх-Урюмского сельсовета </w:t>
      </w:r>
    </w:p>
    <w:p w:rsidR="00E85503" w:rsidRPr="00E85503" w:rsidRDefault="00E85503" w:rsidP="00E85503">
      <w:pPr>
        <w:pStyle w:val="a3"/>
      </w:pPr>
      <w:r w:rsidRPr="00E85503">
        <w:t>Здвинского района Новосибирской области                                                    И.А.Морозов</w:t>
      </w:r>
    </w:p>
    <w:p w:rsidR="00E85503" w:rsidRPr="00E85503" w:rsidRDefault="00E85503" w:rsidP="00E85503">
      <w:pPr>
        <w:pStyle w:val="a3"/>
      </w:pPr>
      <w:r w:rsidRPr="00E85503">
        <w:lastRenderedPageBreak/>
        <w:t xml:space="preserve">                                                                              </w:t>
      </w:r>
    </w:p>
    <w:p w:rsidR="00E85503" w:rsidRPr="00E85503" w:rsidRDefault="00E85503" w:rsidP="00E85503">
      <w:pPr>
        <w:pStyle w:val="a3"/>
        <w:jc w:val="right"/>
        <w:rPr>
          <w:sz w:val="20"/>
          <w:szCs w:val="20"/>
        </w:rPr>
      </w:pPr>
      <w:r w:rsidRPr="00E85503">
        <w:t xml:space="preserve">                                                                                 </w:t>
      </w:r>
      <w:r w:rsidRPr="00E85503">
        <w:rPr>
          <w:sz w:val="20"/>
          <w:szCs w:val="20"/>
        </w:rPr>
        <w:t>Утвержден</w:t>
      </w:r>
    </w:p>
    <w:p w:rsidR="00E85503" w:rsidRPr="00E85503" w:rsidRDefault="00E85503" w:rsidP="00E85503">
      <w:pPr>
        <w:pStyle w:val="a3"/>
        <w:jc w:val="right"/>
        <w:rPr>
          <w:sz w:val="20"/>
          <w:szCs w:val="20"/>
        </w:rPr>
      </w:pPr>
      <w:r w:rsidRPr="00E85503">
        <w:rPr>
          <w:sz w:val="20"/>
          <w:szCs w:val="20"/>
        </w:rPr>
        <w:t xml:space="preserve">                                                                                Постановлением   </w:t>
      </w:r>
    </w:p>
    <w:p w:rsidR="00E85503" w:rsidRPr="00E85503" w:rsidRDefault="00E85503" w:rsidP="00E85503">
      <w:pPr>
        <w:pStyle w:val="a3"/>
        <w:jc w:val="right"/>
        <w:rPr>
          <w:sz w:val="20"/>
          <w:szCs w:val="20"/>
        </w:rPr>
      </w:pPr>
      <w:r w:rsidRPr="00E85503">
        <w:rPr>
          <w:sz w:val="20"/>
          <w:szCs w:val="20"/>
        </w:rPr>
        <w:t xml:space="preserve">                                                                                администрации  </w:t>
      </w:r>
    </w:p>
    <w:p w:rsidR="00E85503" w:rsidRPr="00E85503" w:rsidRDefault="00E85503" w:rsidP="00E85503">
      <w:pPr>
        <w:pStyle w:val="a3"/>
        <w:jc w:val="right"/>
        <w:rPr>
          <w:sz w:val="20"/>
          <w:szCs w:val="20"/>
        </w:rPr>
      </w:pPr>
      <w:r w:rsidRPr="00E85503">
        <w:rPr>
          <w:sz w:val="20"/>
          <w:szCs w:val="20"/>
        </w:rPr>
        <w:t xml:space="preserve">                                                                                Верх-Урюмского сельсовета</w:t>
      </w:r>
    </w:p>
    <w:p w:rsidR="00E85503" w:rsidRPr="00E85503" w:rsidRDefault="00E85503" w:rsidP="00E85503">
      <w:pPr>
        <w:pStyle w:val="a3"/>
        <w:jc w:val="right"/>
        <w:rPr>
          <w:sz w:val="20"/>
          <w:szCs w:val="20"/>
        </w:rPr>
      </w:pPr>
      <w:r w:rsidRPr="00E85503">
        <w:rPr>
          <w:sz w:val="20"/>
          <w:szCs w:val="20"/>
        </w:rPr>
        <w:t xml:space="preserve">                                                                                От  13.04.2016 № 23-па</w:t>
      </w:r>
    </w:p>
    <w:p w:rsidR="00E85503" w:rsidRPr="00E85503" w:rsidRDefault="00E85503" w:rsidP="00E85503">
      <w:pPr>
        <w:pStyle w:val="a3"/>
      </w:pPr>
    </w:p>
    <w:p w:rsidR="00E85503" w:rsidRPr="00E85503" w:rsidRDefault="00E85503" w:rsidP="00E85503">
      <w:pPr>
        <w:pStyle w:val="a3"/>
      </w:pPr>
    </w:p>
    <w:p w:rsidR="00E85503" w:rsidRPr="00E85503" w:rsidRDefault="00E85503" w:rsidP="00E85503">
      <w:pPr>
        <w:pStyle w:val="a3"/>
        <w:jc w:val="center"/>
      </w:pPr>
      <w:r w:rsidRPr="00E85503">
        <w:t>СОСТАВ</w:t>
      </w:r>
    </w:p>
    <w:p w:rsidR="00E85503" w:rsidRPr="00E85503" w:rsidRDefault="00E85503" w:rsidP="00E85503">
      <w:pPr>
        <w:pStyle w:val="a3"/>
        <w:jc w:val="center"/>
      </w:pPr>
      <w:r w:rsidRPr="00E85503">
        <w:t>комиссии для организации и проведения периода по благоустройству</w:t>
      </w:r>
    </w:p>
    <w:p w:rsidR="00E85503" w:rsidRPr="00E85503" w:rsidRDefault="00E85503" w:rsidP="00E85503">
      <w:pPr>
        <w:pStyle w:val="a3"/>
      </w:pPr>
    </w:p>
    <w:p w:rsidR="00E85503" w:rsidRPr="00E85503" w:rsidRDefault="00E85503" w:rsidP="00E85503">
      <w:pPr>
        <w:pStyle w:val="a3"/>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387"/>
      </w:tblGrid>
      <w:tr w:rsidR="00E85503" w:rsidRPr="00E85503" w:rsidTr="00E85503">
        <w:trPr>
          <w:trHeight w:val="643"/>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  Морозов Игорь Александрович</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Глава Верх-Урюмского сельсовета, председатель комиссии</w:t>
            </w:r>
          </w:p>
        </w:tc>
      </w:tr>
      <w:tr w:rsidR="00E85503" w:rsidRPr="00E85503" w:rsidTr="00E85503">
        <w:trPr>
          <w:trHeight w:val="411"/>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Перемыкин Сергей Алексеевич</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Директор МУП  ЖКХ «Верх-Урюмское»</w:t>
            </w:r>
          </w:p>
        </w:tc>
      </w:tr>
      <w:tr w:rsidR="00E85503" w:rsidRPr="00E85503" w:rsidTr="00E85503">
        <w:trPr>
          <w:trHeight w:val="418"/>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Кулаков Сергей Владимирович</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Директор МКУК «Верх-Урюмский СДК»</w:t>
            </w:r>
          </w:p>
        </w:tc>
      </w:tr>
      <w:tr w:rsidR="00E85503" w:rsidRPr="00E85503" w:rsidTr="00E85503">
        <w:trPr>
          <w:trHeight w:val="396"/>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Котлов Николай Васильевич</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Директор МКОУ «Верхурюмская СОШ»</w:t>
            </w:r>
          </w:p>
        </w:tc>
      </w:tr>
      <w:tr w:rsidR="00E85503" w:rsidRPr="00E85503" w:rsidTr="00E85503">
        <w:trPr>
          <w:trHeight w:val="287"/>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Шипицина Татьяна Ивановна</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Заведующая МКДОУ «Верх-Урюмский детский сад»</w:t>
            </w:r>
          </w:p>
        </w:tc>
      </w:tr>
      <w:tr w:rsidR="00E85503" w:rsidRPr="00E85503" w:rsidTr="00E85503">
        <w:trPr>
          <w:trHeight w:val="855"/>
        </w:trPr>
        <w:tc>
          <w:tcPr>
            <w:tcW w:w="3544"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Федоров Александр Васильевич</w:t>
            </w:r>
          </w:p>
        </w:tc>
        <w:tc>
          <w:tcPr>
            <w:tcW w:w="5387"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Мастер лесного хозяйства Верх-Урюмского лесничества</w:t>
            </w:r>
          </w:p>
        </w:tc>
      </w:tr>
    </w:tbl>
    <w:p w:rsidR="00E85503" w:rsidRPr="00C11F71" w:rsidRDefault="00E85503" w:rsidP="00E85503">
      <w:pPr>
        <w:pStyle w:val="a3"/>
      </w:pPr>
    </w:p>
    <w:p w:rsidR="00E85503" w:rsidRPr="00E85503" w:rsidRDefault="00E85503" w:rsidP="00E85503">
      <w:pPr>
        <w:pStyle w:val="a3"/>
      </w:pPr>
    </w:p>
    <w:p w:rsidR="00E85503" w:rsidRPr="00E85503" w:rsidRDefault="00E85503" w:rsidP="00E85503">
      <w:pPr>
        <w:pStyle w:val="a3"/>
        <w:jc w:val="right"/>
        <w:rPr>
          <w:sz w:val="18"/>
          <w:szCs w:val="18"/>
        </w:rPr>
      </w:pPr>
      <w:r w:rsidRPr="00E85503">
        <w:rPr>
          <w:sz w:val="18"/>
          <w:szCs w:val="18"/>
        </w:rPr>
        <w:t>Утвержден</w:t>
      </w:r>
    </w:p>
    <w:p w:rsidR="00E85503" w:rsidRPr="00E85503" w:rsidRDefault="00E85503" w:rsidP="00E85503">
      <w:pPr>
        <w:pStyle w:val="a3"/>
        <w:jc w:val="right"/>
        <w:rPr>
          <w:sz w:val="18"/>
          <w:szCs w:val="18"/>
        </w:rPr>
      </w:pPr>
      <w:r w:rsidRPr="00E85503">
        <w:rPr>
          <w:sz w:val="18"/>
          <w:szCs w:val="18"/>
        </w:rPr>
        <w:t xml:space="preserve">                                                                                Постановлением   </w:t>
      </w:r>
    </w:p>
    <w:p w:rsidR="00E85503" w:rsidRPr="00E85503" w:rsidRDefault="00E85503" w:rsidP="00E85503">
      <w:pPr>
        <w:pStyle w:val="a3"/>
        <w:jc w:val="right"/>
        <w:rPr>
          <w:sz w:val="18"/>
          <w:szCs w:val="18"/>
        </w:rPr>
      </w:pPr>
      <w:r w:rsidRPr="00E85503">
        <w:rPr>
          <w:sz w:val="18"/>
          <w:szCs w:val="18"/>
        </w:rPr>
        <w:t xml:space="preserve">                                                                                администрации  </w:t>
      </w:r>
    </w:p>
    <w:p w:rsidR="00E85503" w:rsidRPr="00E85503" w:rsidRDefault="00E85503" w:rsidP="00E85503">
      <w:pPr>
        <w:pStyle w:val="a3"/>
        <w:jc w:val="right"/>
        <w:rPr>
          <w:sz w:val="18"/>
          <w:szCs w:val="18"/>
        </w:rPr>
      </w:pPr>
      <w:r w:rsidRPr="00E85503">
        <w:rPr>
          <w:sz w:val="18"/>
          <w:szCs w:val="18"/>
        </w:rPr>
        <w:t xml:space="preserve">                                                                                Верх-Урюмского сельсовета</w:t>
      </w:r>
    </w:p>
    <w:p w:rsidR="00E85503" w:rsidRPr="00C11F71" w:rsidRDefault="00E85503" w:rsidP="00E85503">
      <w:pPr>
        <w:pStyle w:val="a3"/>
        <w:jc w:val="right"/>
        <w:rPr>
          <w:sz w:val="18"/>
          <w:szCs w:val="18"/>
        </w:rPr>
      </w:pPr>
      <w:r w:rsidRPr="00E85503">
        <w:rPr>
          <w:sz w:val="18"/>
          <w:szCs w:val="18"/>
        </w:rPr>
        <w:t xml:space="preserve">                                                                                От  13.04.2016 № 23-па                            </w:t>
      </w:r>
      <w:r>
        <w:rPr>
          <w:sz w:val="18"/>
          <w:szCs w:val="18"/>
        </w:rPr>
        <w:t xml:space="preserve">                               </w:t>
      </w:r>
    </w:p>
    <w:p w:rsidR="00E85503" w:rsidRPr="00E85503" w:rsidRDefault="00E85503" w:rsidP="00E85503">
      <w:pPr>
        <w:pStyle w:val="a3"/>
        <w:jc w:val="center"/>
      </w:pPr>
      <w:r w:rsidRPr="00E85503">
        <w:t>П Л А Н</w:t>
      </w:r>
    </w:p>
    <w:p w:rsidR="00E85503" w:rsidRPr="00E85503" w:rsidRDefault="00E85503" w:rsidP="00E85503">
      <w:pPr>
        <w:pStyle w:val="a3"/>
        <w:jc w:val="center"/>
      </w:pPr>
      <w:r w:rsidRPr="00E85503">
        <w:t>работы Верх-Урюмского сельсовета</w:t>
      </w:r>
    </w:p>
    <w:p w:rsidR="00E85503" w:rsidRPr="00E85503" w:rsidRDefault="00E85503" w:rsidP="00E85503">
      <w:pPr>
        <w:pStyle w:val="a3"/>
        <w:jc w:val="center"/>
      </w:pPr>
      <w:r w:rsidRPr="00E85503">
        <w:t>по благоустройству на 2016 год.</w:t>
      </w:r>
    </w:p>
    <w:p w:rsidR="00E85503" w:rsidRPr="00E85503" w:rsidRDefault="00E85503" w:rsidP="00E85503">
      <w:pPr>
        <w:pStyle w:val="a3"/>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7152"/>
        <w:gridCol w:w="2082"/>
      </w:tblGrid>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w:t>
            </w:r>
          </w:p>
          <w:p w:rsidR="00E85503" w:rsidRPr="00E85503" w:rsidRDefault="00E85503" w:rsidP="00E85503">
            <w:pPr>
              <w:pStyle w:val="a3"/>
            </w:pPr>
            <w:r w:rsidRPr="00E85503">
              <w:t>п/п</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                Наименование мероприятий</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    Срок исполнения</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1 </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Буртовка мусорных свалок  в селах</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в течении года</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2</w:t>
            </w:r>
          </w:p>
        </w:tc>
        <w:tc>
          <w:tcPr>
            <w:tcW w:w="7152" w:type="dxa"/>
            <w:tcBorders>
              <w:top w:val="single" w:sz="4" w:space="0" w:color="auto"/>
              <w:left w:val="single" w:sz="4" w:space="0" w:color="auto"/>
              <w:bottom w:val="single" w:sz="4" w:space="0" w:color="auto"/>
              <w:right w:val="single" w:sz="4" w:space="0" w:color="auto"/>
            </w:tcBorders>
          </w:tcPr>
          <w:p w:rsidR="00E85503" w:rsidRPr="00E85503" w:rsidRDefault="00E85503" w:rsidP="00E85503">
            <w:pPr>
              <w:pStyle w:val="a3"/>
            </w:pPr>
            <w:r w:rsidRPr="00E85503">
              <w:t xml:space="preserve">                УЛИЦЫ:</w:t>
            </w:r>
          </w:p>
          <w:p w:rsidR="00E85503" w:rsidRPr="00E85503" w:rsidRDefault="00E85503" w:rsidP="00E85503">
            <w:pPr>
              <w:pStyle w:val="a3"/>
            </w:pPr>
            <w:r w:rsidRPr="00E85503">
              <w:t xml:space="preserve">Уборка приусадебных территорий  жителей сел. </w:t>
            </w:r>
          </w:p>
          <w:p w:rsidR="00E85503" w:rsidRPr="00E85503" w:rsidRDefault="00E85503" w:rsidP="00E85503">
            <w:pPr>
              <w:pStyle w:val="a3"/>
            </w:pPr>
          </w:p>
          <w:p w:rsidR="00E85503" w:rsidRPr="00E85503" w:rsidRDefault="00E85503" w:rsidP="00E85503">
            <w:pPr>
              <w:pStyle w:val="a3"/>
            </w:pPr>
            <w:r w:rsidRPr="00E85503">
              <w:t xml:space="preserve">Ремонт светильников уличного освещения </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 октябрь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3</w:t>
            </w:r>
          </w:p>
        </w:tc>
        <w:tc>
          <w:tcPr>
            <w:tcW w:w="7152" w:type="dxa"/>
            <w:tcBorders>
              <w:top w:val="single" w:sz="4" w:space="0" w:color="auto"/>
              <w:left w:val="single" w:sz="4" w:space="0" w:color="auto"/>
              <w:bottom w:val="single" w:sz="4" w:space="0" w:color="auto"/>
              <w:right w:val="single" w:sz="4" w:space="0" w:color="auto"/>
            </w:tcBorders>
          </w:tcPr>
          <w:p w:rsidR="00E85503" w:rsidRPr="00E85503" w:rsidRDefault="00E85503" w:rsidP="00E85503">
            <w:pPr>
              <w:pStyle w:val="a3"/>
            </w:pPr>
            <w:r w:rsidRPr="00E85503">
              <w:t xml:space="preserve">               ДОРОГИ:</w:t>
            </w:r>
          </w:p>
          <w:p w:rsidR="00E85503" w:rsidRPr="00E85503" w:rsidRDefault="00E85503" w:rsidP="00E85503">
            <w:pPr>
              <w:pStyle w:val="a3"/>
            </w:pPr>
            <w:r w:rsidRPr="00E85503">
              <w:t>Грейдирование дорог по улицам сел.</w:t>
            </w:r>
          </w:p>
          <w:p w:rsidR="00E85503" w:rsidRPr="00E85503" w:rsidRDefault="00E85503" w:rsidP="00E85503">
            <w:pPr>
              <w:pStyle w:val="a3"/>
            </w:pPr>
            <w:r w:rsidRPr="00E85503">
              <w:t>Ямочный ремонт  дорог</w:t>
            </w:r>
          </w:p>
          <w:p w:rsidR="00E85503" w:rsidRPr="00E85503" w:rsidRDefault="00E85503" w:rsidP="00E85503">
            <w:pPr>
              <w:pStyle w:val="a3"/>
            </w:pPr>
            <w:r w:rsidRPr="00E85503">
              <w:t>Установка дорожных знаков с.Верх-Урюм</w:t>
            </w:r>
          </w:p>
          <w:p w:rsidR="00E85503" w:rsidRPr="00E85503" w:rsidRDefault="00E85503" w:rsidP="00E85503">
            <w:pPr>
              <w:pStyle w:val="a3"/>
            </w:pPr>
            <w:r w:rsidRPr="00E85503">
              <w:t>Засыпка дороги шлаком  и  грунтом  улиц</w:t>
            </w:r>
          </w:p>
          <w:p w:rsidR="00E85503" w:rsidRPr="00E85503" w:rsidRDefault="00E85503" w:rsidP="00E85503">
            <w:pPr>
              <w:pStyle w:val="a3"/>
            </w:pPr>
            <w:r w:rsidRPr="00E85503">
              <w:t>Ремонт дорог по ул Чапаева ,М.Горького</w:t>
            </w:r>
          </w:p>
          <w:p w:rsidR="00E85503" w:rsidRPr="00E85503" w:rsidRDefault="00E85503" w:rsidP="00E85503">
            <w:pPr>
              <w:pStyle w:val="a3"/>
            </w:pP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 октябрь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4</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Уборка несанкционированных свалок  </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-сентябрь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tcPr>
          <w:p w:rsidR="00E85503" w:rsidRPr="00E85503" w:rsidRDefault="00E85503" w:rsidP="00E85503">
            <w:pPr>
              <w:pStyle w:val="a3"/>
            </w:pPr>
          </w:p>
        </w:tc>
        <w:tc>
          <w:tcPr>
            <w:tcW w:w="7152" w:type="dxa"/>
            <w:tcBorders>
              <w:top w:val="single" w:sz="4" w:space="0" w:color="auto"/>
              <w:left w:val="single" w:sz="4" w:space="0" w:color="auto"/>
              <w:bottom w:val="single" w:sz="4" w:space="0" w:color="auto"/>
              <w:right w:val="single" w:sz="4" w:space="0" w:color="auto"/>
            </w:tcBorders>
          </w:tcPr>
          <w:p w:rsidR="00E85503" w:rsidRPr="00E85503" w:rsidRDefault="00E85503" w:rsidP="00E85503">
            <w:pPr>
              <w:pStyle w:val="a3"/>
            </w:pPr>
          </w:p>
        </w:tc>
        <w:tc>
          <w:tcPr>
            <w:tcW w:w="2082" w:type="dxa"/>
            <w:tcBorders>
              <w:top w:val="single" w:sz="4" w:space="0" w:color="auto"/>
              <w:left w:val="single" w:sz="4" w:space="0" w:color="auto"/>
              <w:bottom w:val="single" w:sz="4" w:space="0" w:color="auto"/>
              <w:right w:val="single" w:sz="4" w:space="0" w:color="auto"/>
            </w:tcBorders>
          </w:tcPr>
          <w:p w:rsidR="00E85503" w:rsidRPr="00E85503" w:rsidRDefault="00E85503" w:rsidP="00E85503">
            <w:pPr>
              <w:pStyle w:val="a3"/>
            </w:pP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5</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 xml:space="preserve">                ОРГАНИЗАЦИИ:</w:t>
            </w:r>
          </w:p>
          <w:p w:rsidR="00E85503" w:rsidRPr="00E85503" w:rsidRDefault="00E85503" w:rsidP="00E85503">
            <w:pPr>
              <w:pStyle w:val="a3"/>
            </w:pPr>
            <w:r w:rsidRPr="00E85503">
              <w:t>Уборка территорий организаций и учреждений, поддержание санитарного порядка.</w:t>
            </w:r>
          </w:p>
          <w:p w:rsidR="00E85503" w:rsidRPr="00E85503" w:rsidRDefault="00E85503" w:rsidP="00E85503">
            <w:pPr>
              <w:pStyle w:val="a3"/>
            </w:pPr>
            <w:r w:rsidRPr="00E85503">
              <w:t xml:space="preserve">ОАО «Урюмское» наведение порядка вокруг животноводческих </w:t>
            </w:r>
            <w:r w:rsidRPr="00E85503">
              <w:lastRenderedPageBreak/>
              <w:t>помещений.</w:t>
            </w:r>
          </w:p>
          <w:p w:rsidR="00E85503" w:rsidRPr="00E85503" w:rsidRDefault="00E85503" w:rsidP="00E85503">
            <w:pPr>
              <w:pStyle w:val="a3"/>
            </w:pPr>
            <w:r w:rsidRPr="00E85503">
              <w:t>Разбивка клумб и цветников (школа, детсад, Дом культуры, больница, почта, с/касса, клуб д. Алексотово ФАП, конторы ОАО «Урюмское» ).</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lastRenderedPageBreak/>
              <w:t xml:space="preserve"> В течении всего года</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lastRenderedPageBreak/>
              <w:t>6</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Определить санитарным днем каждую пятницу недели по поддержанию порядка на территориях учреждений, организаций и личных хозяйств.</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 сентябрь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7</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Планировка пустующих земельных участков</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сентябрь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8</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Снос пустующих строений</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 сентябрь</w:t>
            </w:r>
          </w:p>
        </w:tc>
      </w:tr>
      <w:tr w:rsidR="00E85503" w:rsidRPr="00E85503" w:rsidTr="00E85503">
        <w:tc>
          <w:tcPr>
            <w:tcW w:w="0" w:type="auto"/>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9</w:t>
            </w:r>
          </w:p>
        </w:tc>
        <w:tc>
          <w:tcPr>
            <w:tcW w:w="715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Рейд 1 раз в месяц  по выявлению несанкционированных  свалок</w:t>
            </w:r>
          </w:p>
        </w:tc>
        <w:tc>
          <w:tcPr>
            <w:tcW w:w="2082" w:type="dxa"/>
            <w:tcBorders>
              <w:top w:val="single" w:sz="4" w:space="0" w:color="auto"/>
              <w:left w:val="single" w:sz="4" w:space="0" w:color="auto"/>
              <w:bottom w:val="single" w:sz="4" w:space="0" w:color="auto"/>
              <w:right w:val="single" w:sz="4" w:space="0" w:color="auto"/>
            </w:tcBorders>
            <w:hideMark/>
          </w:tcPr>
          <w:p w:rsidR="00E85503" w:rsidRPr="00E85503" w:rsidRDefault="00E85503" w:rsidP="00E85503">
            <w:pPr>
              <w:pStyle w:val="a3"/>
            </w:pPr>
            <w:r w:rsidRPr="00E85503">
              <w:t>Май-сентябрь</w:t>
            </w:r>
          </w:p>
        </w:tc>
      </w:tr>
    </w:tbl>
    <w:p w:rsidR="00E85503" w:rsidRPr="00E85503" w:rsidRDefault="00E85503" w:rsidP="00E85503">
      <w:pPr>
        <w:pStyle w:val="a3"/>
      </w:pPr>
    </w:p>
    <w:p w:rsidR="00E85503" w:rsidRPr="00E85503" w:rsidRDefault="00E85503" w:rsidP="00E85503">
      <w:pPr>
        <w:pStyle w:val="a3"/>
      </w:pPr>
    </w:p>
    <w:p w:rsidR="00E85503" w:rsidRPr="00E85503" w:rsidRDefault="00E85503" w:rsidP="00E85503">
      <w:pPr>
        <w:pStyle w:val="a3"/>
      </w:pPr>
    </w:p>
    <w:p w:rsidR="00C11F71" w:rsidRPr="00284C6A" w:rsidRDefault="00C11F71" w:rsidP="00C11F71">
      <w:pPr>
        <w:pStyle w:val="a3"/>
        <w:jc w:val="center"/>
        <w:rPr>
          <w:rStyle w:val="a5"/>
          <w:rFonts w:ascii="Times New Roman" w:hAnsi="Times New Roman" w:cs="Times New Roman"/>
          <w:sz w:val="28"/>
          <w:szCs w:val="28"/>
        </w:rPr>
      </w:pPr>
      <w:r w:rsidRPr="00284C6A">
        <w:rPr>
          <w:rStyle w:val="a5"/>
          <w:rFonts w:ascii="Times New Roman" w:hAnsi="Times New Roman" w:cs="Times New Roman"/>
          <w:sz w:val="28"/>
          <w:szCs w:val="28"/>
        </w:rPr>
        <w:t>АДМИНИСТРАЦИЯ</w:t>
      </w:r>
    </w:p>
    <w:p w:rsidR="00C11F71" w:rsidRPr="00284C6A" w:rsidRDefault="00C11F71" w:rsidP="00C11F71">
      <w:pPr>
        <w:pStyle w:val="a3"/>
        <w:jc w:val="center"/>
        <w:rPr>
          <w:rFonts w:ascii="Times New Roman" w:hAnsi="Times New Roman" w:cs="Times New Roman"/>
          <w:sz w:val="28"/>
          <w:szCs w:val="28"/>
        </w:rPr>
      </w:pPr>
      <w:r w:rsidRPr="00284C6A">
        <w:rPr>
          <w:rStyle w:val="a5"/>
          <w:rFonts w:ascii="Times New Roman" w:hAnsi="Times New Roman" w:cs="Times New Roman"/>
          <w:sz w:val="28"/>
          <w:szCs w:val="28"/>
        </w:rPr>
        <w:t>ВЕРХ-УРЮМСКОГО СЕЛЬСОВЕТА</w:t>
      </w:r>
      <w:r w:rsidRPr="00284C6A">
        <w:rPr>
          <w:rFonts w:ascii="Times New Roman" w:hAnsi="Times New Roman" w:cs="Times New Roman"/>
          <w:sz w:val="28"/>
          <w:szCs w:val="28"/>
        </w:rPr>
        <w:br/>
      </w:r>
      <w:r w:rsidRPr="00284C6A">
        <w:rPr>
          <w:rStyle w:val="a5"/>
          <w:rFonts w:ascii="Times New Roman" w:hAnsi="Times New Roman" w:cs="Times New Roman"/>
          <w:sz w:val="28"/>
          <w:szCs w:val="28"/>
        </w:rPr>
        <w:t>ЗДВИНСКОГО РАЙОНА НОВОСИБИРСКОЙ ОБЛАСТИ</w:t>
      </w:r>
    </w:p>
    <w:p w:rsidR="00C11F71" w:rsidRPr="00284C6A" w:rsidRDefault="00C11F71" w:rsidP="00C11F71">
      <w:pPr>
        <w:pStyle w:val="a4"/>
        <w:jc w:val="center"/>
        <w:rPr>
          <w:sz w:val="28"/>
          <w:szCs w:val="28"/>
        </w:rPr>
      </w:pPr>
      <w:r w:rsidRPr="00284C6A">
        <w:rPr>
          <w:rStyle w:val="a5"/>
          <w:sz w:val="28"/>
          <w:szCs w:val="28"/>
        </w:rPr>
        <w:t>ПОСТАНОВЛЕНИЕ</w:t>
      </w:r>
    </w:p>
    <w:p w:rsidR="00C11F71" w:rsidRPr="00284C6A" w:rsidRDefault="00C11F71" w:rsidP="00C11F71">
      <w:pPr>
        <w:pStyle w:val="a4"/>
        <w:jc w:val="center"/>
        <w:rPr>
          <w:sz w:val="28"/>
          <w:szCs w:val="28"/>
        </w:rPr>
      </w:pPr>
      <w:r w:rsidRPr="00284C6A">
        <w:rPr>
          <w:rStyle w:val="a5"/>
          <w:sz w:val="28"/>
          <w:szCs w:val="28"/>
        </w:rPr>
        <w:t>13.04.2016  № 24</w:t>
      </w:r>
    </w:p>
    <w:p w:rsidR="00C11F71" w:rsidRPr="00284C6A" w:rsidRDefault="00C11F71" w:rsidP="00C11F71">
      <w:pPr>
        <w:pStyle w:val="a4"/>
        <w:jc w:val="center"/>
        <w:rPr>
          <w:sz w:val="28"/>
          <w:szCs w:val="28"/>
        </w:rPr>
      </w:pPr>
      <w:r w:rsidRPr="00284C6A">
        <w:rPr>
          <w:rStyle w:val="a5"/>
          <w:sz w:val="28"/>
          <w:szCs w:val="28"/>
        </w:rPr>
        <w:t> </w:t>
      </w:r>
    </w:p>
    <w:p w:rsidR="00C11F71" w:rsidRPr="00284C6A" w:rsidRDefault="00C11F71" w:rsidP="00C11F71">
      <w:pPr>
        <w:pStyle w:val="a4"/>
        <w:jc w:val="center"/>
        <w:rPr>
          <w:sz w:val="28"/>
          <w:szCs w:val="28"/>
        </w:rPr>
      </w:pPr>
      <w:r w:rsidRPr="00284C6A">
        <w:rPr>
          <w:rStyle w:val="a5"/>
          <w:sz w:val="28"/>
          <w:szCs w:val="28"/>
        </w:rPr>
        <w:t>О создании и организации деятельности муниципальной и добровольной пожарной охраны, порядке взаимоотношений муниципальной пожарной охраны с другими видами пожарной охраны</w:t>
      </w:r>
    </w:p>
    <w:p w:rsidR="00C11F71" w:rsidRPr="00284C6A" w:rsidRDefault="00C11F71" w:rsidP="00C11F71">
      <w:pPr>
        <w:pStyle w:val="a4"/>
        <w:jc w:val="both"/>
        <w:rPr>
          <w:sz w:val="28"/>
          <w:szCs w:val="28"/>
        </w:rPr>
      </w:pPr>
      <w:r w:rsidRPr="00284C6A">
        <w:rPr>
          <w:sz w:val="28"/>
          <w:szCs w:val="28"/>
        </w:rPr>
        <w:br/>
        <w:t xml:space="preserve">           В соответствии с Федеральным законом от 21.12.1994 № 69-ФЗ «О пожарной безопасности», Федеральным законом от 24.09.2003 № 131-ФЗ «Об общих принципах организации местного самоуправления в Российской Федерации», Федеральным законом от 06.05.2011 № 100-ФЗ «О добровольной пожарной охране», в целях улучшения положения с обеспечением пожарной безопасности на территории сельского поселения, руководствуясь Уставом Верх-Урюмского сельсовета Здвинского района, постановляет:</w:t>
      </w:r>
      <w:r w:rsidRPr="00284C6A">
        <w:rPr>
          <w:sz w:val="28"/>
          <w:szCs w:val="28"/>
        </w:rPr>
        <w:br/>
        <w:t>1. Утвердить Положение о создании и организации деятельности муниципальной пожарной охраны, порядке её взаимодействия с другими видами пожарной охраны на территории Верх-Урюмского сельсовета, согласно приложению №1.</w:t>
      </w:r>
      <w:r w:rsidRPr="00284C6A">
        <w:rPr>
          <w:sz w:val="28"/>
          <w:szCs w:val="28"/>
        </w:rPr>
        <w:br/>
        <w:t>2. Утвердить Положение о деятельности добровольной пожарной охраны на территории Верх-Урюмского сельсовета, согласно приложению №2.</w:t>
      </w:r>
      <w:r w:rsidRPr="00284C6A">
        <w:rPr>
          <w:sz w:val="28"/>
          <w:szCs w:val="28"/>
        </w:rPr>
        <w:br/>
        <w:t>3. Настоящее постановление вступает в силу со дня его официального опубликования.</w:t>
      </w:r>
      <w:r w:rsidRPr="00284C6A">
        <w:rPr>
          <w:sz w:val="28"/>
          <w:szCs w:val="28"/>
        </w:rPr>
        <w:br/>
        <w:t>4. Контроль за исполнением настоящего постановления оставляю за собой.</w:t>
      </w:r>
    </w:p>
    <w:p w:rsidR="00C11F71" w:rsidRDefault="00C11F71" w:rsidP="00C11F71">
      <w:pPr>
        <w:pStyle w:val="a4"/>
        <w:jc w:val="both"/>
        <w:rPr>
          <w:sz w:val="28"/>
          <w:szCs w:val="28"/>
        </w:rPr>
      </w:pPr>
    </w:p>
    <w:p w:rsidR="00C11F71" w:rsidRDefault="00C11F71" w:rsidP="00C11F71">
      <w:pPr>
        <w:pStyle w:val="a4"/>
        <w:jc w:val="both"/>
        <w:rPr>
          <w:sz w:val="28"/>
          <w:szCs w:val="28"/>
        </w:rPr>
      </w:pPr>
    </w:p>
    <w:p w:rsidR="00C11F71" w:rsidRDefault="00C11F71" w:rsidP="00C11F71">
      <w:pPr>
        <w:pStyle w:val="a4"/>
        <w:jc w:val="both"/>
        <w:rPr>
          <w:sz w:val="28"/>
          <w:szCs w:val="28"/>
        </w:rPr>
      </w:pPr>
    </w:p>
    <w:p w:rsidR="00C11F71" w:rsidRDefault="00C11F71" w:rsidP="00C11F71">
      <w:pPr>
        <w:pStyle w:val="a4"/>
        <w:jc w:val="center"/>
        <w:rPr>
          <w:sz w:val="28"/>
          <w:szCs w:val="28"/>
        </w:rPr>
      </w:pPr>
      <w:r w:rsidRPr="00284C6A">
        <w:rPr>
          <w:sz w:val="28"/>
          <w:szCs w:val="28"/>
        </w:rPr>
        <w:br/>
        <w:t xml:space="preserve">Глава Верх-Урюмского сельсовета             </w:t>
      </w:r>
      <w:r>
        <w:rPr>
          <w:sz w:val="28"/>
          <w:szCs w:val="28"/>
        </w:rPr>
        <w:t xml:space="preserve">                </w:t>
      </w:r>
      <w:r w:rsidRPr="00284C6A">
        <w:rPr>
          <w:sz w:val="28"/>
          <w:szCs w:val="28"/>
        </w:rPr>
        <w:t>И.А. Морозов</w:t>
      </w:r>
    </w:p>
    <w:p w:rsidR="00C11F71" w:rsidRDefault="00C11F71" w:rsidP="00C11F71">
      <w:pPr>
        <w:pStyle w:val="a4"/>
        <w:jc w:val="center"/>
        <w:rPr>
          <w:sz w:val="28"/>
          <w:szCs w:val="28"/>
        </w:rPr>
      </w:pPr>
    </w:p>
    <w:p w:rsidR="00C11F71" w:rsidRPr="00284C6A" w:rsidRDefault="00C11F71" w:rsidP="00C11F71">
      <w:pPr>
        <w:pStyle w:val="a4"/>
        <w:jc w:val="center"/>
        <w:rPr>
          <w:sz w:val="28"/>
          <w:szCs w:val="28"/>
        </w:rPr>
      </w:pPr>
    </w:p>
    <w:p w:rsidR="00C11F71" w:rsidRDefault="00C11F71" w:rsidP="00C11F71">
      <w:pPr>
        <w:pStyle w:val="a4"/>
        <w:jc w:val="right"/>
      </w:pPr>
      <w:r>
        <w:t>Приложение № 1</w:t>
      </w:r>
      <w:r>
        <w:br/>
        <w:t>УТВЕРЖДЕНО</w:t>
      </w:r>
      <w:r>
        <w:br/>
        <w:t xml:space="preserve">постановлением администрации </w:t>
      </w:r>
      <w:r>
        <w:br/>
        <w:t xml:space="preserve">Верх-Урюмского сельсовета </w:t>
      </w:r>
      <w:r>
        <w:br/>
        <w:t>от 13.04.2016. № 24</w:t>
      </w:r>
    </w:p>
    <w:p w:rsidR="00C11F71" w:rsidRDefault="00C11F71" w:rsidP="00C11F71">
      <w:pPr>
        <w:pStyle w:val="a4"/>
        <w:jc w:val="center"/>
      </w:pPr>
      <w:r>
        <w:t xml:space="preserve">ПОЛОЖЕНИЕ </w:t>
      </w:r>
      <w:r>
        <w:br/>
        <w:t>О СОЗДАНИИ И ОРГАНИЗАЦИИ ДЕЯТЕЛЬНОСТИ МУНИЦИПАЛЬНОЙ ПОЖАРНОЙ ОХРАНЫ, ПОРЯДКЕ ЕЁ ВЗАИМОДЕЙСТВИЯ С ДРУГИМИ ВИДАМИ ПОЖАРНОЙ ОХРАНЫ НА ТЕРРИТОРИИИ ВЕРХ-УРЮМСКОГО СЕЛЬСОВЕТА</w:t>
      </w:r>
    </w:p>
    <w:p w:rsidR="00C11F71" w:rsidRDefault="00C11F71" w:rsidP="00C11F71">
      <w:pPr>
        <w:pStyle w:val="a4"/>
        <w:jc w:val="center"/>
      </w:pPr>
      <w:r>
        <w:t>I. ОБЩИЕ ПОЛОЖЕНИЯ</w:t>
      </w:r>
    </w:p>
    <w:p w:rsidR="00C11F71" w:rsidRDefault="00C11F71" w:rsidP="00C11F71">
      <w:pPr>
        <w:pStyle w:val="a4"/>
        <w:jc w:val="both"/>
      </w:pPr>
      <w:r>
        <w:br/>
        <w:t xml:space="preserve">1.1. Настоящее положение о муниципальной пожарной охране (далее - Положение) разработано в соответствии с Федеральным законом от 6 октября 2003 г. № 131-ФЗ «Об общих принципах организации местного самоуправления в Российской Федерации», статьей 1.2. Федеральным законом от 21 декабря 1994 г. № 69-ФЗ «О пожарной безопасности» и определяет цели, задачи, порядок создания, организацию деятельности, финансовое и материально-техническое обеспечение муниципальной пожарной охраны, порядок ее взаимодействия с другими видами пожарной охраны. </w:t>
      </w:r>
      <w:r>
        <w:br/>
        <w:t xml:space="preserve">1.2.Основные понятия, используемые в настоящем Положении, применяются в том же значении, что и в Федеральном законе от 21 декабря 1994 г. № 69-ФЗ «О пожарной безопасности». </w:t>
      </w:r>
      <w:r>
        <w:br/>
        <w:t>1.3. Муниципальная пожарная охрана является одним из видов пожарной охраны и создается с целью организации профилактики пожаров, их тушения и проведения аварийно-спасательных работ (за исключением профилактики пожаров на объектах, критически важных для национальной безопасности страны, других особо важных пожароопасных объектах, особо ценных объектах культурного наследия России, перечень которых утверждается Правительством Российской Федерации, а также при проведении мероприятий федерального уровня с массовым сосредоточением людей) на территории Верх-Урюмского сельсовета.</w:t>
      </w:r>
      <w:r>
        <w:br/>
        <w:t xml:space="preserve">1.4. В своей деятельности муниципальная пожарная охрана руководствуется Конституцией Российской Федерации, федеральными законами и иными нормативными правовыми актами, нормативными правовыми актами Новосибирской области, муниципальными правовыми актами, регулирующими вопросы пожарной безопасности, а также настоящим Положением. </w:t>
      </w:r>
    </w:p>
    <w:p w:rsidR="00C11F71" w:rsidRDefault="00C11F71" w:rsidP="00C11F71">
      <w:pPr>
        <w:pStyle w:val="a4"/>
        <w:jc w:val="center"/>
      </w:pPr>
      <w:r>
        <w:br/>
        <w:t xml:space="preserve">II. ОСНОВНЫЕ ЦЕЛИ, ЗАДАЧИ, ФУНКЦИИ И ПОЛНОМОЧИЯ </w:t>
      </w:r>
      <w:r>
        <w:br/>
        <w:t>МУНИЦИПАЛЬНОЙ ПОЖАРНОЙ ОХРАНЫ</w:t>
      </w:r>
    </w:p>
    <w:p w:rsidR="00C11F71" w:rsidRDefault="00C11F71" w:rsidP="00C11F71">
      <w:pPr>
        <w:pStyle w:val="a4"/>
        <w:jc w:val="both"/>
      </w:pPr>
      <w:r>
        <w:lastRenderedPageBreak/>
        <w:br/>
        <w:t xml:space="preserve">2.1. Муниципальная пожарная охрана создается в целях обеспечения пожарной безопасности на территории Верх-Урюмского сельсовета. </w:t>
      </w:r>
      <w:r>
        <w:br/>
        <w:t xml:space="preserve">2.2. Основными задачами муниципальной пожарной охраны являются: </w:t>
      </w:r>
      <w:r>
        <w:br/>
        <w:t xml:space="preserve">1) организация и осуществление профилактики пожаров на территории </w:t>
      </w:r>
      <w:r>
        <w:br/>
        <w:t>Верх-Урюмского сельсовета;</w:t>
      </w:r>
      <w:r>
        <w:br/>
        <w:t xml:space="preserve">2) спасение людей и имущества при пожарах, оказание первой помощи; </w:t>
      </w:r>
      <w:r>
        <w:br/>
        <w:t xml:space="preserve">3) организация и осуществление тушения пожаров и проведения аварийно-спасательных работ на территории районов выезда в соответствии с полномочиями; </w:t>
      </w:r>
      <w:r>
        <w:br/>
        <w:t xml:space="preserve">2.3. Основными функциями муниципальной пожарной охраны являются: </w:t>
      </w:r>
      <w:r>
        <w:br/>
        <w:t xml:space="preserve">1) анализ и прогнозирование состояние пожарной безопасности на территории Верх-Урюмского сельсовета, подготовка в установленном порядке и внесение на рассмотрение администрации сельского поселения предложений по совершенствованию мер пожарной безопасности; </w:t>
      </w:r>
      <w:r>
        <w:br/>
        <w:t xml:space="preserve">2) участие в разработке муниципальных правовых актов, регулирующих вопросы обеспечения пожарной безопасности; </w:t>
      </w:r>
      <w:r>
        <w:br/>
        <w:t xml:space="preserve">3) планирование и контроль за реализацией плановых мероприятий, требований нормативных актов в области обеспечения пожарной безопасности; </w:t>
      </w:r>
      <w:r>
        <w:br/>
        <w:t xml:space="preserve">4) осуществление первичных мер пожарной безопасности в границах (на территории) муниципального образования (за исключением особо важных и режимных организаций, обслуживаемых специальными и воинскими подразделениями федеральной противопожарной службы); </w:t>
      </w:r>
      <w:r>
        <w:br/>
        <w:t xml:space="preserve">5) учет пожаров и последствий от них на территории муниципального образования; </w:t>
      </w:r>
      <w:r>
        <w:br/>
        <w:t xml:space="preserve">6) организация и проведение противопожарной пропаганды; </w:t>
      </w:r>
      <w:r>
        <w:br/>
        <w:t xml:space="preserve">7) поддержание в постоянной готовности к тушению пожаров и проведению аварийно-спасательных работ, определение потребности в приобретении пожарной и аварийно-спасательной техники, пожарно-технического вооружения, оборудования и средств связи, в соответствии с нормами, установленными законодательством Российской Федерации; </w:t>
      </w:r>
      <w:r>
        <w:br/>
        <w:t xml:space="preserve">8) участие в организации профессионального обучения личного состава подразделения муниципальной пожарной охраны; содействие физическому совершенствованию личного состава; </w:t>
      </w:r>
      <w:r>
        <w:br/>
        <w:t xml:space="preserve">9) организация эксплуатации зданий, сооружений, пожарной, аварийно-спасательной, специальной и другой техники, оборудования, снаряжения, средств связи закрепленного на праве оперативного управления; </w:t>
      </w:r>
      <w:r>
        <w:br/>
        <w:t>10) взаимодействие с федеральной противопожарной службой, противопожарной службой Новосибирской области,</w:t>
      </w:r>
      <w:r w:rsidRPr="004A6CDB">
        <w:t xml:space="preserve"> </w:t>
      </w:r>
      <w:r>
        <w:t xml:space="preserve"> противопожарной службой Здвинского района , ведомственной, частной и добровольной пожарной охраной, другими видами служб обеспечения жизнедеятельности и безопасности при тушении пожаров и проведении аварийно-спасательных работ;</w:t>
      </w:r>
      <w:r>
        <w:br/>
        <w:t xml:space="preserve">11) информирование администрации и населения Верх-Урюмского сельсовета о состоянии пожарной безопасности в муниципальном образовании; </w:t>
      </w:r>
      <w:r>
        <w:br/>
        <w:t>12) принятие мер по локализации пожара и спасению людей и имущества в границах населенных пунктов до прибытия сотрудников Государственной противопожарной службы.</w:t>
      </w:r>
      <w:r>
        <w:br/>
        <w:t xml:space="preserve">13) ограничение или запрещение доступа к местам пожаров, а также зонам аварий, катастроф и иных чрезвычайных ситуаций; ограничение или запрещение движения транспорта и пешеходов на прилегающих к ним территориях; </w:t>
      </w:r>
      <w:r>
        <w:br/>
        <w:t xml:space="preserve">14) организация воспитательной работы, проведение мероприятий по укреплению дисциплины среди личного состава и соблюдению законности; </w:t>
      </w:r>
      <w:r>
        <w:br/>
        <w:t>2.4. В целях решения стоящих задач и выполнения возложенных функций муниципальная пожарная охрана вправе:</w:t>
      </w:r>
      <w:r>
        <w:br/>
        <w:t xml:space="preserve">1) вносить в установленном порядке в администрацию сельского поселения предложения </w:t>
      </w:r>
      <w:r>
        <w:lastRenderedPageBreak/>
        <w:t xml:space="preserve">по разработке и реализации первичных мер пожарной безопасности, а также об установлении в границах (на территории) муниципального образования особого противопожарного режима; </w:t>
      </w:r>
      <w:r>
        <w:br/>
        <w:t xml:space="preserve">2) взаимодействовать со средствами массовой информации по вопросам оперативно-служебной деятельности муниципальной пожарной охраны, пожарной безопасности, проведения противопожарной пропаганды и обучения населения правилам пожарной безопасности; </w:t>
      </w:r>
      <w:r>
        <w:br/>
        <w:t xml:space="preserve">3) муниципальная пожарная охрана вправе совершать иные действия, способствующие выполнению возложенных на муниципальную пожарную охрану функций. </w:t>
      </w:r>
    </w:p>
    <w:p w:rsidR="00C11F71" w:rsidRDefault="00C11F71" w:rsidP="00C11F71">
      <w:pPr>
        <w:pStyle w:val="a4"/>
        <w:jc w:val="center"/>
      </w:pPr>
      <w:r>
        <w:br/>
        <w:t xml:space="preserve">III. ПОРЯДОК СОЗДАНИЯ МУНИЦИПАЛЬНОЙ ПОЖАРНОЙ </w:t>
      </w:r>
      <w:r>
        <w:br/>
        <w:t>ОХРАНЫ И ОРГАНИЗАЦИЯ ЕЕ ДЕЯТЕЛЬНОСТИ</w:t>
      </w:r>
    </w:p>
    <w:p w:rsidR="00C11F71" w:rsidRDefault="00C11F71" w:rsidP="00C11F71">
      <w:pPr>
        <w:pStyle w:val="a4"/>
        <w:jc w:val="both"/>
      </w:pPr>
      <w:r>
        <w:br/>
        <w:t xml:space="preserve">3.1. Муниципальная пожарная охрана создается по решению администрации сельского поселения в виде муниципального учреждения (бюджетного) (далее - подразделение). </w:t>
      </w:r>
      <w:r>
        <w:br/>
        <w:t xml:space="preserve">3.2. Муниципальная пожарная охрана может привлекаться на тушение пожаров и проведение аварийно - спасательных работ: </w:t>
      </w:r>
      <w:r>
        <w:br/>
        <w:t xml:space="preserve">в соответствии с планом привлечения сил и средств на тушение пожаров и проведения, аварийно-спасательных работ в муниципальном образовании; </w:t>
      </w:r>
      <w:r>
        <w:br/>
        <w:t xml:space="preserve">за границы территории района выезда в соответствии с планами взаимодействия с соответствующими административными образованиями, а также по решению на то уполномоченных лиц органов местного самоуправления. </w:t>
      </w:r>
      <w:r>
        <w:br/>
        <w:t xml:space="preserve">3.3. Численность и место дислокации подразделения муниципальной пожарной охраны определяются администрацией Верх-Урюмского сельсовета в соответствии с требованиями нормативных правовых актов Российской Федерации в области пожарной безопасности. </w:t>
      </w:r>
      <w:r>
        <w:br/>
        <w:t>3.4. В муниципальную пожарную охрану принимаются граждане Российской Федерации, соответствующие требованиям, установленным законодательством Российской Федерации в области пожарной безопасности (далее – работники муниципальной пожарной охраны). Работникам муниципальной пожарной охраны в подтверждение полномочий выдаются служебные удостоверения установленного образца.</w:t>
      </w:r>
      <w:r>
        <w:br/>
        <w:t xml:space="preserve">3.5. Работники муниципальной пожарной охраны проходят соответствующее специальное первоначальное обучение по разработанным программам. Лица, не прошедшие первоначального обучения, к самостоятельной работе не допускаются. </w:t>
      </w:r>
      <w:r>
        <w:br/>
        <w:t xml:space="preserve">3.6. На работников муниципальной пожарной охраны распространяется законодательство Российской Федерации о труде и социальном страховании. </w:t>
      </w:r>
      <w:r>
        <w:br/>
        <w:t xml:space="preserve">3.7. Работники муниципальной пожарной охраны в целях защиты своих профессиональных, социальных и иных прав и законных интересов могут объединяться и вступать в профессиональные союзы, ассоциации, объединения пожарной охраны на добровольной основе и в соответствии с законодательством Российской Федерации. </w:t>
      </w:r>
      <w:r>
        <w:br/>
        <w:t>3.8. Муниципальная пожарная охрана вправе осуществлять иные виды деятельности, не являющиеся основными видами деятельности, лишь постольку, поскольку это служит достижению целей, ради которых оно создано, и соответствующие указанным целям, при условии, что такая деятельность указана в его учредительных документах. Средства, полученные от оказания платных услуг, зачисляются в доход местного бюджета.</w:t>
      </w:r>
      <w:r>
        <w:br/>
        <w:t xml:space="preserve">3.9. Непосредственное руководство подразделением муниципальной пожарной охраны осуществляет начальник, который назначается на должность главой Верх-Урюмского сельсовета. </w:t>
      </w:r>
      <w:r>
        <w:br/>
        <w:t xml:space="preserve">3.10. Начальник подразделения муниципальной пожарной охраны обязан знать руководящие документы, а также основные положения технических регламентов, </w:t>
      </w:r>
      <w:r>
        <w:lastRenderedPageBreak/>
        <w:t xml:space="preserve">стандартов, норм и правил, содержащих требования по применению сил и средств ГПС, а также в области пожарной безопасности и осуществлению мероприятий по предупреждению пожаров, гибели и травматизма людей при них. </w:t>
      </w:r>
      <w:r>
        <w:br/>
        <w:t>3.11. Начальник подразделения муниципальной пожарной охраны организует его повседневную деятельность и несет ответственность за решение стоящих перед подразделением задач.</w:t>
      </w:r>
      <w:r>
        <w:br/>
        <w:t xml:space="preserve">3.12. В целях решения задач, стоящих перед муниципальной пожарной охраной, начальник подразделения муниципальной пожарной охраны: </w:t>
      </w:r>
      <w:r>
        <w:br/>
        <w:t xml:space="preserve">1) обеспечивает в границах (на территории) сельского поселения осуществление первичных мер пожарной безопасности (за исключением особо важных и режимных организаций, обслуживаемых специальными и воинскими подразделениями федеральной противопожарной службы); </w:t>
      </w:r>
      <w:r>
        <w:br/>
        <w:t xml:space="preserve">2) организует работу и контролирует состояние дежурных сил и средств муниципальной пожарной охраны; </w:t>
      </w:r>
      <w:r>
        <w:br/>
        <w:t xml:space="preserve">3) обеспечивает при разработке и проведении противопожарных мероприятий и поисково-спасательных работ взаимодействие с аварийно-спасательными формированиями, надзорными органами и службами правоохранительных органов; </w:t>
      </w:r>
      <w:r>
        <w:br/>
        <w:t xml:space="preserve">4) организует и контролирует содержание пожарно-технического вооружения и эксплуатации зданий, сооружений, спасательной и пожарной техники, аварийно-спасательного инструмента, хозяйственно-финансовую деятельность и материально-техническое обеспечение муниципальной пожарной охраны; </w:t>
      </w:r>
      <w:r>
        <w:br/>
        <w:t>5) обеспечивает подбор и расстановку кадров, их воспитание и профессиональную подготовку;</w:t>
      </w:r>
      <w:r>
        <w:br/>
        <w:t xml:space="preserve">6) организует работу по проведению служебной аттестации личного состава; </w:t>
      </w:r>
      <w:r>
        <w:br/>
        <w:t xml:space="preserve">7) осуществляет контроль за целевым использованием и сохранностью имущества, находящегося в оперативном управлении муниципальной пожарной охраны; </w:t>
      </w:r>
      <w:r>
        <w:br/>
        <w:t>8) обеспечивает расходование финансовых и материальных средств по целевому назначению в соответствии с законодательством Российской Федерации и утвержденными в установленном порядке сметами доходов и расходов, соблюдая финансово-бюджетную дисциплину и обеспечивая экономию средств.</w:t>
      </w:r>
      <w:r>
        <w:br/>
        <w:t xml:space="preserve">9) организует и лично ведет прием граждан, рассматривает предложения, заявления и жалобы по вопросам обеспечения первичных мер пожарной безопасности и деятельности подразделения муниципальной пожарной охраны, принимает необходимые меры для решения проблемных вопросов; </w:t>
      </w:r>
      <w:r>
        <w:br/>
        <w:t xml:space="preserve">10) вносит в установленном порядке на рассмотрение администрации сельского поселения предложения по совершенствованию муниципальных правовых актов, регламентирующих вопросы обеспечения первичных мер пожарной безопасности и деятельности подразделения муниципальной пожарной охраны; </w:t>
      </w:r>
      <w:r>
        <w:br/>
        <w:t xml:space="preserve">11) представляет в администрацию сельского поселения предложения по внесению изменений в штатное расписание и штатную численность подразделения муниципальной пожарной охраны; </w:t>
      </w:r>
      <w:r>
        <w:br/>
        <w:t xml:space="preserve">12) принимает решения по другим вопросам, отнесенным к его компетенции. </w:t>
      </w:r>
    </w:p>
    <w:p w:rsidR="00C11F71" w:rsidRDefault="00C11F71" w:rsidP="00C11F71">
      <w:pPr>
        <w:pStyle w:val="a4"/>
        <w:jc w:val="center"/>
      </w:pPr>
      <w:r>
        <w:br/>
        <w:t xml:space="preserve">IV. ОРГАНИЗАЦИЯ ВЗАИМОДЕЙСТВИЯ С ДРУГИМИ ВИДАМИ </w:t>
      </w:r>
      <w:r>
        <w:br/>
        <w:t>ПОЖАРНОЙ ОХРАНЫ</w:t>
      </w:r>
    </w:p>
    <w:p w:rsidR="00C11F71" w:rsidRDefault="00C11F71" w:rsidP="00C11F71">
      <w:pPr>
        <w:pStyle w:val="a4"/>
        <w:jc w:val="both"/>
      </w:pPr>
      <w:r>
        <w:br/>
        <w:t xml:space="preserve">4.1. Создаваемые подразделения муниципальной пожарной охраны взаимодействуют с подразделениями пожарной охраны всех видов (в соответствии с Федеральным законом «О пожарной безопасности») по вопросам обеспечения пожарной безопасности в формах, не противоречащих законодательству Российской Федерации. </w:t>
      </w:r>
      <w:r>
        <w:br/>
      </w:r>
      <w:r>
        <w:lastRenderedPageBreak/>
        <w:t>4.2. Основным направлением взаимодействия является осуществление совместных действий по предупреждению и тушению пожаров на территории Верх-Урюмского сельсовета.</w:t>
      </w:r>
      <w:r>
        <w:br/>
        <w:t xml:space="preserve">4.3. Создаваемыми подразделениями муниципальной пожарной охраны могут заключаться соглашения о взаимодействии (сотрудничестве) с иными подразделениями пожарной охраны, юридическими и физическими лицами по вопросам обеспечения пожарной безопасности в случаях, не противоречащих законодательству Российской Федерации. </w:t>
      </w:r>
    </w:p>
    <w:p w:rsidR="00C11F71" w:rsidRDefault="00C11F71" w:rsidP="00C11F71">
      <w:pPr>
        <w:pStyle w:val="a4"/>
        <w:jc w:val="center"/>
      </w:pPr>
      <w:r>
        <w:br/>
        <w:t>V. ФИНАНСОВОЕ И МАТЕРИАЛЬНО-ТЕХНИЧЕСКОЕ ОБЕСПЕЧЕНИЕ ДЕЯТЕЛЬНОСТИ МУНИЦИПАЛЬНОЙ ПОЖАРНОЙ ОХРАНЫ</w:t>
      </w:r>
    </w:p>
    <w:p w:rsidR="00C11F71" w:rsidRDefault="00C11F71" w:rsidP="00C11F71">
      <w:pPr>
        <w:pStyle w:val="a4"/>
        <w:jc w:val="both"/>
      </w:pPr>
      <w:r>
        <w:br/>
        <w:t>5.1. Финансовое и материально-техническое обеспечение деятельности муниципальной пожарной охраны является расходным обязательством администрации Верх-Урюмского сельсовета и осуществляется в установленном порядке за счет средств местного бюджета и иных не запрещенных действующим законодательством источников.</w:t>
      </w:r>
    </w:p>
    <w:p w:rsidR="00C11F71" w:rsidRDefault="00C11F71" w:rsidP="00C11F71">
      <w:pPr>
        <w:pStyle w:val="a4"/>
        <w:jc w:val="right"/>
      </w:pPr>
      <w:r>
        <w:t>Приложение № 2</w:t>
      </w:r>
      <w:r>
        <w:br/>
        <w:t>УТВЕРЖДЕНО</w:t>
      </w:r>
      <w:r>
        <w:br/>
        <w:t xml:space="preserve">постановлением администрации </w:t>
      </w:r>
      <w:r>
        <w:br/>
        <w:t xml:space="preserve">Верх-Урюмского сельсовета </w:t>
      </w:r>
      <w:r>
        <w:br/>
        <w:t>от 13.04.2016. № 24</w:t>
      </w:r>
    </w:p>
    <w:p w:rsidR="00C11F71" w:rsidRDefault="00C11F71" w:rsidP="00C11F71">
      <w:pPr>
        <w:pStyle w:val="a4"/>
        <w:jc w:val="center"/>
      </w:pPr>
      <w:r>
        <w:br/>
        <w:t xml:space="preserve">ПОЛОЖЕНИЕ </w:t>
      </w:r>
      <w:r>
        <w:br/>
        <w:t>О ДЕЯТЕЛЬНОСТИ ДОБРОВОЛЬНОЙ ПОЖАРНОЙ ОХРАНЫ НА ТЕРРИТОРИИИ ВЕРХ-УРЮМСКОГО СЕЛЬСОВЕТА</w:t>
      </w:r>
    </w:p>
    <w:p w:rsidR="00C11F71" w:rsidRDefault="00C11F71" w:rsidP="00C11F71">
      <w:pPr>
        <w:pStyle w:val="a4"/>
        <w:jc w:val="center"/>
      </w:pPr>
      <w:r>
        <w:t>I ОБЩИЕ ПОЛОЖЕНИЯ</w:t>
      </w:r>
    </w:p>
    <w:p w:rsidR="00C11F71" w:rsidRDefault="00C11F71" w:rsidP="00C11F71">
      <w:pPr>
        <w:pStyle w:val="a4"/>
        <w:jc w:val="both"/>
      </w:pPr>
      <w:r>
        <w:br/>
        <w:t>1.1. Настоящее положение определяет общие требования к организации деятельности добровольной пожарной охраны (далее ДПО) на территории Верх-Урюмского сельсовета (далее поселения).</w:t>
      </w:r>
      <w:r>
        <w:br/>
        <w:t>1.2. В своей деятельности ДПО руководствуется Конституцией Российской Федерации, законодательством Российской Федерации, нормативными правовыми актами Новосибирской области и МЧС России, муниципальными правовыми актами и настоящим Положением.</w:t>
      </w:r>
      <w:r>
        <w:br/>
        <w:t>1.3. Привлечение ДПО к участию в тушении пожаров осуществляется на основании плана привлечения сил и средств подразделений пожарной охраны для тушения пожаров и проведения аварийно-спасательных работ и расписания выездов подразделений пожарной охраны для тушения пожаров и проведения аварийно-спасательных работ в порядке, предусмотренном действующим законодательством.</w:t>
      </w:r>
      <w:r>
        <w:br/>
        <w:t xml:space="preserve">1.4. Органы местного самоуправления поселения обеспечивают соблюдение прав и законных интересов добровольных пожарных и общественных объединений пожарной охраны, предусматривают систему правовой и социальной защиты добровольных пожарных и оказывают поддержку при осуществлению ими своей деятельности в соответствии с законодательством Российской Федерации, законодательством Новосибирской области, муниципальными нормативными правовыми актами и настоящим положением. </w:t>
      </w:r>
      <w:r>
        <w:br/>
      </w:r>
      <w:r>
        <w:lastRenderedPageBreak/>
        <w:t>Социальное и экономическое стимулирование участия граждан и организаций в добровольной пожарной охране, в том числе участия в тушении пожаров относится к первичным мерам пожарной безопасности и является вопросом местного значения поселений.</w:t>
      </w:r>
    </w:p>
    <w:p w:rsidR="00C11F71" w:rsidRDefault="00C11F71" w:rsidP="00C11F71">
      <w:pPr>
        <w:pStyle w:val="a4"/>
        <w:jc w:val="center"/>
      </w:pPr>
      <w:r>
        <w:br/>
        <w:t>2. ОРГАНИЗАЦИЯ ДЕЯТЕЛЬНОСТИ ДПО</w:t>
      </w:r>
    </w:p>
    <w:p w:rsidR="00C11F71" w:rsidRDefault="00C11F71" w:rsidP="00C11F71">
      <w:pPr>
        <w:pStyle w:val="a4"/>
        <w:jc w:val="both"/>
      </w:pPr>
      <w:r>
        <w:br/>
        <w:t xml:space="preserve">В населенном пункте поселения численностью более 5 человек могут быть созданы подразделения ДПО, принимающие непосредственное участие в тушении пожаров на территории поселения. </w:t>
      </w:r>
      <w:r>
        <w:br/>
        <w:t>ДПО поселения структурно входят в состав общественных объединений добровольной пожарной охраны, осуществляющих свою деятельность на территории поселения и предназначены для проведения профилактических мероприятий по предупреждению и тушению пожаров в жилых домах и на объектах поселения.</w:t>
      </w:r>
      <w:r>
        <w:br/>
        <w:t>ДПО поселения осуществляют свою деятельность в соответствии с Уставом общественного объединения добровольной пожарной охраны, в структуру которого входит.</w:t>
      </w:r>
      <w:r>
        <w:br/>
        <w:t>Администрация поселения создает условия для организации ДПО на территории поселения, в том числе:</w:t>
      </w:r>
      <w:r>
        <w:br/>
        <w:t>1) оказание содействия общественным объединениям добровольной пожарной охраны, осуществляющим свою деятельность на территории поселения, в привлечении жителей поселения в члены ДПО, проведение агитационной работы.</w:t>
      </w:r>
      <w:r>
        <w:br/>
        <w:t>2) предоставление подразделению ДПО в долгосрочное безвозмездное пользование следующего имущества: здания, сооружения, служебные помещения, оборудованные средствами связи, оргтехнику и иное имущество, необходимое для достижения уставных целей подразделений ДПО.</w:t>
      </w:r>
      <w:r>
        <w:br/>
        <w:t>3) приобретение (изготовление) средств противопожарной пропаганды, агитации.</w:t>
      </w:r>
    </w:p>
    <w:p w:rsidR="00C11F71" w:rsidRDefault="00C11F71" w:rsidP="00C11F71">
      <w:pPr>
        <w:pStyle w:val="a4"/>
        <w:jc w:val="center"/>
      </w:pPr>
      <w:r>
        <w:br/>
        <w:t>3. МЕРЫ МАТЕРИАЛЬНОЙ И СОЦИАЛЬНОЙ ПОДДЕРЖКИ ДОБРОВОЛЬНЫХ ПОЖАРНЫХ И ОБЩЕСТВЕННЫХ ОБЪЕДИНЕНИЙ ПОЖАРНОЙ ОХРАНЕ</w:t>
      </w:r>
    </w:p>
    <w:p w:rsidR="00C11F71" w:rsidRDefault="00C11F71" w:rsidP="00C11F71">
      <w:pPr>
        <w:pStyle w:val="a4"/>
        <w:jc w:val="both"/>
      </w:pPr>
      <w:r>
        <w:br/>
        <w:t>3.1. Материальное и моральное стимулирование деятельности добровольных пожарных.</w:t>
      </w:r>
      <w:r>
        <w:br/>
        <w:t>Установить следующие меры морального и материального стимулирования добровольных пожарных, принимающих на безвозмездной основе участие в профилактике и (или) тушении пожаров и проведении аварийно-спасательных работ на территории поселения:</w:t>
      </w:r>
      <w:r>
        <w:br/>
        <w:t>1. объявление Благодарности Главы поселения;</w:t>
      </w:r>
      <w:r>
        <w:br/>
        <w:t>2. награждение ценными подарками;</w:t>
      </w:r>
      <w:r>
        <w:br/>
        <w:t>3. награждение Почетной грамотой Главы поселения;</w:t>
      </w:r>
      <w:r>
        <w:br/>
        <w:t>Финансирование мер морального и материального стимулирования добровольных пожарных осуществляется за счет средств, предусмотренных в бюджете поселения.</w:t>
      </w:r>
      <w:r>
        <w:br/>
        <w:t>Руководители предприятий, организаций и учреждений могут за счет собственных средств предоставлять добровольным пожарным или работникам добровольной пожарной охраны дополнительные гарантии и компенсации.</w:t>
      </w:r>
    </w:p>
    <w:p w:rsidR="00C11F71" w:rsidRDefault="00C11F71" w:rsidP="00C11F71">
      <w:pPr>
        <w:pStyle w:val="a4"/>
        <w:jc w:val="center"/>
      </w:pPr>
      <w:r>
        <w:br/>
        <w:t>4. ЗАКЛЮЧИТЕЛЬНОЕ ПОЛОЖЕНИЕ</w:t>
      </w:r>
    </w:p>
    <w:p w:rsidR="00C11F71" w:rsidRDefault="00C11F71" w:rsidP="00C11F71">
      <w:pPr>
        <w:pStyle w:val="a4"/>
        <w:jc w:val="both"/>
      </w:pPr>
      <w:r>
        <w:lastRenderedPageBreak/>
        <w:br/>
        <w:t xml:space="preserve">Применение мер материального и морального стимулирования добровольных пожарных осуществляется на основании Распоряжения Главы поселения. </w:t>
      </w:r>
      <w:r>
        <w:br/>
        <w:t>Меры поддержки, предусмотренные настоящим положением, распространяются на граждан, зарегистрированных в реестре добровольных пожарных не менее одного года и привлекаемых к участию в профилактике и (или) тушению пожаров на территории поселения в соответствии с заключенным между добровольным пожарным и Администрацией поселения договором.</w:t>
      </w:r>
    </w:p>
    <w:p w:rsidR="00E85503" w:rsidRPr="00E85503" w:rsidRDefault="00E85503" w:rsidP="00E85503">
      <w:pPr>
        <w:pStyle w:val="a3"/>
      </w:pPr>
      <w:bookmarkStart w:id="0" w:name="_GoBack"/>
      <w:bookmarkEnd w:id="0"/>
    </w:p>
    <w:p w:rsidR="00E85503" w:rsidRPr="00E85503" w:rsidRDefault="00E85503" w:rsidP="00E85503">
      <w:pPr>
        <w:pStyle w:val="a3"/>
      </w:pPr>
    </w:p>
    <w:p w:rsidR="00056923" w:rsidRPr="00E85503" w:rsidRDefault="00056923" w:rsidP="00E85503">
      <w:pPr>
        <w:pStyle w:val="a3"/>
      </w:pPr>
    </w:p>
    <w:p w:rsidR="00056923" w:rsidRPr="00E85503" w:rsidRDefault="00056923" w:rsidP="00E85503">
      <w:pPr>
        <w:pStyle w:val="a3"/>
      </w:pPr>
    </w:p>
    <w:p w:rsidR="00B66919" w:rsidRPr="00E85503" w:rsidRDefault="00B66919"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E85503" w:rsidRDefault="00377902" w:rsidP="00E85503">
      <w:pPr>
        <w:pStyle w:val="a3"/>
      </w:pPr>
    </w:p>
    <w:p w:rsidR="00377902" w:rsidRPr="00377902" w:rsidRDefault="00377902" w:rsidP="00377902">
      <w:pPr>
        <w:tabs>
          <w:tab w:val="left" w:pos="1180"/>
        </w:tabs>
      </w:pPr>
      <w: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0"/>
        <w:gridCol w:w="3780"/>
        <w:gridCol w:w="1980"/>
      </w:tblGrid>
      <w:tr w:rsidR="00377902" w:rsidRPr="00D04B8A" w:rsidTr="00377902">
        <w:trPr>
          <w:trHeight w:val="465"/>
        </w:trPr>
        <w:tc>
          <w:tcPr>
            <w:tcW w:w="3600" w:type="dxa"/>
            <w:tcBorders>
              <w:top w:val="single" w:sz="4" w:space="0" w:color="auto"/>
              <w:left w:val="single" w:sz="4" w:space="0" w:color="auto"/>
              <w:bottom w:val="single" w:sz="4" w:space="0" w:color="auto"/>
              <w:right w:val="single" w:sz="4" w:space="0" w:color="auto"/>
            </w:tcBorders>
            <w:hideMark/>
          </w:tcPr>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РЕДАКТОР</w:t>
            </w:r>
          </w:p>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Т.А. Морозова</w:t>
            </w:r>
          </w:p>
        </w:tc>
        <w:tc>
          <w:tcPr>
            <w:tcW w:w="3780" w:type="dxa"/>
            <w:vMerge w:val="restart"/>
            <w:tcBorders>
              <w:top w:val="single" w:sz="4" w:space="0" w:color="auto"/>
              <w:left w:val="single" w:sz="4" w:space="0" w:color="auto"/>
              <w:bottom w:val="single" w:sz="4" w:space="0" w:color="auto"/>
              <w:right w:val="single" w:sz="4" w:space="0" w:color="auto"/>
            </w:tcBorders>
            <w:hideMark/>
          </w:tcPr>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Адрес: 632960 Новосибирская область Здвинский район с.Верх-Урюм ул.Коммунальная, 9</w:t>
            </w:r>
          </w:p>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Телефон: 34-135</w:t>
            </w:r>
          </w:p>
        </w:tc>
        <w:tc>
          <w:tcPr>
            <w:tcW w:w="1980" w:type="dxa"/>
            <w:vMerge w:val="restart"/>
            <w:tcBorders>
              <w:top w:val="single" w:sz="4" w:space="0" w:color="auto"/>
              <w:left w:val="single" w:sz="4" w:space="0" w:color="auto"/>
              <w:bottom w:val="single" w:sz="4" w:space="0" w:color="auto"/>
              <w:right w:val="single" w:sz="4" w:space="0" w:color="auto"/>
            </w:tcBorders>
            <w:hideMark/>
          </w:tcPr>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Тираж</w:t>
            </w:r>
          </w:p>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32 экземпляра</w:t>
            </w:r>
          </w:p>
        </w:tc>
      </w:tr>
      <w:tr w:rsidR="00377902" w:rsidRPr="00D04B8A" w:rsidTr="00377902">
        <w:trPr>
          <w:trHeight w:val="630"/>
        </w:trPr>
        <w:tc>
          <w:tcPr>
            <w:tcW w:w="3600" w:type="dxa"/>
            <w:tcBorders>
              <w:top w:val="single" w:sz="4" w:space="0" w:color="auto"/>
              <w:left w:val="single" w:sz="4" w:space="0" w:color="auto"/>
              <w:bottom w:val="single" w:sz="4" w:space="0" w:color="auto"/>
              <w:right w:val="single" w:sz="4" w:space="0" w:color="auto"/>
            </w:tcBorders>
            <w:hideMark/>
          </w:tcPr>
          <w:p w:rsidR="00377902" w:rsidRPr="00D04B8A" w:rsidRDefault="00377902">
            <w:pPr>
              <w:pStyle w:val="a3"/>
              <w:spacing w:line="276" w:lineRule="auto"/>
              <w:rPr>
                <w:rFonts w:ascii="Times New Roman" w:hAnsi="Times New Roman" w:cs="Times New Roman"/>
              </w:rPr>
            </w:pPr>
            <w:r w:rsidRPr="00D04B8A">
              <w:rPr>
                <w:rFonts w:ascii="Times New Roman" w:hAnsi="Times New Roman" w:cs="Times New Roman"/>
              </w:rPr>
              <w:t>Учредитель: Совет депутатов Верх-Урюмского сельсовета Здвинского района Новосибирской области</w:t>
            </w:r>
          </w:p>
        </w:tc>
        <w:tc>
          <w:tcPr>
            <w:tcW w:w="3780" w:type="dxa"/>
            <w:vMerge/>
            <w:tcBorders>
              <w:top w:val="single" w:sz="4" w:space="0" w:color="auto"/>
              <w:left w:val="single" w:sz="4" w:space="0" w:color="auto"/>
              <w:bottom w:val="single" w:sz="4" w:space="0" w:color="auto"/>
              <w:right w:val="single" w:sz="4" w:space="0" w:color="auto"/>
            </w:tcBorders>
            <w:vAlign w:val="center"/>
            <w:hideMark/>
          </w:tcPr>
          <w:p w:rsidR="00377902" w:rsidRPr="00D04B8A" w:rsidRDefault="00377902">
            <w:pPr>
              <w:spacing w:after="0" w:line="240" w:lineRule="auto"/>
              <w:rPr>
                <w:rFonts w:ascii="Times New Roman" w:hAnsi="Times New Roman" w:cs="Times New Roman"/>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377902" w:rsidRPr="00D04B8A" w:rsidRDefault="00377902">
            <w:pPr>
              <w:spacing w:after="0" w:line="240" w:lineRule="auto"/>
              <w:rPr>
                <w:rFonts w:ascii="Times New Roman" w:hAnsi="Times New Roman" w:cs="Times New Roman"/>
              </w:rPr>
            </w:pPr>
          </w:p>
        </w:tc>
      </w:tr>
    </w:tbl>
    <w:p w:rsidR="00377902" w:rsidRPr="00D04B8A" w:rsidRDefault="00377902" w:rsidP="00377902">
      <w:pPr>
        <w:pStyle w:val="a3"/>
        <w:rPr>
          <w:rFonts w:ascii="Times New Roman" w:hAnsi="Times New Roman" w:cs="Times New Roman"/>
          <w:sz w:val="20"/>
          <w:szCs w:val="20"/>
        </w:rPr>
      </w:pPr>
    </w:p>
    <w:p w:rsidR="00E40892" w:rsidRPr="00D04B8A" w:rsidRDefault="00E40892" w:rsidP="00377902">
      <w:pPr>
        <w:tabs>
          <w:tab w:val="left" w:pos="1180"/>
        </w:tabs>
        <w:rPr>
          <w:rFonts w:ascii="Times New Roman" w:hAnsi="Times New Roman" w:cs="Times New Roman"/>
        </w:rPr>
      </w:pPr>
    </w:p>
    <w:sectPr w:rsidR="00E40892" w:rsidRPr="00D04B8A" w:rsidSect="00574F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efaultTabStop w:val="708"/>
  <w:characterSpacingControl w:val="doNotCompress"/>
  <w:compat>
    <w:useFELayout/>
    <w:compatSetting w:name="compatibilityMode" w:uri="http://schemas.microsoft.com/office/word" w:val="12"/>
  </w:compat>
  <w:rsids>
    <w:rsidRoot w:val="00B66919"/>
    <w:rsid w:val="00056923"/>
    <w:rsid w:val="00256012"/>
    <w:rsid w:val="00377902"/>
    <w:rsid w:val="003D4985"/>
    <w:rsid w:val="00574F9B"/>
    <w:rsid w:val="00B66919"/>
    <w:rsid w:val="00C11F71"/>
    <w:rsid w:val="00D04B8A"/>
    <w:rsid w:val="00D4095A"/>
    <w:rsid w:val="00E40892"/>
    <w:rsid w:val="00E85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4F9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77902"/>
    <w:pPr>
      <w:spacing w:after="0" w:line="240" w:lineRule="auto"/>
    </w:pPr>
  </w:style>
  <w:style w:type="paragraph" w:styleId="a4">
    <w:name w:val="Normal (Web)"/>
    <w:basedOn w:val="a"/>
    <w:uiPriority w:val="99"/>
    <w:semiHidden/>
    <w:unhideWhenUsed/>
    <w:rsid w:val="00C11F71"/>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C11F7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236700">
      <w:bodyDiv w:val="1"/>
      <w:marLeft w:val="0"/>
      <w:marRight w:val="0"/>
      <w:marTop w:val="0"/>
      <w:marBottom w:val="0"/>
      <w:divBdr>
        <w:top w:val="none" w:sz="0" w:space="0" w:color="auto"/>
        <w:left w:val="none" w:sz="0" w:space="0" w:color="auto"/>
        <w:bottom w:val="none" w:sz="0" w:space="0" w:color="auto"/>
        <w:right w:val="none" w:sz="0" w:space="0" w:color="auto"/>
      </w:divBdr>
    </w:div>
    <w:div w:id="1106579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3598</Words>
  <Characters>20513</Characters>
  <Application>Microsoft Office Word</Application>
  <DocSecurity>0</DocSecurity>
  <Lines>170</Lines>
  <Paragraphs>48</Paragraphs>
  <ScaleCrop>false</ScaleCrop>
  <Company/>
  <LinksUpToDate>false</LinksUpToDate>
  <CharactersWithSpaces>24063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Верх Урюм</cp:lastModifiedBy>
  <cp:revision>14</cp:revision>
  <dcterms:created xsi:type="dcterms:W3CDTF">2013-06-20T05:23:00Z</dcterms:created>
  <dcterms:modified xsi:type="dcterms:W3CDTF">2017-08-10T10:03:00Z</dcterms:modified>
</cp:coreProperties>
</file>